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CE49" w14:textId="77777777" w:rsidR="008162FE" w:rsidRPr="00F42B1B" w:rsidRDefault="008162FE" w:rsidP="008162FE">
      <w:pPr>
        <w:tabs>
          <w:tab w:val="left" w:pos="2985"/>
          <w:tab w:val="left" w:pos="6825"/>
        </w:tabs>
        <w:ind w:firstLine="709"/>
        <w:jc w:val="center"/>
        <w:rPr>
          <w:szCs w:val="28"/>
        </w:rPr>
      </w:pPr>
      <w:r w:rsidRPr="008162FE">
        <w:rPr>
          <w:noProof/>
          <w:szCs w:val="28"/>
          <w:lang w:val="ru-RU"/>
        </w:rPr>
        <w:pict w14:anchorId="3CBA4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Украины" style="width:28.5pt;height:39.75pt;visibility:visible">
            <v:imagedata r:id="rId6" o:title=" Герб Украины"/>
          </v:shape>
        </w:pict>
      </w:r>
    </w:p>
    <w:p w14:paraId="1A3C701B" w14:textId="77777777" w:rsidR="008162FE" w:rsidRPr="00F42B1B" w:rsidRDefault="008162FE" w:rsidP="008162FE">
      <w:pPr>
        <w:tabs>
          <w:tab w:val="left" w:pos="2985"/>
        </w:tabs>
        <w:ind w:firstLine="709"/>
        <w:jc w:val="center"/>
        <w:rPr>
          <w:b/>
          <w:szCs w:val="28"/>
        </w:rPr>
      </w:pPr>
      <w:r w:rsidRPr="00F42B1B">
        <w:rPr>
          <w:b/>
          <w:szCs w:val="28"/>
        </w:rPr>
        <w:t>УКРАЇНА</w:t>
      </w:r>
    </w:p>
    <w:p w14:paraId="1BA58E62" w14:textId="77777777" w:rsidR="008162FE" w:rsidRPr="00F42B1B" w:rsidRDefault="008162FE" w:rsidP="008162FE">
      <w:pPr>
        <w:pStyle w:val="a8"/>
        <w:ind w:left="0" w:firstLine="709"/>
        <w:jc w:val="center"/>
        <w:rPr>
          <w:b/>
          <w:sz w:val="28"/>
          <w:szCs w:val="28"/>
        </w:rPr>
      </w:pPr>
      <w:r w:rsidRPr="00F42B1B">
        <w:rPr>
          <w:b/>
          <w:sz w:val="28"/>
          <w:szCs w:val="28"/>
        </w:rPr>
        <w:t>ВІННИЦЬКА ОБЛАСТЬ</w:t>
      </w:r>
    </w:p>
    <w:p w14:paraId="3953FF86" w14:textId="77777777" w:rsidR="008162FE" w:rsidRPr="00F42B1B" w:rsidRDefault="008162FE" w:rsidP="008162FE">
      <w:pPr>
        <w:pStyle w:val="a8"/>
        <w:ind w:left="0" w:firstLine="709"/>
        <w:jc w:val="center"/>
        <w:rPr>
          <w:b/>
          <w:sz w:val="28"/>
          <w:szCs w:val="28"/>
        </w:rPr>
      </w:pPr>
      <w:r w:rsidRPr="00F42B1B">
        <w:rPr>
          <w:b/>
          <w:sz w:val="28"/>
          <w:szCs w:val="28"/>
        </w:rPr>
        <w:t>ВІННИЦЬКИЙ РАЙОН</w:t>
      </w:r>
    </w:p>
    <w:p w14:paraId="667E7AD0" w14:textId="77777777" w:rsidR="008162FE" w:rsidRPr="00F42B1B" w:rsidRDefault="008162FE" w:rsidP="008162FE">
      <w:pPr>
        <w:pStyle w:val="a8"/>
        <w:ind w:left="0" w:firstLine="709"/>
        <w:jc w:val="center"/>
        <w:rPr>
          <w:b/>
          <w:sz w:val="28"/>
          <w:szCs w:val="28"/>
        </w:rPr>
      </w:pPr>
      <w:r w:rsidRPr="00F42B1B">
        <w:rPr>
          <w:b/>
          <w:sz w:val="28"/>
          <w:szCs w:val="28"/>
        </w:rPr>
        <w:t>ПОГРЕБИЩЕНСЬКА МІСЬКА РАДА</w:t>
      </w:r>
    </w:p>
    <w:p w14:paraId="1D3A742D" w14:textId="77777777" w:rsidR="008162FE" w:rsidRPr="00F42B1B" w:rsidRDefault="008162FE" w:rsidP="008162FE">
      <w:pPr>
        <w:pStyle w:val="a8"/>
        <w:ind w:left="0" w:firstLine="709"/>
        <w:jc w:val="center"/>
        <w:rPr>
          <w:b/>
          <w:sz w:val="28"/>
          <w:szCs w:val="28"/>
        </w:rPr>
      </w:pPr>
    </w:p>
    <w:p w14:paraId="6687AA6D" w14:textId="77777777" w:rsidR="008162FE" w:rsidRPr="001771FA" w:rsidRDefault="008162FE" w:rsidP="008162FE">
      <w:pPr>
        <w:pStyle w:val="a8"/>
        <w:ind w:left="0" w:firstLine="709"/>
        <w:jc w:val="center"/>
        <w:rPr>
          <w:b/>
          <w:sz w:val="28"/>
          <w:szCs w:val="28"/>
          <w:lang w:val="ru-RU"/>
        </w:rPr>
      </w:pPr>
      <w:r w:rsidRPr="00F42B1B">
        <w:rPr>
          <w:b/>
          <w:sz w:val="28"/>
          <w:szCs w:val="28"/>
        </w:rPr>
        <w:t>РІШЕННЯ №</w:t>
      </w:r>
      <w:r w:rsidR="001771FA">
        <w:rPr>
          <w:b/>
          <w:sz w:val="28"/>
          <w:szCs w:val="28"/>
          <w:lang w:val="ru-RU"/>
        </w:rPr>
        <w:t xml:space="preserve"> 791</w:t>
      </w:r>
    </w:p>
    <w:p w14:paraId="7DA20DC2" w14:textId="77777777" w:rsidR="008162FE" w:rsidRPr="00F42B1B" w:rsidRDefault="008162FE" w:rsidP="008162FE">
      <w:pPr>
        <w:ind w:firstLine="709"/>
        <w:jc w:val="center"/>
        <w:rPr>
          <w:b/>
          <w:szCs w:val="28"/>
        </w:rPr>
      </w:pPr>
    </w:p>
    <w:p w14:paraId="4CF6B679" w14:textId="77777777" w:rsidR="008162FE" w:rsidRDefault="001E7C15" w:rsidP="008162FE">
      <w:pPr>
        <w:ind w:firstLine="709"/>
        <w:jc w:val="center"/>
        <w:rPr>
          <w:b/>
          <w:szCs w:val="28"/>
          <w:lang w:val="ru-RU"/>
        </w:rPr>
      </w:pPr>
      <w:r>
        <w:rPr>
          <w:szCs w:val="28"/>
          <w:lang w:val="ru-RU"/>
        </w:rPr>
        <w:t>2</w:t>
      </w:r>
      <w:r w:rsidR="005C7177">
        <w:rPr>
          <w:szCs w:val="28"/>
          <w:lang w:val="ru-RU"/>
        </w:rPr>
        <w:t>6</w:t>
      </w:r>
      <w:r w:rsidR="008162FE" w:rsidRPr="00F42B1B">
        <w:rPr>
          <w:szCs w:val="28"/>
        </w:rPr>
        <w:t xml:space="preserve"> </w:t>
      </w:r>
      <w:r w:rsidR="008162FE" w:rsidRPr="008162FE">
        <w:rPr>
          <w:szCs w:val="28"/>
        </w:rPr>
        <w:t>травня</w:t>
      </w:r>
      <w:r w:rsidR="008162FE" w:rsidRPr="00F42B1B">
        <w:rPr>
          <w:szCs w:val="28"/>
        </w:rPr>
        <w:t xml:space="preserve"> 202</w:t>
      </w:r>
      <w:r w:rsidR="008162FE">
        <w:rPr>
          <w:szCs w:val="28"/>
        </w:rPr>
        <w:t>2 року</w:t>
      </w:r>
      <w:r w:rsidR="008162FE">
        <w:rPr>
          <w:szCs w:val="28"/>
        </w:rPr>
        <w:tab/>
      </w:r>
      <w:r w:rsidR="008162FE">
        <w:rPr>
          <w:szCs w:val="28"/>
        </w:rPr>
        <w:tab/>
      </w:r>
      <w:r w:rsidR="008162FE">
        <w:rPr>
          <w:szCs w:val="28"/>
        </w:rPr>
        <w:tab/>
      </w:r>
      <w:r w:rsidR="008162FE">
        <w:rPr>
          <w:szCs w:val="28"/>
        </w:rPr>
        <w:tab/>
      </w:r>
      <w:r w:rsidR="008162FE">
        <w:rPr>
          <w:szCs w:val="28"/>
        </w:rPr>
        <w:tab/>
      </w:r>
      <w:r w:rsidR="008162FE" w:rsidRPr="00F42B1B">
        <w:rPr>
          <w:szCs w:val="28"/>
        </w:rPr>
        <w:t>2</w:t>
      </w:r>
      <w:r w:rsidR="008162FE" w:rsidRPr="008162FE">
        <w:rPr>
          <w:szCs w:val="28"/>
        </w:rPr>
        <w:t>9</w:t>
      </w:r>
      <w:r w:rsidR="008162FE" w:rsidRPr="00F42B1B">
        <w:rPr>
          <w:szCs w:val="28"/>
        </w:rPr>
        <w:t xml:space="preserve"> сесія 8 скликання</w:t>
      </w:r>
    </w:p>
    <w:p w14:paraId="2FC3287C" w14:textId="77777777" w:rsidR="008162FE" w:rsidRDefault="008162FE" w:rsidP="008162FE">
      <w:pPr>
        <w:ind w:firstLine="709"/>
        <w:jc w:val="center"/>
        <w:rPr>
          <w:b/>
          <w:szCs w:val="28"/>
          <w:lang w:val="ru-RU"/>
        </w:rPr>
      </w:pPr>
    </w:p>
    <w:p w14:paraId="6CF4DF6E" w14:textId="77777777" w:rsidR="003E3A8F" w:rsidRPr="00D85361" w:rsidRDefault="00D85361" w:rsidP="008162FE">
      <w:pPr>
        <w:ind w:firstLine="709"/>
        <w:jc w:val="center"/>
        <w:rPr>
          <w:b/>
          <w:szCs w:val="28"/>
        </w:rPr>
      </w:pPr>
      <w:r w:rsidRPr="00D85361">
        <w:rPr>
          <w:b/>
          <w:szCs w:val="28"/>
        </w:rPr>
        <w:t xml:space="preserve">Про внесення змін до рішення </w:t>
      </w:r>
      <w:r w:rsidR="00C17893">
        <w:rPr>
          <w:b/>
          <w:szCs w:val="28"/>
        </w:rPr>
        <w:t>12</w:t>
      </w:r>
      <w:r w:rsidRPr="00D85361">
        <w:rPr>
          <w:b/>
          <w:szCs w:val="28"/>
        </w:rPr>
        <w:t xml:space="preserve"> сесії Погребищенської міської ради 8 скликання від 24.06.2021 року № 61-12-8/893 «Про встановлення місцевих податків та зборів на території населених пунктів Погребищенської міської територіальної громади на 2022 рік</w:t>
      </w:r>
      <w:r w:rsidRPr="00D85361">
        <w:rPr>
          <w:b/>
          <w:bCs/>
          <w:szCs w:val="28"/>
        </w:rPr>
        <w:t>»</w:t>
      </w:r>
    </w:p>
    <w:p w14:paraId="092C7C9F" w14:textId="77777777" w:rsidR="003E3A8F" w:rsidRPr="00BA76AD" w:rsidRDefault="003E3A8F" w:rsidP="008162FE">
      <w:pPr>
        <w:ind w:firstLine="709"/>
        <w:rPr>
          <w:bCs/>
          <w:szCs w:val="28"/>
        </w:rPr>
      </w:pPr>
    </w:p>
    <w:p w14:paraId="0AB58468" w14:textId="77777777" w:rsidR="00607CAC" w:rsidRPr="0079157D" w:rsidRDefault="00607CAC" w:rsidP="008162FE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статтями 26, 59 </w:t>
      </w:r>
      <w:r w:rsidRPr="0079157D">
        <w:rPr>
          <w:szCs w:val="28"/>
        </w:rPr>
        <w:t>Закону України «Про місцеве самоврядування в Україні» та ст</w:t>
      </w:r>
      <w:r>
        <w:rPr>
          <w:szCs w:val="28"/>
        </w:rPr>
        <w:t>аттею 1</w:t>
      </w:r>
      <w:r w:rsidRPr="00306D36">
        <w:rPr>
          <w:szCs w:val="28"/>
        </w:rPr>
        <w:t>2</w:t>
      </w:r>
      <w:r w:rsidRPr="0079157D">
        <w:rPr>
          <w:b/>
          <w:szCs w:val="28"/>
        </w:rPr>
        <w:t xml:space="preserve"> </w:t>
      </w:r>
      <w:r w:rsidRPr="0079157D">
        <w:rPr>
          <w:szCs w:val="28"/>
        </w:rPr>
        <w:t>Подат</w:t>
      </w:r>
      <w:r>
        <w:rPr>
          <w:szCs w:val="28"/>
        </w:rPr>
        <w:t>кового Кодексу України</w:t>
      </w:r>
      <w:r w:rsidRPr="0079157D">
        <w:rPr>
          <w:szCs w:val="28"/>
        </w:rPr>
        <w:t xml:space="preserve">, </w:t>
      </w:r>
      <w:r w:rsidRPr="005A04A1">
        <w:rPr>
          <w:szCs w:val="28"/>
        </w:rPr>
        <w:t xml:space="preserve">враховуючи рішення виконавчого комітету Погребищенської міської ради від </w:t>
      </w:r>
      <w:r w:rsidR="008162FE" w:rsidRPr="008162FE">
        <w:rPr>
          <w:szCs w:val="28"/>
        </w:rPr>
        <w:t xml:space="preserve">14 квітня </w:t>
      </w:r>
      <w:r w:rsidRPr="005A04A1">
        <w:rPr>
          <w:szCs w:val="28"/>
        </w:rPr>
        <w:t xml:space="preserve">2022 року № </w:t>
      </w:r>
      <w:r w:rsidR="008162FE" w:rsidRPr="008162FE">
        <w:rPr>
          <w:szCs w:val="28"/>
        </w:rPr>
        <w:t>139</w:t>
      </w:r>
      <w:r w:rsidRPr="001E2CEC">
        <w:rPr>
          <w:szCs w:val="28"/>
        </w:rPr>
        <w:t xml:space="preserve"> </w:t>
      </w:r>
      <w:r w:rsidRPr="005A04A1">
        <w:rPr>
          <w:szCs w:val="28"/>
        </w:rPr>
        <w:t>«</w:t>
      </w:r>
      <w:r>
        <w:rPr>
          <w:szCs w:val="28"/>
        </w:rPr>
        <w:t>Про п</w:t>
      </w:r>
      <w:r w:rsidRPr="005A04A1">
        <w:rPr>
          <w:szCs w:val="28"/>
        </w:rPr>
        <w:t>роект рішення Погребищенської міської ради «</w:t>
      </w:r>
      <w:r w:rsidRPr="00A200AF">
        <w:rPr>
          <w:szCs w:val="28"/>
        </w:rPr>
        <w:t xml:space="preserve">Про внесення змін до рішення </w:t>
      </w:r>
      <w:r w:rsidR="00C17893">
        <w:rPr>
          <w:szCs w:val="28"/>
        </w:rPr>
        <w:t>12</w:t>
      </w:r>
      <w:r w:rsidRPr="00A200AF">
        <w:rPr>
          <w:szCs w:val="28"/>
        </w:rPr>
        <w:t xml:space="preserve"> сесії Погребищенської міської ради 8 скликання від 24.06.2021 року </w:t>
      </w:r>
      <w:r w:rsidR="00C17893">
        <w:rPr>
          <w:szCs w:val="28"/>
        </w:rPr>
        <w:t>№</w:t>
      </w:r>
      <w:r w:rsidRPr="00A200AF">
        <w:rPr>
          <w:szCs w:val="28"/>
        </w:rPr>
        <w:t>61-12-8/893 «Про встановлення місцевих податків та зборів</w:t>
      </w:r>
      <w:r>
        <w:rPr>
          <w:szCs w:val="28"/>
        </w:rPr>
        <w:t xml:space="preserve"> </w:t>
      </w:r>
      <w:r w:rsidRPr="00A200AF">
        <w:rPr>
          <w:szCs w:val="28"/>
        </w:rPr>
        <w:t>на території населених пунктів Погребищенської</w:t>
      </w:r>
      <w:r>
        <w:rPr>
          <w:szCs w:val="28"/>
        </w:rPr>
        <w:t xml:space="preserve"> </w:t>
      </w:r>
      <w:r w:rsidRPr="00A200AF">
        <w:rPr>
          <w:szCs w:val="28"/>
        </w:rPr>
        <w:t>міської територіальної громади на 2022 рік</w:t>
      </w:r>
      <w:r w:rsidRPr="005A04A1">
        <w:rPr>
          <w:b/>
          <w:bCs/>
          <w:szCs w:val="28"/>
        </w:rPr>
        <w:t>»</w:t>
      </w:r>
      <w:r>
        <w:t>»,</w:t>
      </w:r>
      <w:r w:rsidR="009B444C" w:rsidRPr="009B444C">
        <w:t xml:space="preserve"> висновок </w:t>
      </w:r>
      <w:r w:rsidR="009B444C" w:rsidRPr="001E2CEC">
        <w:rPr>
          <w:szCs w:val="28"/>
        </w:rPr>
        <w:t>постійн</w:t>
      </w:r>
      <w:r w:rsidR="009B444C" w:rsidRPr="009B444C">
        <w:rPr>
          <w:szCs w:val="28"/>
        </w:rPr>
        <w:t>ої</w:t>
      </w:r>
      <w:r w:rsidR="009B444C" w:rsidRPr="001E2CEC">
        <w:rPr>
          <w:szCs w:val="28"/>
        </w:rPr>
        <w:t xml:space="preserve"> комісі</w:t>
      </w:r>
      <w:r w:rsidR="009B444C" w:rsidRPr="009B444C">
        <w:rPr>
          <w:szCs w:val="28"/>
        </w:rPr>
        <w:t>ї</w:t>
      </w:r>
      <w:r w:rsidR="009B444C" w:rsidRPr="001E2CEC">
        <w:rPr>
          <w:szCs w:val="28"/>
        </w:rPr>
        <w:t xml:space="preserve"> міської ради з питань планування фінансів і бюджету, соціально-економічного розвитку територіальної громади</w:t>
      </w:r>
      <w:r>
        <w:t xml:space="preserve"> </w:t>
      </w:r>
      <w:r w:rsidRPr="0079157D">
        <w:rPr>
          <w:szCs w:val="28"/>
        </w:rPr>
        <w:t>міська рада</w:t>
      </w:r>
      <w:r>
        <w:rPr>
          <w:szCs w:val="28"/>
        </w:rPr>
        <w:t xml:space="preserve"> </w:t>
      </w:r>
      <w:r w:rsidRPr="0079157D">
        <w:rPr>
          <w:szCs w:val="28"/>
        </w:rPr>
        <w:t>ВИРІШИЛА:</w:t>
      </w:r>
    </w:p>
    <w:p w14:paraId="70A53670" w14:textId="77777777" w:rsidR="00607CAC" w:rsidRPr="009A55AE" w:rsidRDefault="00607CAC" w:rsidP="008162FE">
      <w:pPr>
        <w:ind w:firstLine="709"/>
        <w:jc w:val="center"/>
        <w:rPr>
          <w:sz w:val="27"/>
          <w:szCs w:val="27"/>
        </w:rPr>
      </w:pPr>
    </w:p>
    <w:p w14:paraId="0D264A6C" w14:textId="77777777" w:rsidR="00607CAC" w:rsidRPr="00BF31F0" w:rsidRDefault="00607CAC" w:rsidP="008162FE">
      <w:pPr>
        <w:ind w:firstLine="709"/>
        <w:jc w:val="both"/>
        <w:rPr>
          <w:bCs/>
          <w:szCs w:val="28"/>
        </w:rPr>
      </w:pPr>
      <w:r w:rsidRPr="0079157D">
        <w:rPr>
          <w:szCs w:val="28"/>
        </w:rPr>
        <w:t>1. В</w:t>
      </w:r>
      <w:r>
        <w:rPr>
          <w:szCs w:val="28"/>
        </w:rPr>
        <w:t xml:space="preserve">нести зміни у назву рішення </w:t>
      </w:r>
      <w:r w:rsidR="00C17893">
        <w:rPr>
          <w:szCs w:val="28"/>
        </w:rPr>
        <w:t>12</w:t>
      </w:r>
      <w:r>
        <w:rPr>
          <w:szCs w:val="28"/>
        </w:rPr>
        <w:t xml:space="preserve"> сесії</w:t>
      </w:r>
      <w:r w:rsidRPr="0079157D">
        <w:rPr>
          <w:szCs w:val="28"/>
        </w:rPr>
        <w:t xml:space="preserve"> </w:t>
      </w:r>
      <w:r>
        <w:rPr>
          <w:szCs w:val="28"/>
        </w:rPr>
        <w:t>Погребищенсь</w:t>
      </w:r>
      <w:r w:rsidRPr="0079157D">
        <w:rPr>
          <w:szCs w:val="28"/>
        </w:rPr>
        <w:t xml:space="preserve">кої міської </w:t>
      </w:r>
      <w:r>
        <w:rPr>
          <w:szCs w:val="28"/>
        </w:rPr>
        <w:t xml:space="preserve">ради 8 скликання  від 24.06.2021 року № 61-12-8/893 </w:t>
      </w:r>
      <w:r w:rsidRPr="00BF31F0">
        <w:rPr>
          <w:bCs/>
          <w:szCs w:val="28"/>
        </w:rPr>
        <w:t>«Про встановлення місцевих податків та зборів</w:t>
      </w:r>
      <w:r>
        <w:rPr>
          <w:bCs/>
          <w:szCs w:val="28"/>
        </w:rPr>
        <w:t xml:space="preserve"> </w:t>
      </w:r>
      <w:r w:rsidRPr="00BF31F0">
        <w:rPr>
          <w:bCs/>
          <w:szCs w:val="28"/>
        </w:rPr>
        <w:t>на території населених пунктів Погребищенської</w:t>
      </w:r>
      <w:r>
        <w:rPr>
          <w:bCs/>
          <w:szCs w:val="28"/>
        </w:rPr>
        <w:t xml:space="preserve"> </w:t>
      </w:r>
      <w:r w:rsidRPr="00BF31F0">
        <w:rPr>
          <w:bCs/>
          <w:szCs w:val="28"/>
        </w:rPr>
        <w:t>міської територіальної громади на 2022 рік»</w:t>
      </w:r>
      <w:r>
        <w:rPr>
          <w:bCs/>
          <w:szCs w:val="28"/>
        </w:rPr>
        <w:t>, виклавши її у новій редакції наступного змісту</w:t>
      </w:r>
      <w:r w:rsidR="00B23697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 w:rsidRPr="00BF31F0">
        <w:rPr>
          <w:bCs/>
          <w:szCs w:val="28"/>
        </w:rPr>
        <w:t>«Про встановлення місцевих податків та зборів</w:t>
      </w:r>
      <w:r>
        <w:rPr>
          <w:bCs/>
          <w:szCs w:val="28"/>
        </w:rPr>
        <w:t xml:space="preserve"> </w:t>
      </w:r>
      <w:r w:rsidRPr="00BF31F0">
        <w:rPr>
          <w:bCs/>
          <w:szCs w:val="28"/>
        </w:rPr>
        <w:t>на території населених пунктів Погребищенської</w:t>
      </w:r>
      <w:r>
        <w:rPr>
          <w:bCs/>
          <w:szCs w:val="28"/>
        </w:rPr>
        <w:t xml:space="preserve"> </w:t>
      </w:r>
      <w:r w:rsidRPr="00BF31F0">
        <w:rPr>
          <w:bCs/>
          <w:szCs w:val="28"/>
        </w:rPr>
        <w:t>міської територіальної громади»</w:t>
      </w:r>
      <w:r>
        <w:rPr>
          <w:bCs/>
          <w:szCs w:val="28"/>
        </w:rPr>
        <w:t>.</w:t>
      </w:r>
    </w:p>
    <w:p w14:paraId="1101BBB9" w14:textId="77777777" w:rsidR="00607CAC" w:rsidRDefault="00607CAC" w:rsidP="008162FE">
      <w:pPr>
        <w:ind w:firstLine="709"/>
        <w:jc w:val="both"/>
        <w:rPr>
          <w:sz w:val="27"/>
          <w:szCs w:val="27"/>
        </w:rPr>
      </w:pPr>
    </w:p>
    <w:p w14:paraId="0A8B5B50" w14:textId="77777777" w:rsidR="00607CAC" w:rsidRPr="0079157D" w:rsidRDefault="00607CAC" w:rsidP="008162F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9157D">
        <w:rPr>
          <w:szCs w:val="28"/>
        </w:rPr>
        <w:t xml:space="preserve">. </w:t>
      </w:r>
      <w:r w:rsidR="00D8662D">
        <w:rPr>
          <w:szCs w:val="28"/>
        </w:rPr>
        <w:t>Р</w:t>
      </w:r>
      <w:r w:rsidRPr="0079157D">
        <w:rPr>
          <w:szCs w:val="28"/>
        </w:rPr>
        <w:t>ішення набирає чинності з 01.01.20</w:t>
      </w:r>
      <w:r>
        <w:rPr>
          <w:szCs w:val="28"/>
        </w:rPr>
        <w:t>23</w:t>
      </w:r>
      <w:r w:rsidRPr="0079157D">
        <w:rPr>
          <w:szCs w:val="28"/>
        </w:rPr>
        <w:t xml:space="preserve"> року</w:t>
      </w:r>
      <w:r>
        <w:rPr>
          <w:szCs w:val="28"/>
        </w:rPr>
        <w:t xml:space="preserve"> і є безстроковим</w:t>
      </w:r>
      <w:r w:rsidRPr="0079157D">
        <w:rPr>
          <w:szCs w:val="28"/>
        </w:rPr>
        <w:t>.</w:t>
      </w:r>
    </w:p>
    <w:p w14:paraId="1F3ABAE5" w14:textId="77777777" w:rsidR="00607CAC" w:rsidRPr="0079157D" w:rsidRDefault="00607CAC" w:rsidP="008162FE">
      <w:pPr>
        <w:ind w:firstLine="709"/>
        <w:jc w:val="both"/>
        <w:rPr>
          <w:szCs w:val="28"/>
        </w:rPr>
      </w:pPr>
    </w:p>
    <w:p w14:paraId="2B20AAD3" w14:textId="77777777" w:rsidR="009118F6" w:rsidRPr="001E2CEC" w:rsidRDefault="00D8662D" w:rsidP="008162FE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07CAC" w:rsidRPr="0079157D">
        <w:rPr>
          <w:szCs w:val="28"/>
        </w:rPr>
        <w:t xml:space="preserve">. </w:t>
      </w:r>
      <w:r w:rsidR="009118F6" w:rsidRPr="001E2CEC">
        <w:rPr>
          <w:szCs w:val="28"/>
        </w:rPr>
        <w:t>Контроль за виконанням цього рішення покласти на постійну комісію міської ради з питань планування фінансів і бюджету, соціально-економічного розвитку територіальної громади (Медик І.В.).</w:t>
      </w:r>
    </w:p>
    <w:p w14:paraId="1F462D02" w14:textId="77777777" w:rsidR="0018601D" w:rsidRPr="0079157D" w:rsidRDefault="0018601D" w:rsidP="008162FE">
      <w:pPr>
        <w:ind w:firstLine="709"/>
        <w:jc w:val="both"/>
        <w:rPr>
          <w:szCs w:val="28"/>
        </w:rPr>
      </w:pPr>
    </w:p>
    <w:p w14:paraId="62395CB9" w14:textId="77777777" w:rsidR="007D255D" w:rsidRPr="00607CAC" w:rsidRDefault="007D255D" w:rsidP="008162FE">
      <w:pPr>
        <w:ind w:firstLine="709"/>
      </w:pPr>
    </w:p>
    <w:p w14:paraId="4DA70B7C" w14:textId="77777777" w:rsidR="0018601D" w:rsidRPr="00607CAC" w:rsidRDefault="0018601D" w:rsidP="008162FE">
      <w:pPr>
        <w:ind w:firstLine="709"/>
      </w:pPr>
    </w:p>
    <w:p w14:paraId="1C706B91" w14:textId="77777777" w:rsidR="007D255D" w:rsidRPr="008162FE" w:rsidRDefault="008162FE" w:rsidP="008162FE">
      <w:pPr>
        <w:pStyle w:val="a5"/>
        <w:ind w:firstLine="709"/>
        <w:jc w:val="left"/>
        <w:rPr>
          <w:color w:val="auto"/>
        </w:rPr>
      </w:pPr>
      <w:r w:rsidRPr="008162FE">
        <w:rPr>
          <w:color w:val="auto"/>
          <w:szCs w:val="28"/>
        </w:rPr>
        <w:t xml:space="preserve">Міський голова                                        </w:t>
      </w:r>
      <w:r w:rsidRPr="008162FE">
        <w:rPr>
          <w:color w:val="auto"/>
          <w:szCs w:val="28"/>
          <w:lang w:val="ru-RU"/>
        </w:rPr>
        <w:t xml:space="preserve">           </w:t>
      </w:r>
      <w:r w:rsidRPr="008162FE">
        <w:rPr>
          <w:color w:val="auto"/>
          <w:szCs w:val="28"/>
        </w:rPr>
        <w:t>Сергій ВОЛИНСЬКИЙ</w:t>
      </w:r>
    </w:p>
    <w:p w14:paraId="1FDB5326" w14:textId="77777777" w:rsidR="007D255D" w:rsidRPr="00BA76AD" w:rsidRDefault="007D255D" w:rsidP="008162FE">
      <w:pPr>
        <w:ind w:firstLine="709"/>
      </w:pPr>
    </w:p>
    <w:p w14:paraId="3C11987F" w14:textId="77777777" w:rsidR="007D255D" w:rsidRDefault="007D255D" w:rsidP="008162FE">
      <w:pPr>
        <w:ind w:firstLine="709"/>
        <w:sectPr w:rsidR="007D255D" w:rsidSect="008162FE">
          <w:pgSz w:w="11906" w:h="16838"/>
          <w:pgMar w:top="851" w:right="851" w:bottom="851" w:left="1701" w:header="709" w:footer="709" w:gutter="0"/>
          <w:cols w:space="708"/>
          <w:docGrid w:linePitch="381"/>
        </w:sectPr>
      </w:pPr>
    </w:p>
    <w:p w14:paraId="0A1402C0" w14:textId="77777777" w:rsidR="002F2B42" w:rsidRDefault="002F2B42" w:rsidP="008162FE">
      <w:pPr>
        <w:ind w:firstLine="709"/>
      </w:pPr>
    </w:p>
    <w:sectPr w:rsidR="002F2B42" w:rsidSect="008162FE">
      <w:type w:val="continuous"/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27252"/>
    <w:multiLevelType w:val="hybridMultilevel"/>
    <w:tmpl w:val="B83C47A8"/>
    <w:lvl w:ilvl="0" w:tplc="0E7AC4C8">
      <w:start w:val="1"/>
      <w:numFmt w:val="decimal"/>
      <w:lvlText w:val="%1."/>
      <w:lvlJc w:val="left"/>
      <w:pPr>
        <w:ind w:left="1491" w:hanging="924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994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55D"/>
    <w:rsid w:val="00013854"/>
    <w:rsid w:val="0002556A"/>
    <w:rsid w:val="000D116D"/>
    <w:rsid w:val="00160F73"/>
    <w:rsid w:val="001771FA"/>
    <w:rsid w:val="0018601D"/>
    <w:rsid w:val="001A71F1"/>
    <w:rsid w:val="001B6A7C"/>
    <w:rsid w:val="001E7C15"/>
    <w:rsid w:val="001F0428"/>
    <w:rsid w:val="00260E5D"/>
    <w:rsid w:val="002A2B8D"/>
    <w:rsid w:val="002F2B42"/>
    <w:rsid w:val="00343CA9"/>
    <w:rsid w:val="00361BF3"/>
    <w:rsid w:val="003E3A8F"/>
    <w:rsid w:val="004577DC"/>
    <w:rsid w:val="004726B1"/>
    <w:rsid w:val="00482EDE"/>
    <w:rsid w:val="004C2770"/>
    <w:rsid w:val="00521C85"/>
    <w:rsid w:val="00535E39"/>
    <w:rsid w:val="00580254"/>
    <w:rsid w:val="005C7177"/>
    <w:rsid w:val="00607CAC"/>
    <w:rsid w:val="006118AE"/>
    <w:rsid w:val="00657BCC"/>
    <w:rsid w:val="007B2BD0"/>
    <w:rsid w:val="007D255D"/>
    <w:rsid w:val="008162FE"/>
    <w:rsid w:val="00817B17"/>
    <w:rsid w:val="00860F01"/>
    <w:rsid w:val="009118F6"/>
    <w:rsid w:val="009B444C"/>
    <w:rsid w:val="00AC7F9D"/>
    <w:rsid w:val="00B23697"/>
    <w:rsid w:val="00B63745"/>
    <w:rsid w:val="00BA126D"/>
    <w:rsid w:val="00BE44B4"/>
    <w:rsid w:val="00C17893"/>
    <w:rsid w:val="00D368B9"/>
    <w:rsid w:val="00D85361"/>
    <w:rsid w:val="00D8662D"/>
    <w:rsid w:val="00DC591E"/>
    <w:rsid w:val="00E023E1"/>
    <w:rsid w:val="00E72038"/>
    <w:rsid w:val="00E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4D6A"/>
  <w15:chartTrackingRefBased/>
  <w15:docId w15:val="{75DD8A6D-D5F8-47EF-8595-8DCBCCB3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5D"/>
    <w:rPr>
      <w:rFonts w:ascii="Times New Roman" w:eastAsia="Times New Roman" w:hAnsi="Times New Roman"/>
      <w:sz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D255D"/>
    <w:pPr>
      <w:keepNext/>
      <w:spacing w:before="240" w:after="60"/>
      <w:outlineLvl w:val="3"/>
    </w:pPr>
    <w:rPr>
      <w:rFonts w:ascii="Calibri" w:hAnsi="Calibri"/>
      <w:b/>
      <w:bCs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7D255D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a3">
    <w:name w:val="Normal (Web)"/>
    <w:basedOn w:val="a"/>
    <w:rsid w:val="007D255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qFormat/>
    <w:rsid w:val="007D255D"/>
    <w:rPr>
      <w:b/>
      <w:bCs/>
    </w:rPr>
  </w:style>
  <w:style w:type="paragraph" w:styleId="a5">
    <w:name w:val="caption"/>
    <w:basedOn w:val="a"/>
    <w:next w:val="a"/>
    <w:uiPriority w:val="99"/>
    <w:qFormat/>
    <w:rsid w:val="007D255D"/>
    <w:pPr>
      <w:jc w:val="center"/>
    </w:pPr>
    <w:rPr>
      <w:rFonts w:eastAsia="Calibri"/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7D255D"/>
    <w:rPr>
      <w:rFonts w:ascii="Tahoma" w:hAnsi="Tahoma"/>
      <w:sz w:val="16"/>
      <w:szCs w:val="16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D25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8162FE"/>
    <w:pPr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583FE-BA6D-4C2F-8D38-9F57706B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ПК</cp:lastModifiedBy>
  <cp:revision>2</cp:revision>
  <cp:lastPrinted>2022-04-15T05:12:00Z</cp:lastPrinted>
  <dcterms:created xsi:type="dcterms:W3CDTF">2026-05-22T12:46:00Z</dcterms:created>
  <dcterms:modified xsi:type="dcterms:W3CDTF">2026-05-22T12:46:00Z</dcterms:modified>
</cp:coreProperties>
</file>