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F978" w14:textId="1E89E5C7" w:rsidR="00C72AC9" w:rsidRPr="000A1B74" w:rsidRDefault="007462D8" w:rsidP="00C72AC9">
      <w:pPr>
        <w:ind w:left="-450" w:right="278" w:firstLine="180"/>
        <w:jc w:val="center"/>
        <w:rPr>
          <w:szCs w:val="28"/>
        </w:rPr>
      </w:pPr>
      <w:r w:rsidRPr="00C72AC9">
        <w:rPr>
          <w:noProof/>
          <w:sz w:val="20"/>
        </w:rPr>
        <w:drawing>
          <wp:inline distT="0" distB="0" distL="0" distR="0" wp14:anchorId="117D8EB1" wp14:editId="385E8E67">
            <wp:extent cx="552450" cy="685800"/>
            <wp:effectExtent l="0" t="0" r="0" b="0"/>
            <wp:docPr id="1" name="Рисунок 1" descr="вчА2145 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чА2145 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inline>
        </w:drawing>
      </w:r>
    </w:p>
    <w:p w14:paraId="1CB75C91" w14:textId="77777777" w:rsidR="00C72AC9" w:rsidRDefault="00C72AC9" w:rsidP="00C72AC9">
      <w:pPr>
        <w:ind w:left="-450" w:right="278" w:firstLine="180"/>
        <w:jc w:val="center"/>
        <w:rPr>
          <w:b/>
          <w:sz w:val="28"/>
          <w:szCs w:val="28"/>
        </w:rPr>
      </w:pPr>
      <w:r>
        <w:rPr>
          <w:b/>
          <w:sz w:val="28"/>
          <w:szCs w:val="28"/>
        </w:rPr>
        <w:t>УКРАЇНА</w:t>
      </w:r>
    </w:p>
    <w:p w14:paraId="4166F6C6" w14:textId="77777777" w:rsidR="00C72AC9" w:rsidRDefault="00C72AC9" w:rsidP="00C72AC9">
      <w:pPr>
        <w:ind w:left="-450" w:right="278" w:firstLine="180"/>
        <w:jc w:val="center"/>
        <w:rPr>
          <w:b/>
          <w:sz w:val="28"/>
          <w:szCs w:val="28"/>
        </w:rPr>
      </w:pPr>
      <w:r>
        <w:rPr>
          <w:b/>
          <w:sz w:val="28"/>
          <w:szCs w:val="28"/>
        </w:rPr>
        <w:t>ПОГРЕБИЩЕНСЬКА МІСЬКА РАДА</w:t>
      </w:r>
    </w:p>
    <w:p w14:paraId="2615EA70" w14:textId="77777777" w:rsidR="00C72AC9" w:rsidRDefault="00C72AC9" w:rsidP="00C72AC9">
      <w:pPr>
        <w:ind w:left="-450" w:right="278" w:firstLine="180"/>
        <w:rPr>
          <w:b/>
          <w:sz w:val="28"/>
          <w:szCs w:val="28"/>
        </w:rPr>
      </w:pPr>
      <w:r>
        <w:rPr>
          <w:b/>
          <w:sz w:val="28"/>
          <w:szCs w:val="28"/>
        </w:rPr>
        <w:t xml:space="preserve">                   ВІННИЦЬКОГО РАЙОНУ  ВІННИЦЬКОЇ ОБЛАСТІ</w:t>
      </w:r>
    </w:p>
    <w:p w14:paraId="31CFA2BB" w14:textId="77777777" w:rsidR="00C72AC9" w:rsidRDefault="00C72AC9" w:rsidP="00C72AC9">
      <w:pPr>
        <w:spacing w:after="240"/>
        <w:ind w:left="-450" w:right="278" w:firstLine="180"/>
        <w:jc w:val="center"/>
        <w:rPr>
          <w:b/>
          <w:sz w:val="28"/>
          <w:szCs w:val="28"/>
        </w:rPr>
      </w:pPr>
      <w:r>
        <w:rPr>
          <w:b/>
          <w:sz w:val="28"/>
          <w:szCs w:val="28"/>
        </w:rPr>
        <w:t>ВИКОНАВЧИЙ КОМІТЕТ</w:t>
      </w:r>
    </w:p>
    <w:p w14:paraId="05A2A3D3" w14:textId="77777777" w:rsidR="00C72AC9" w:rsidRDefault="00C72AC9" w:rsidP="00C72AC9">
      <w:pPr>
        <w:spacing w:after="240"/>
        <w:ind w:left="-450" w:right="278" w:firstLine="180"/>
        <w:jc w:val="center"/>
        <w:rPr>
          <w:b/>
          <w:sz w:val="28"/>
          <w:szCs w:val="28"/>
        </w:rPr>
      </w:pPr>
      <w:r>
        <w:rPr>
          <w:b/>
          <w:sz w:val="28"/>
          <w:szCs w:val="28"/>
        </w:rPr>
        <w:t>РІШЕННЯ</w:t>
      </w:r>
    </w:p>
    <w:p w14:paraId="4B73787E" w14:textId="77777777" w:rsidR="00C72AC9" w:rsidRPr="005F2CC6" w:rsidRDefault="005F2CC6" w:rsidP="00C72AC9">
      <w:pPr>
        <w:ind w:left="-450" w:right="278" w:firstLine="180"/>
        <w:rPr>
          <w:sz w:val="28"/>
          <w:szCs w:val="28"/>
          <w:lang w:val="uk-UA"/>
        </w:rPr>
      </w:pPr>
      <w:r>
        <w:rPr>
          <w:sz w:val="28"/>
          <w:szCs w:val="28"/>
          <w:lang w:val="uk-UA"/>
        </w:rPr>
        <w:t xml:space="preserve">    12 березня </w:t>
      </w:r>
      <w:r w:rsidR="00C72AC9">
        <w:rPr>
          <w:sz w:val="28"/>
          <w:szCs w:val="28"/>
          <w:lang w:val="uk-UA"/>
        </w:rPr>
        <w:t>2026 року</w:t>
      </w:r>
      <w:r w:rsidR="00C72AC9">
        <w:rPr>
          <w:sz w:val="28"/>
          <w:szCs w:val="28"/>
        </w:rPr>
        <w:t xml:space="preserve">                    м.   Погребище                         № </w:t>
      </w:r>
      <w:r>
        <w:rPr>
          <w:sz w:val="28"/>
          <w:szCs w:val="28"/>
          <w:lang w:val="uk-UA"/>
        </w:rPr>
        <w:t>117</w:t>
      </w:r>
    </w:p>
    <w:p w14:paraId="27E2655F" w14:textId="77777777" w:rsidR="001C17AD" w:rsidRDefault="001C17AD" w:rsidP="001C17AD">
      <w:pPr>
        <w:widowControl w:val="0"/>
        <w:tabs>
          <w:tab w:val="center" w:pos="4820"/>
          <w:tab w:val="right" w:pos="8222"/>
        </w:tabs>
        <w:autoSpaceDE w:val="0"/>
        <w:autoSpaceDN w:val="0"/>
        <w:adjustRightInd w:val="0"/>
        <w:jc w:val="both"/>
        <w:rPr>
          <w:sz w:val="28"/>
          <w:szCs w:val="28"/>
          <w:lang w:val="uk-UA"/>
        </w:rPr>
      </w:pPr>
    </w:p>
    <w:p w14:paraId="3357C10F" w14:textId="77777777" w:rsidR="001C17AD" w:rsidRPr="001C17AD" w:rsidRDefault="001C17AD" w:rsidP="001C17AD">
      <w:pPr>
        <w:widowControl w:val="0"/>
        <w:tabs>
          <w:tab w:val="center" w:pos="4820"/>
          <w:tab w:val="right" w:pos="8222"/>
        </w:tabs>
        <w:autoSpaceDE w:val="0"/>
        <w:autoSpaceDN w:val="0"/>
        <w:adjustRightInd w:val="0"/>
        <w:jc w:val="both"/>
        <w:rPr>
          <w:b/>
          <w:sz w:val="28"/>
          <w:szCs w:val="28"/>
          <w:lang w:val="uk-UA"/>
        </w:rPr>
      </w:pPr>
      <w:r w:rsidRPr="001C17AD">
        <w:rPr>
          <w:b/>
          <w:sz w:val="28"/>
          <w:szCs w:val="28"/>
          <w:lang w:val="uk-UA"/>
        </w:rPr>
        <w:t xml:space="preserve">Про </w:t>
      </w:r>
      <w:r w:rsidRPr="001C17AD">
        <w:rPr>
          <w:b/>
          <w:sz w:val="28"/>
          <w:szCs w:val="28"/>
        </w:rPr>
        <w:t xml:space="preserve">проведення </w:t>
      </w:r>
      <w:r w:rsidRPr="001C17AD">
        <w:rPr>
          <w:b/>
          <w:sz w:val="28"/>
          <w:szCs w:val="28"/>
          <w:lang w:val="uk-UA"/>
        </w:rPr>
        <w:t>к</w:t>
      </w:r>
      <w:r>
        <w:rPr>
          <w:b/>
          <w:sz w:val="28"/>
          <w:szCs w:val="28"/>
        </w:rPr>
        <w:t xml:space="preserve">онкурсу </w:t>
      </w:r>
      <w:r w:rsidR="00EE6DF3">
        <w:rPr>
          <w:b/>
          <w:sz w:val="28"/>
          <w:szCs w:val="28"/>
          <w:lang w:val="uk-UA"/>
        </w:rPr>
        <w:t>на</w:t>
      </w:r>
    </w:p>
    <w:p w14:paraId="4896243B" w14:textId="77777777" w:rsidR="001C17AD" w:rsidRDefault="001C17AD" w:rsidP="001C17AD">
      <w:pPr>
        <w:widowControl w:val="0"/>
        <w:tabs>
          <w:tab w:val="center" w:pos="4820"/>
          <w:tab w:val="right" w:pos="8222"/>
        </w:tabs>
        <w:autoSpaceDE w:val="0"/>
        <w:autoSpaceDN w:val="0"/>
        <w:adjustRightInd w:val="0"/>
        <w:jc w:val="both"/>
        <w:rPr>
          <w:b/>
          <w:sz w:val="28"/>
          <w:szCs w:val="28"/>
          <w:lang w:val="uk-UA"/>
        </w:rPr>
      </w:pPr>
      <w:r w:rsidRPr="001C17AD">
        <w:rPr>
          <w:b/>
          <w:sz w:val="28"/>
          <w:szCs w:val="28"/>
          <w:lang w:val="uk-UA"/>
        </w:rPr>
        <w:t xml:space="preserve">визначення виконавця послуг </w:t>
      </w:r>
    </w:p>
    <w:p w14:paraId="42F8C5B9" w14:textId="77777777" w:rsidR="001C17AD" w:rsidRDefault="001C17AD" w:rsidP="001C17AD">
      <w:pPr>
        <w:widowControl w:val="0"/>
        <w:tabs>
          <w:tab w:val="center" w:pos="4820"/>
          <w:tab w:val="right" w:pos="8222"/>
        </w:tabs>
        <w:autoSpaceDE w:val="0"/>
        <w:autoSpaceDN w:val="0"/>
        <w:adjustRightInd w:val="0"/>
        <w:jc w:val="both"/>
        <w:rPr>
          <w:b/>
          <w:sz w:val="28"/>
          <w:szCs w:val="28"/>
          <w:lang w:val="uk-UA"/>
        </w:rPr>
      </w:pPr>
      <w:r w:rsidRPr="001C17AD">
        <w:rPr>
          <w:b/>
          <w:sz w:val="28"/>
          <w:szCs w:val="28"/>
          <w:lang w:val="uk-UA"/>
        </w:rPr>
        <w:t xml:space="preserve">з вивезення твердих побутових </w:t>
      </w:r>
    </w:p>
    <w:p w14:paraId="5CC61F53" w14:textId="77777777" w:rsidR="001C17AD" w:rsidRDefault="001C17AD" w:rsidP="001C17AD">
      <w:pPr>
        <w:widowControl w:val="0"/>
        <w:tabs>
          <w:tab w:val="center" w:pos="4820"/>
          <w:tab w:val="right" w:pos="8222"/>
        </w:tabs>
        <w:autoSpaceDE w:val="0"/>
        <w:autoSpaceDN w:val="0"/>
        <w:adjustRightInd w:val="0"/>
        <w:jc w:val="both"/>
        <w:rPr>
          <w:b/>
          <w:sz w:val="28"/>
          <w:szCs w:val="28"/>
          <w:lang w:val="uk-UA"/>
        </w:rPr>
      </w:pPr>
      <w:r w:rsidRPr="001C17AD">
        <w:rPr>
          <w:b/>
          <w:sz w:val="28"/>
          <w:szCs w:val="28"/>
          <w:lang w:val="uk-UA"/>
        </w:rPr>
        <w:t xml:space="preserve">відходів на території </w:t>
      </w:r>
    </w:p>
    <w:p w14:paraId="37AC9A2E" w14:textId="77777777" w:rsidR="001C17AD" w:rsidRDefault="001C17AD" w:rsidP="001C17AD">
      <w:pPr>
        <w:widowControl w:val="0"/>
        <w:tabs>
          <w:tab w:val="center" w:pos="4820"/>
          <w:tab w:val="right" w:pos="8222"/>
        </w:tabs>
        <w:autoSpaceDE w:val="0"/>
        <w:autoSpaceDN w:val="0"/>
        <w:adjustRightInd w:val="0"/>
        <w:jc w:val="both"/>
        <w:rPr>
          <w:b/>
          <w:sz w:val="28"/>
          <w:szCs w:val="28"/>
          <w:lang w:val="uk-UA"/>
        </w:rPr>
      </w:pPr>
      <w:r w:rsidRPr="001C17AD">
        <w:rPr>
          <w:b/>
          <w:sz w:val="28"/>
          <w:szCs w:val="28"/>
          <w:lang w:val="uk-UA"/>
        </w:rPr>
        <w:t xml:space="preserve">Погребищенської міської </w:t>
      </w:r>
    </w:p>
    <w:p w14:paraId="73A3A72E" w14:textId="77777777" w:rsidR="00097B1F" w:rsidRPr="001C17AD" w:rsidRDefault="001C17AD" w:rsidP="001C17AD">
      <w:pPr>
        <w:widowControl w:val="0"/>
        <w:tabs>
          <w:tab w:val="center" w:pos="4820"/>
          <w:tab w:val="right" w:pos="8222"/>
        </w:tabs>
        <w:autoSpaceDE w:val="0"/>
        <w:autoSpaceDN w:val="0"/>
        <w:adjustRightInd w:val="0"/>
        <w:jc w:val="both"/>
        <w:rPr>
          <w:sz w:val="28"/>
          <w:szCs w:val="28"/>
          <w:lang w:val="uk-UA"/>
        </w:rPr>
      </w:pPr>
      <w:r w:rsidRPr="001C17AD">
        <w:rPr>
          <w:b/>
          <w:sz w:val="28"/>
          <w:szCs w:val="28"/>
          <w:lang w:val="uk-UA"/>
        </w:rPr>
        <w:t>територіальної громади</w:t>
      </w:r>
    </w:p>
    <w:p w14:paraId="6851930F" w14:textId="77777777" w:rsidR="001C17AD" w:rsidRPr="00F57D3F" w:rsidRDefault="001C17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ind w:firstLine="709"/>
        <w:jc w:val="both"/>
        <w:rPr>
          <w:sz w:val="27"/>
          <w:szCs w:val="27"/>
          <w:lang w:val="uk-UA"/>
        </w:rPr>
      </w:pPr>
    </w:p>
    <w:p w14:paraId="1C839053" w14:textId="77777777" w:rsidR="0051677F" w:rsidRDefault="001A7534" w:rsidP="00A36B97">
      <w:pPr>
        <w:jc w:val="both"/>
        <w:rPr>
          <w:sz w:val="28"/>
          <w:szCs w:val="28"/>
          <w:lang w:val="uk-UA"/>
        </w:rPr>
      </w:pPr>
      <w:r>
        <w:rPr>
          <w:sz w:val="28"/>
          <w:szCs w:val="28"/>
          <w:lang w:val="uk-UA"/>
        </w:rPr>
        <w:tab/>
      </w:r>
      <w:r w:rsidR="008D00BA">
        <w:rPr>
          <w:sz w:val="28"/>
          <w:szCs w:val="28"/>
          <w:lang w:val="uk-UA"/>
        </w:rPr>
        <w:t>Керуючись</w:t>
      </w:r>
      <w:r w:rsidR="00F57D3F" w:rsidRPr="00D112FB">
        <w:rPr>
          <w:sz w:val="28"/>
          <w:szCs w:val="28"/>
          <w:lang w:val="uk-UA"/>
        </w:rPr>
        <w:t xml:space="preserve"> </w:t>
      </w:r>
      <w:r w:rsidR="00ED24CB" w:rsidRPr="00D112FB">
        <w:rPr>
          <w:sz w:val="28"/>
          <w:szCs w:val="28"/>
          <w:lang w:val="uk-UA"/>
        </w:rPr>
        <w:t>під</w:t>
      </w:r>
      <w:r w:rsidR="008D00BA">
        <w:rPr>
          <w:sz w:val="28"/>
          <w:szCs w:val="28"/>
          <w:lang w:val="uk-UA"/>
        </w:rPr>
        <w:t>пунктом</w:t>
      </w:r>
      <w:r w:rsidR="00C72AC9">
        <w:rPr>
          <w:sz w:val="28"/>
          <w:szCs w:val="28"/>
          <w:lang w:val="uk-UA"/>
        </w:rPr>
        <w:t xml:space="preserve"> 7</w:t>
      </w:r>
      <w:r w:rsidR="008D00BA">
        <w:rPr>
          <w:sz w:val="28"/>
          <w:szCs w:val="28"/>
          <w:lang w:val="uk-UA"/>
        </w:rPr>
        <w:t xml:space="preserve"> пункту «а» </w:t>
      </w:r>
      <w:r w:rsidR="00F9419D">
        <w:rPr>
          <w:sz w:val="28"/>
          <w:szCs w:val="28"/>
          <w:lang w:val="uk-UA"/>
        </w:rPr>
        <w:t>частини першої статті 30, пунктом</w:t>
      </w:r>
      <w:r w:rsidR="00C72AC9">
        <w:rPr>
          <w:sz w:val="28"/>
          <w:szCs w:val="28"/>
          <w:lang w:val="uk-UA"/>
        </w:rPr>
        <w:t xml:space="preserve"> 1</w:t>
      </w:r>
      <w:r w:rsidR="008D00BA">
        <w:rPr>
          <w:sz w:val="28"/>
          <w:szCs w:val="28"/>
          <w:lang w:val="uk-UA"/>
        </w:rPr>
        <w:t xml:space="preserve"> ч</w:t>
      </w:r>
      <w:r w:rsidR="00F9419D">
        <w:rPr>
          <w:sz w:val="28"/>
          <w:szCs w:val="28"/>
          <w:lang w:val="uk-UA"/>
        </w:rPr>
        <w:t xml:space="preserve">астини </w:t>
      </w:r>
      <w:r w:rsidR="00C72AC9">
        <w:rPr>
          <w:sz w:val="28"/>
          <w:szCs w:val="28"/>
          <w:lang w:val="uk-UA"/>
        </w:rPr>
        <w:t>другої статті 52, частиною шостою</w:t>
      </w:r>
      <w:r w:rsidR="00F57D3F" w:rsidRPr="00D112FB">
        <w:rPr>
          <w:sz w:val="28"/>
          <w:szCs w:val="28"/>
          <w:lang w:val="uk-UA"/>
        </w:rPr>
        <w:t xml:space="preserve"> статті 59 Закону України «Про місцеве самоврядування в Україні», </w:t>
      </w:r>
      <w:r w:rsidR="00F9419D">
        <w:rPr>
          <w:sz w:val="28"/>
          <w:szCs w:val="28"/>
          <w:lang w:val="uk-UA"/>
        </w:rPr>
        <w:t>Законом</w:t>
      </w:r>
      <w:r w:rsidR="001C17AD" w:rsidRPr="00D112FB">
        <w:rPr>
          <w:sz w:val="28"/>
          <w:szCs w:val="28"/>
          <w:lang w:val="uk-UA"/>
        </w:rPr>
        <w:t xml:space="preserve"> України «Про жит</w:t>
      </w:r>
      <w:r w:rsidR="00F9419D">
        <w:rPr>
          <w:sz w:val="28"/>
          <w:szCs w:val="28"/>
          <w:lang w:val="uk-UA"/>
        </w:rPr>
        <w:t>лово-комунальні послуги», Законом</w:t>
      </w:r>
      <w:r w:rsidR="001C17AD" w:rsidRPr="00D112FB">
        <w:rPr>
          <w:sz w:val="28"/>
          <w:szCs w:val="28"/>
          <w:lang w:val="uk-UA"/>
        </w:rPr>
        <w:t xml:space="preserve"> України «Про</w:t>
      </w:r>
      <w:r w:rsidR="00D112FB" w:rsidRPr="00D112FB">
        <w:rPr>
          <w:sz w:val="28"/>
          <w:szCs w:val="28"/>
          <w:lang w:val="uk-UA"/>
        </w:rPr>
        <w:t xml:space="preserve"> управління</w:t>
      </w:r>
      <w:r w:rsidR="001C17AD" w:rsidRPr="00D112FB">
        <w:rPr>
          <w:sz w:val="28"/>
          <w:szCs w:val="28"/>
          <w:lang w:val="uk-UA"/>
        </w:rPr>
        <w:t xml:space="preserve"> відхо</w:t>
      </w:r>
      <w:r w:rsidR="00D112FB" w:rsidRPr="00D112FB">
        <w:rPr>
          <w:sz w:val="28"/>
          <w:szCs w:val="28"/>
          <w:lang w:val="uk-UA"/>
        </w:rPr>
        <w:t>дами</w:t>
      </w:r>
      <w:r w:rsidR="00425F09" w:rsidRPr="00D112FB">
        <w:rPr>
          <w:sz w:val="28"/>
          <w:szCs w:val="28"/>
          <w:lang w:val="uk-UA"/>
        </w:rPr>
        <w:t>», п</w:t>
      </w:r>
      <w:r w:rsidR="00F9419D">
        <w:rPr>
          <w:sz w:val="28"/>
          <w:szCs w:val="28"/>
          <w:lang w:val="uk-UA"/>
        </w:rPr>
        <w:t>остановою</w:t>
      </w:r>
      <w:r w:rsidR="001C17AD" w:rsidRPr="00D112FB">
        <w:rPr>
          <w:sz w:val="28"/>
          <w:szCs w:val="28"/>
          <w:lang w:val="uk-UA"/>
        </w:rPr>
        <w:t xml:space="preserve"> Кабінету Мі</w:t>
      </w:r>
      <w:r w:rsidR="00C72AC9">
        <w:rPr>
          <w:sz w:val="28"/>
          <w:szCs w:val="28"/>
          <w:lang w:val="uk-UA"/>
        </w:rPr>
        <w:t xml:space="preserve">ністрів України від 25 липня </w:t>
      </w:r>
      <w:r w:rsidR="00425F09" w:rsidRPr="00D112FB">
        <w:rPr>
          <w:sz w:val="28"/>
          <w:szCs w:val="28"/>
          <w:lang w:val="uk-UA"/>
        </w:rPr>
        <w:t>2005 року</w:t>
      </w:r>
      <w:r w:rsidR="001C17AD" w:rsidRPr="00D112FB">
        <w:rPr>
          <w:sz w:val="28"/>
          <w:szCs w:val="28"/>
          <w:lang w:val="uk-UA"/>
        </w:rPr>
        <w:t xml:space="preserve"> № 631 «Про затвердження порядку проведення конкурсу з наданн</w:t>
      </w:r>
      <w:r w:rsidR="00425F09" w:rsidRPr="00D112FB">
        <w:rPr>
          <w:sz w:val="28"/>
          <w:szCs w:val="28"/>
          <w:lang w:val="uk-UA"/>
        </w:rPr>
        <w:t xml:space="preserve">я житлово-комунальних послуг», </w:t>
      </w:r>
      <w:r w:rsidR="00D112FB" w:rsidRPr="00D112FB">
        <w:rPr>
          <w:sz w:val="28"/>
          <w:szCs w:val="28"/>
          <w:lang w:val="uk-UA"/>
        </w:rPr>
        <w:t>постанов</w:t>
      </w:r>
      <w:r w:rsidR="00F9419D">
        <w:rPr>
          <w:sz w:val="28"/>
          <w:szCs w:val="28"/>
          <w:lang w:val="uk-UA"/>
        </w:rPr>
        <w:t>ою</w:t>
      </w:r>
      <w:r w:rsidR="00D112FB" w:rsidRPr="00D112FB">
        <w:rPr>
          <w:sz w:val="28"/>
          <w:szCs w:val="28"/>
          <w:lang w:val="uk-UA"/>
        </w:rPr>
        <w:t xml:space="preserve"> Кабінету Міністрів України</w:t>
      </w:r>
      <w:r w:rsidR="00D112FB" w:rsidRPr="00A249F1">
        <w:rPr>
          <w:sz w:val="28"/>
          <w:szCs w:val="28"/>
          <w:lang w:val="uk-UA"/>
        </w:rPr>
        <w:t xml:space="preserve"> </w:t>
      </w:r>
      <w:r w:rsidR="00C72AC9">
        <w:rPr>
          <w:bCs/>
          <w:sz w:val="28"/>
          <w:szCs w:val="28"/>
          <w:shd w:val="clear" w:color="auto" w:fill="FFFFFF"/>
          <w:lang w:val="uk-UA"/>
        </w:rPr>
        <w:t>від 25 серпня 2023 року</w:t>
      </w:r>
      <w:r w:rsidR="00D112FB" w:rsidRPr="00D112FB">
        <w:rPr>
          <w:bCs/>
          <w:sz w:val="28"/>
          <w:szCs w:val="28"/>
          <w:shd w:val="clear" w:color="auto" w:fill="FFFFFF"/>
          <w:lang w:val="uk-UA"/>
        </w:rPr>
        <w:t xml:space="preserve"> </w:t>
      </w:r>
      <w:r w:rsidR="00C72AC9">
        <w:rPr>
          <w:bCs/>
          <w:sz w:val="28"/>
          <w:szCs w:val="28"/>
          <w:shd w:val="clear" w:color="auto" w:fill="FFFFFF"/>
          <w:lang w:val="uk-UA"/>
        </w:rPr>
        <w:t xml:space="preserve">   </w:t>
      </w:r>
      <w:r w:rsidR="00D112FB" w:rsidRPr="00D112FB">
        <w:rPr>
          <w:bCs/>
          <w:sz w:val="28"/>
          <w:szCs w:val="28"/>
          <w:shd w:val="clear" w:color="auto" w:fill="FFFFFF"/>
          <w:lang w:val="uk-UA"/>
        </w:rPr>
        <w:t>№ 918</w:t>
      </w:r>
      <w:r w:rsidR="00D112FB" w:rsidRPr="00A249F1">
        <w:rPr>
          <w:bCs/>
          <w:sz w:val="28"/>
          <w:szCs w:val="28"/>
          <w:shd w:val="clear" w:color="auto" w:fill="FFFFFF"/>
          <w:lang w:val="uk-UA"/>
        </w:rPr>
        <w:t xml:space="preserve"> «</w:t>
      </w:r>
      <w:r w:rsidR="00D112FB" w:rsidRPr="00D112FB">
        <w:rPr>
          <w:bCs/>
          <w:sz w:val="28"/>
          <w:szCs w:val="28"/>
          <w:shd w:val="clear" w:color="auto" w:fill="FFFFFF"/>
          <w:lang w:val="uk-UA"/>
        </w:rPr>
        <w:t>Про затвердження Порядку проведення конкурсу на здійснення операцій із збирання та перевезення побутових відходів</w:t>
      </w:r>
      <w:r w:rsidR="00D112FB" w:rsidRPr="00A249F1">
        <w:rPr>
          <w:bCs/>
          <w:sz w:val="28"/>
          <w:szCs w:val="28"/>
          <w:shd w:val="clear" w:color="auto" w:fill="FFFFFF"/>
          <w:lang w:val="uk-UA"/>
        </w:rPr>
        <w:t>»</w:t>
      </w:r>
      <w:r w:rsidR="007832A9" w:rsidRPr="00A36B97">
        <w:rPr>
          <w:sz w:val="28"/>
          <w:szCs w:val="28"/>
          <w:shd w:val="clear" w:color="auto" w:fill="FFFFFF"/>
          <w:lang w:val="uk-UA"/>
        </w:rPr>
        <w:t>, рішення</w:t>
      </w:r>
      <w:r w:rsidR="00F9419D">
        <w:rPr>
          <w:sz w:val="28"/>
          <w:szCs w:val="28"/>
          <w:shd w:val="clear" w:color="auto" w:fill="FFFFFF"/>
          <w:lang w:val="uk-UA"/>
        </w:rPr>
        <w:t>м</w:t>
      </w:r>
      <w:r w:rsidR="00D729C1" w:rsidRPr="00A36B97">
        <w:rPr>
          <w:sz w:val="28"/>
          <w:szCs w:val="28"/>
          <w:shd w:val="clear" w:color="auto" w:fill="FFFFFF"/>
          <w:lang w:val="uk-UA"/>
        </w:rPr>
        <w:t xml:space="preserve"> 43</w:t>
      </w:r>
      <w:r w:rsidR="003070E7" w:rsidRPr="00A36B97">
        <w:rPr>
          <w:sz w:val="28"/>
          <w:szCs w:val="28"/>
          <w:shd w:val="clear" w:color="auto" w:fill="FFFFFF"/>
          <w:lang w:val="uk-UA"/>
        </w:rPr>
        <w:t xml:space="preserve"> сесії</w:t>
      </w:r>
      <w:r w:rsidR="007832A9" w:rsidRPr="00A36B97">
        <w:rPr>
          <w:sz w:val="28"/>
          <w:szCs w:val="28"/>
          <w:shd w:val="clear" w:color="auto" w:fill="FFFFFF"/>
          <w:lang w:val="uk-UA"/>
        </w:rPr>
        <w:t xml:space="preserve"> Погребищенської міської ради</w:t>
      </w:r>
      <w:r w:rsidR="00D729C1" w:rsidRPr="00A36B97">
        <w:rPr>
          <w:sz w:val="28"/>
          <w:szCs w:val="28"/>
          <w:shd w:val="clear" w:color="auto" w:fill="FFFFFF"/>
          <w:lang w:val="uk-UA"/>
        </w:rPr>
        <w:t xml:space="preserve"> </w:t>
      </w:r>
      <w:r w:rsidR="003070E7" w:rsidRPr="00A36B97">
        <w:rPr>
          <w:sz w:val="28"/>
          <w:szCs w:val="28"/>
          <w:shd w:val="clear" w:color="auto" w:fill="FFFFFF"/>
          <w:lang w:val="uk-UA"/>
        </w:rPr>
        <w:t xml:space="preserve">8 скликання </w:t>
      </w:r>
      <w:r w:rsidR="00C72AC9">
        <w:rPr>
          <w:sz w:val="28"/>
          <w:szCs w:val="28"/>
          <w:shd w:val="clear" w:color="auto" w:fill="FFFFFF"/>
          <w:lang w:val="uk-UA"/>
        </w:rPr>
        <w:t xml:space="preserve">від 25 травня </w:t>
      </w:r>
      <w:r w:rsidR="00D729C1" w:rsidRPr="00A36B97">
        <w:rPr>
          <w:sz w:val="28"/>
          <w:szCs w:val="28"/>
          <w:shd w:val="clear" w:color="auto" w:fill="FFFFFF"/>
          <w:lang w:val="uk-UA"/>
        </w:rPr>
        <w:t>2023 року</w:t>
      </w:r>
      <w:r w:rsidR="003070E7" w:rsidRPr="00A36B97">
        <w:rPr>
          <w:sz w:val="28"/>
          <w:szCs w:val="28"/>
          <w:shd w:val="clear" w:color="auto" w:fill="FFFFFF"/>
          <w:lang w:val="uk-UA"/>
        </w:rPr>
        <w:t xml:space="preserve"> № 516</w:t>
      </w:r>
      <w:r w:rsidR="00D729C1" w:rsidRPr="00A36B97">
        <w:rPr>
          <w:sz w:val="28"/>
          <w:szCs w:val="28"/>
          <w:shd w:val="clear" w:color="auto" w:fill="FFFFFF"/>
          <w:lang w:val="uk-UA"/>
        </w:rPr>
        <w:t xml:space="preserve"> «</w:t>
      </w:r>
      <w:r w:rsidR="00D729C1" w:rsidRPr="00A36B97">
        <w:rPr>
          <w:sz w:val="28"/>
          <w:szCs w:val="28"/>
          <w:lang w:val="uk-UA"/>
        </w:rPr>
        <w:t>Про внесення змін до Положення про проведення конкурсів з визначення виконавців послуг з утримання, ремонту об’єктів благоустрою та вивезення твердих побутових відходів на території Погребищенської міської територіальної громади, затвердженого рішенням 42 сесії Погребищенської міської ради 8 скликання від 27 квітня 2023 року № 371»,</w:t>
      </w:r>
      <w:r w:rsidR="00EE6DF3" w:rsidRPr="00A36B97">
        <w:rPr>
          <w:sz w:val="28"/>
          <w:szCs w:val="28"/>
          <w:highlight w:val="white"/>
          <w:lang w:val="uk-UA"/>
        </w:rPr>
        <w:t xml:space="preserve"> рішення</w:t>
      </w:r>
      <w:r w:rsidR="00F9419D">
        <w:rPr>
          <w:sz w:val="28"/>
          <w:szCs w:val="28"/>
          <w:highlight w:val="white"/>
          <w:lang w:val="uk-UA"/>
        </w:rPr>
        <w:t>м</w:t>
      </w:r>
      <w:r w:rsidR="00EE6DF3" w:rsidRPr="00A36B97">
        <w:rPr>
          <w:sz w:val="28"/>
          <w:szCs w:val="28"/>
          <w:highlight w:val="white"/>
          <w:lang w:val="uk-UA"/>
        </w:rPr>
        <w:t xml:space="preserve"> виконавчого комітету міської ради від 13 квітня 2023</w:t>
      </w:r>
      <w:r w:rsidR="00425F09" w:rsidRPr="00A36B97">
        <w:rPr>
          <w:sz w:val="28"/>
          <w:szCs w:val="28"/>
          <w:highlight w:val="white"/>
          <w:lang w:val="uk-UA"/>
        </w:rPr>
        <w:t xml:space="preserve"> року</w:t>
      </w:r>
      <w:r w:rsidR="00EE6DF3" w:rsidRPr="00A36B97">
        <w:rPr>
          <w:sz w:val="28"/>
          <w:szCs w:val="28"/>
          <w:highlight w:val="white"/>
          <w:lang w:val="uk-UA"/>
        </w:rPr>
        <w:t xml:space="preserve"> №</w:t>
      </w:r>
      <w:r w:rsidR="00EE6DF3">
        <w:rPr>
          <w:sz w:val="28"/>
          <w:szCs w:val="28"/>
          <w:highlight w:val="white"/>
        </w:rPr>
        <w:t> </w:t>
      </w:r>
      <w:r w:rsidR="00EE6DF3" w:rsidRPr="00A36B97">
        <w:rPr>
          <w:sz w:val="28"/>
          <w:szCs w:val="28"/>
          <w:highlight w:val="white"/>
          <w:lang w:val="uk-UA"/>
        </w:rPr>
        <w:t xml:space="preserve">125 </w:t>
      </w:r>
      <w:r w:rsidR="00EE6DF3" w:rsidRPr="00A36B97">
        <w:rPr>
          <w:sz w:val="28"/>
          <w:szCs w:val="28"/>
          <w:lang w:val="uk-UA"/>
        </w:rPr>
        <w:t xml:space="preserve">«Про проведення </w:t>
      </w:r>
      <w:r w:rsidR="00EE6DF3" w:rsidRPr="00A36B97">
        <w:rPr>
          <w:spacing w:val="9"/>
          <w:sz w:val="28"/>
          <w:szCs w:val="28"/>
          <w:lang w:val="uk-UA"/>
        </w:rPr>
        <w:t xml:space="preserve">конкурсів </w:t>
      </w:r>
      <w:r w:rsidR="00EE6DF3" w:rsidRPr="00A36B97">
        <w:rPr>
          <w:sz w:val="28"/>
          <w:szCs w:val="28"/>
          <w:lang w:val="uk-UA"/>
        </w:rPr>
        <w:t xml:space="preserve">з </w:t>
      </w:r>
      <w:r w:rsidR="00EE6DF3" w:rsidRPr="00A36B97">
        <w:rPr>
          <w:spacing w:val="10"/>
          <w:sz w:val="28"/>
          <w:szCs w:val="28"/>
          <w:lang w:val="uk-UA"/>
        </w:rPr>
        <w:t xml:space="preserve">визначення </w:t>
      </w:r>
      <w:r w:rsidR="00EE6DF3" w:rsidRPr="00A36B97">
        <w:rPr>
          <w:spacing w:val="9"/>
          <w:sz w:val="28"/>
          <w:szCs w:val="28"/>
          <w:lang w:val="uk-UA"/>
        </w:rPr>
        <w:t xml:space="preserve">виконавців </w:t>
      </w:r>
      <w:r w:rsidR="00EE6DF3" w:rsidRPr="00A36B97">
        <w:rPr>
          <w:spacing w:val="13"/>
          <w:sz w:val="28"/>
          <w:szCs w:val="28"/>
          <w:lang w:val="uk-UA"/>
        </w:rPr>
        <w:t xml:space="preserve">послуг </w:t>
      </w:r>
      <w:r w:rsidR="00EE6DF3" w:rsidRPr="00A36B97">
        <w:rPr>
          <w:sz w:val="28"/>
          <w:szCs w:val="28"/>
          <w:lang w:val="uk-UA"/>
        </w:rPr>
        <w:t xml:space="preserve">з </w:t>
      </w:r>
      <w:r w:rsidR="00EE6DF3" w:rsidRPr="00A36B97">
        <w:rPr>
          <w:spacing w:val="13"/>
          <w:sz w:val="28"/>
          <w:szCs w:val="28"/>
          <w:lang w:val="uk-UA"/>
        </w:rPr>
        <w:t>утримання</w:t>
      </w:r>
      <w:r w:rsidR="00EE6DF3" w:rsidRPr="00A36B97">
        <w:rPr>
          <w:spacing w:val="14"/>
          <w:sz w:val="28"/>
          <w:szCs w:val="28"/>
          <w:lang w:val="uk-UA"/>
        </w:rPr>
        <w:t xml:space="preserve">, </w:t>
      </w:r>
      <w:r w:rsidR="00EE6DF3" w:rsidRPr="00A36B97">
        <w:rPr>
          <w:sz w:val="28"/>
          <w:szCs w:val="28"/>
          <w:lang w:val="uk-UA"/>
        </w:rPr>
        <w:t xml:space="preserve">ремонту об’єктів </w:t>
      </w:r>
      <w:r w:rsidR="00EE6DF3" w:rsidRPr="00A36B97">
        <w:rPr>
          <w:spacing w:val="10"/>
          <w:sz w:val="28"/>
          <w:szCs w:val="28"/>
          <w:lang w:val="uk-UA"/>
        </w:rPr>
        <w:t xml:space="preserve">благоустрою та вивезення твердих побутових відходів </w:t>
      </w:r>
      <w:r w:rsidR="00EE6DF3" w:rsidRPr="00A36B97">
        <w:rPr>
          <w:sz w:val="28"/>
          <w:szCs w:val="28"/>
          <w:lang w:val="uk-UA"/>
        </w:rPr>
        <w:t xml:space="preserve">на </w:t>
      </w:r>
      <w:r w:rsidR="00EE6DF3" w:rsidRPr="00A36B97">
        <w:rPr>
          <w:spacing w:val="11"/>
          <w:sz w:val="28"/>
          <w:szCs w:val="28"/>
          <w:lang w:val="uk-UA"/>
        </w:rPr>
        <w:t xml:space="preserve">території </w:t>
      </w:r>
      <w:r w:rsidR="00EE6DF3" w:rsidRPr="00A36B97">
        <w:rPr>
          <w:sz w:val="28"/>
          <w:szCs w:val="28"/>
          <w:lang w:val="uk-UA"/>
        </w:rPr>
        <w:t xml:space="preserve">Погребищенської міської територіальної </w:t>
      </w:r>
      <w:r w:rsidR="00EE6DF3" w:rsidRPr="00A36B97">
        <w:rPr>
          <w:spacing w:val="9"/>
          <w:sz w:val="28"/>
          <w:szCs w:val="28"/>
          <w:lang w:val="uk-UA"/>
        </w:rPr>
        <w:t>громади»</w:t>
      </w:r>
      <w:r w:rsidR="003070E7" w:rsidRPr="00A36B97">
        <w:rPr>
          <w:color w:val="212529"/>
          <w:sz w:val="28"/>
          <w:szCs w:val="28"/>
          <w:shd w:val="clear" w:color="auto" w:fill="FFFFFF"/>
          <w:lang w:val="uk-UA"/>
        </w:rPr>
        <w:t>,</w:t>
      </w:r>
      <w:r w:rsidR="001C17AD" w:rsidRPr="00A36B97">
        <w:rPr>
          <w:sz w:val="28"/>
          <w:szCs w:val="28"/>
          <w:lang w:val="uk-UA"/>
        </w:rPr>
        <w:t xml:space="preserve"> з метою впорядкування і належної організації діяльності у сфері поводження з побутовими відходами на території</w:t>
      </w:r>
      <w:r w:rsidR="00D97C0D" w:rsidRPr="00A36B97">
        <w:rPr>
          <w:sz w:val="28"/>
          <w:szCs w:val="28"/>
          <w:lang w:val="uk-UA"/>
        </w:rPr>
        <w:t xml:space="preserve"> населених пунктів Погребищенської</w:t>
      </w:r>
      <w:r w:rsidR="001C17AD" w:rsidRPr="00A36B97">
        <w:rPr>
          <w:sz w:val="28"/>
          <w:szCs w:val="28"/>
          <w:lang w:val="uk-UA"/>
        </w:rPr>
        <w:t xml:space="preserve"> міської територіальної громади</w:t>
      </w:r>
      <w:r w:rsidR="00097B1F" w:rsidRPr="00A36B97">
        <w:rPr>
          <w:sz w:val="28"/>
          <w:szCs w:val="28"/>
          <w:lang w:val="uk-UA"/>
        </w:rPr>
        <w:t xml:space="preserve"> </w:t>
      </w:r>
      <w:r w:rsidR="009D4CC1" w:rsidRPr="00A36B97">
        <w:rPr>
          <w:bCs/>
          <w:sz w:val="28"/>
          <w:szCs w:val="28"/>
          <w:lang w:val="uk-UA"/>
        </w:rPr>
        <w:t>виконавчий комітет Погребищенської міської ради</w:t>
      </w:r>
      <w:r w:rsidR="00097B1F" w:rsidRPr="00A36B97">
        <w:rPr>
          <w:sz w:val="28"/>
          <w:szCs w:val="28"/>
          <w:lang w:val="uk-UA"/>
        </w:rPr>
        <w:t xml:space="preserve"> </w:t>
      </w:r>
    </w:p>
    <w:p w14:paraId="7E448CE0" w14:textId="77777777" w:rsidR="0051677F" w:rsidRDefault="0051677F" w:rsidP="00A36B97">
      <w:pPr>
        <w:jc w:val="both"/>
        <w:rPr>
          <w:sz w:val="28"/>
          <w:szCs w:val="28"/>
          <w:lang w:val="uk-UA"/>
        </w:rPr>
      </w:pPr>
    </w:p>
    <w:p w14:paraId="26DD6D94" w14:textId="77777777" w:rsidR="00097B1F" w:rsidRPr="00A36B97" w:rsidRDefault="00097B1F" w:rsidP="00A36B97">
      <w:pPr>
        <w:jc w:val="both"/>
        <w:rPr>
          <w:bCs/>
          <w:sz w:val="28"/>
          <w:szCs w:val="28"/>
          <w:shd w:val="clear" w:color="auto" w:fill="FFFFFF"/>
          <w:lang w:val="uk-UA"/>
        </w:rPr>
      </w:pPr>
      <w:r w:rsidRPr="00A36B97">
        <w:rPr>
          <w:bCs/>
          <w:sz w:val="28"/>
          <w:szCs w:val="28"/>
          <w:lang w:val="uk-UA"/>
        </w:rPr>
        <w:t>ВИРІШИ</w:t>
      </w:r>
      <w:r w:rsidR="009D4CC1" w:rsidRPr="00A36B97">
        <w:rPr>
          <w:bCs/>
          <w:sz w:val="28"/>
          <w:szCs w:val="28"/>
          <w:lang w:val="uk-UA"/>
        </w:rPr>
        <w:t>В</w:t>
      </w:r>
      <w:r w:rsidRPr="00A36B97">
        <w:rPr>
          <w:sz w:val="28"/>
          <w:szCs w:val="28"/>
          <w:lang w:val="uk-UA"/>
        </w:rPr>
        <w:t>:</w:t>
      </w:r>
    </w:p>
    <w:p w14:paraId="17C19884" w14:textId="77777777" w:rsidR="00F57D3F" w:rsidRPr="00F57D3F" w:rsidRDefault="00F57D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ind w:firstLine="709"/>
        <w:jc w:val="both"/>
        <w:rPr>
          <w:sz w:val="28"/>
          <w:szCs w:val="28"/>
          <w:lang w:val="uk-UA"/>
        </w:rPr>
      </w:pPr>
    </w:p>
    <w:p w14:paraId="7904B9F2" w14:textId="77777777" w:rsidR="00097B1F" w:rsidRDefault="00097B1F" w:rsidP="00F57D3F">
      <w:pPr>
        <w:widowControl w:val="0"/>
        <w:autoSpaceDE w:val="0"/>
        <w:autoSpaceDN w:val="0"/>
        <w:adjustRightInd w:val="0"/>
        <w:ind w:firstLine="709"/>
        <w:jc w:val="both"/>
        <w:rPr>
          <w:sz w:val="28"/>
          <w:szCs w:val="28"/>
          <w:lang w:val="uk-UA"/>
        </w:rPr>
      </w:pPr>
      <w:r w:rsidRPr="00D97C0D">
        <w:rPr>
          <w:sz w:val="28"/>
          <w:szCs w:val="28"/>
          <w:lang w:val="uk-UA"/>
        </w:rPr>
        <w:t xml:space="preserve">1. </w:t>
      </w:r>
      <w:r w:rsidR="001A22FA">
        <w:rPr>
          <w:sz w:val="28"/>
          <w:szCs w:val="28"/>
          <w:lang w:val="uk-UA"/>
        </w:rPr>
        <w:t>Оголосити та провести</w:t>
      </w:r>
      <w:r w:rsidR="001C17AD" w:rsidRPr="001C17AD">
        <w:rPr>
          <w:sz w:val="28"/>
          <w:szCs w:val="28"/>
          <w:lang w:val="uk-UA"/>
        </w:rPr>
        <w:t xml:space="preserve"> </w:t>
      </w:r>
      <w:r w:rsidR="001C17AD" w:rsidRPr="001A17FD">
        <w:rPr>
          <w:sz w:val="28"/>
          <w:szCs w:val="28"/>
          <w:lang w:val="uk-UA"/>
        </w:rPr>
        <w:t>к</w:t>
      </w:r>
      <w:r w:rsidR="001A22FA">
        <w:rPr>
          <w:sz w:val="28"/>
          <w:szCs w:val="28"/>
          <w:lang w:val="uk-UA"/>
        </w:rPr>
        <w:t>онкурс</w:t>
      </w:r>
      <w:r w:rsidR="00EE6DF3">
        <w:rPr>
          <w:sz w:val="28"/>
          <w:szCs w:val="28"/>
          <w:lang w:val="uk-UA"/>
        </w:rPr>
        <w:t xml:space="preserve"> на</w:t>
      </w:r>
      <w:r w:rsidR="001C17AD" w:rsidRPr="001C17AD">
        <w:rPr>
          <w:sz w:val="28"/>
          <w:szCs w:val="28"/>
          <w:lang w:val="uk-UA"/>
        </w:rPr>
        <w:t xml:space="preserve"> визначення виконавця послуг з </w:t>
      </w:r>
      <w:r w:rsidR="001C17AD" w:rsidRPr="001C17AD">
        <w:rPr>
          <w:sz w:val="28"/>
          <w:szCs w:val="28"/>
          <w:lang w:val="uk-UA"/>
        </w:rPr>
        <w:lastRenderedPageBreak/>
        <w:t>вивезення</w:t>
      </w:r>
      <w:r w:rsidR="001C17AD">
        <w:rPr>
          <w:sz w:val="28"/>
          <w:szCs w:val="28"/>
          <w:lang w:val="uk-UA"/>
        </w:rPr>
        <w:t xml:space="preserve"> твердих</w:t>
      </w:r>
      <w:r w:rsidR="001C17AD" w:rsidRPr="001C17AD">
        <w:rPr>
          <w:sz w:val="28"/>
          <w:szCs w:val="28"/>
          <w:lang w:val="uk-UA"/>
        </w:rPr>
        <w:t xml:space="preserve"> побутових відходів на території </w:t>
      </w:r>
      <w:r w:rsidR="001C17AD" w:rsidRPr="001A17FD">
        <w:rPr>
          <w:sz w:val="28"/>
          <w:szCs w:val="28"/>
          <w:lang w:val="uk-UA"/>
        </w:rPr>
        <w:t>Погребищенської міської територіальної громади</w:t>
      </w:r>
      <w:r w:rsidR="001C17AD">
        <w:rPr>
          <w:bCs/>
          <w:sz w:val="28"/>
          <w:szCs w:val="28"/>
          <w:lang w:val="uk-UA"/>
        </w:rPr>
        <w:t>.</w:t>
      </w:r>
    </w:p>
    <w:p w14:paraId="455E6962" w14:textId="77777777" w:rsidR="00F57D3F" w:rsidRPr="00715C51" w:rsidRDefault="00F57D3F" w:rsidP="00F57D3F">
      <w:pPr>
        <w:widowControl w:val="0"/>
        <w:autoSpaceDE w:val="0"/>
        <w:autoSpaceDN w:val="0"/>
        <w:adjustRightInd w:val="0"/>
        <w:ind w:firstLine="709"/>
        <w:jc w:val="both"/>
        <w:rPr>
          <w:sz w:val="28"/>
          <w:szCs w:val="28"/>
          <w:lang w:val="uk-UA"/>
        </w:rPr>
      </w:pPr>
    </w:p>
    <w:p w14:paraId="51FDA0CE" w14:textId="77777777" w:rsidR="00097B1F" w:rsidRDefault="00097B1F" w:rsidP="00F57D3F">
      <w:pPr>
        <w:widowControl w:val="0"/>
        <w:autoSpaceDE w:val="0"/>
        <w:autoSpaceDN w:val="0"/>
        <w:adjustRightInd w:val="0"/>
        <w:ind w:firstLine="708"/>
        <w:jc w:val="both"/>
        <w:rPr>
          <w:sz w:val="28"/>
          <w:szCs w:val="28"/>
          <w:lang w:val="uk-UA"/>
        </w:rPr>
      </w:pPr>
      <w:r w:rsidRPr="00D97C0D">
        <w:rPr>
          <w:sz w:val="28"/>
          <w:szCs w:val="28"/>
          <w:lang w:val="uk-UA"/>
        </w:rPr>
        <w:t xml:space="preserve">2. </w:t>
      </w:r>
      <w:r w:rsidRPr="00715C51">
        <w:rPr>
          <w:sz w:val="28"/>
          <w:szCs w:val="28"/>
          <w:lang w:val="uk-UA"/>
        </w:rPr>
        <w:t>Затвердити</w:t>
      </w:r>
      <w:r w:rsidR="001A22FA">
        <w:rPr>
          <w:sz w:val="28"/>
          <w:szCs w:val="28"/>
          <w:lang w:val="uk-UA"/>
        </w:rPr>
        <w:t xml:space="preserve"> </w:t>
      </w:r>
      <w:r w:rsidRPr="00715C51">
        <w:rPr>
          <w:sz w:val="28"/>
          <w:szCs w:val="28"/>
          <w:lang w:val="uk-UA"/>
        </w:rPr>
        <w:t xml:space="preserve">конкурсну документацію </w:t>
      </w:r>
      <w:r w:rsidR="00EE6DF3">
        <w:rPr>
          <w:sz w:val="28"/>
          <w:szCs w:val="28"/>
          <w:lang w:val="uk-UA"/>
        </w:rPr>
        <w:t>на визначення виконавця послуг з</w:t>
      </w:r>
      <w:r w:rsidR="001C17AD" w:rsidRPr="001C17AD">
        <w:rPr>
          <w:sz w:val="28"/>
          <w:szCs w:val="28"/>
          <w:lang w:val="uk-UA"/>
        </w:rPr>
        <w:t xml:space="preserve"> вивезення</w:t>
      </w:r>
      <w:r w:rsidR="001C17AD">
        <w:rPr>
          <w:sz w:val="28"/>
          <w:szCs w:val="28"/>
          <w:lang w:val="uk-UA"/>
        </w:rPr>
        <w:t xml:space="preserve"> твердих</w:t>
      </w:r>
      <w:r w:rsidR="001C17AD" w:rsidRPr="001C17AD">
        <w:rPr>
          <w:sz w:val="28"/>
          <w:szCs w:val="28"/>
          <w:lang w:val="uk-UA"/>
        </w:rPr>
        <w:t xml:space="preserve"> побутових відходів</w:t>
      </w:r>
      <w:r w:rsidR="00D97C0D" w:rsidRPr="00D97C0D">
        <w:rPr>
          <w:bCs/>
          <w:sz w:val="28"/>
          <w:szCs w:val="28"/>
          <w:lang w:val="uk-UA"/>
        </w:rPr>
        <w:t xml:space="preserve"> на території Погребищенської міської територіальної громади</w:t>
      </w:r>
      <w:r w:rsidR="00F57D3F">
        <w:rPr>
          <w:sz w:val="28"/>
          <w:szCs w:val="28"/>
          <w:lang w:val="uk-UA"/>
        </w:rPr>
        <w:t>, що додається</w:t>
      </w:r>
      <w:r w:rsidRPr="00715C51">
        <w:rPr>
          <w:sz w:val="28"/>
          <w:szCs w:val="28"/>
          <w:lang w:val="uk-UA"/>
        </w:rPr>
        <w:t xml:space="preserve">. </w:t>
      </w:r>
    </w:p>
    <w:p w14:paraId="0A0ECE43" w14:textId="77777777" w:rsidR="00F57D3F" w:rsidRPr="00715C51" w:rsidRDefault="00F57D3F" w:rsidP="00F57D3F">
      <w:pPr>
        <w:widowControl w:val="0"/>
        <w:autoSpaceDE w:val="0"/>
        <w:autoSpaceDN w:val="0"/>
        <w:adjustRightInd w:val="0"/>
        <w:ind w:firstLine="708"/>
        <w:jc w:val="both"/>
        <w:rPr>
          <w:sz w:val="28"/>
          <w:szCs w:val="28"/>
          <w:lang w:val="uk-UA"/>
        </w:rPr>
      </w:pPr>
    </w:p>
    <w:p w14:paraId="750BA87E" w14:textId="77777777" w:rsidR="003E3486" w:rsidRDefault="00BB7471" w:rsidP="00EE6DF3">
      <w:pPr>
        <w:pStyle w:val="a8"/>
        <w:jc w:val="both"/>
        <w:rPr>
          <w:sz w:val="28"/>
          <w:szCs w:val="28"/>
        </w:rPr>
      </w:pPr>
      <w:r>
        <w:rPr>
          <w:sz w:val="28"/>
          <w:szCs w:val="28"/>
          <w:highlight w:val="white"/>
        </w:rPr>
        <w:t>3. Конкурсній комісі</w:t>
      </w:r>
      <w:r w:rsidR="00EE6DF3">
        <w:rPr>
          <w:sz w:val="28"/>
          <w:szCs w:val="28"/>
          <w:highlight w:val="white"/>
        </w:rPr>
        <w:t>ї</w:t>
      </w:r>
      <w:r w:rsidR="006A77DC">
        <w:rPr>
          <w:sz w:val="28"/>
          <w:szCs w:val="28"/>
          <w:highlight w:val="white"/>
        </w:rPr>
        <w:t xml:space="preserve"> </w:t>
      </w:r>
      <w:r w:rsidR="00DE193C">
        <w:rPr>
          <w:sz w:val="28"/>
          <w:szCs w:val="28"/>
          <w:highlight w:val="white"/>
        </w:rPr>
        <w:t>п</w:t>
      </w:r>
      <w:r w:rsidR="00097B1F" w:rsidRPr="00715C51">
        <w:rPr>
          <w:sz w:val="28"/>
          <w:szCs w:val="28"/>
          <w:highlight w:val="white"/>
        </w:rPr>
        <w:t xml:space="preserve">ровести конкурс </w:t>
      </w:r>
      <w:r w:rsidR="00EE6DF3">
        <w:rPr>
          <w:sz w:val="28"/>
          <w:szCs w:val="28"/>
        </w:rPr>
        <w:t>на визначення виконавця послуг з</w:t>
      </w:r>
      <w:r w:rsidR="00EE6DF3" w:rsidRPr="001C17AD">
        <w:rPr>
          <w:sz w:val="28"/>
          <w:szCs w:val="28"/>
        </w:rPr>
        <w:t xml:space="preserve"> вивезення</w:t>
      </w:r>
      <w:r w:rsidR="00EE6DF3">
        <w:rPr>
          <w:sz w:val="28"/>
          <w:szCs w:val="28"/>
        </w:rPr>
        <w:t xml:space="preserve"> твердих</w:t>
      </w:r>
      <w:r w:rsidR="00EE6DF3" w:rsidRPr="001C17AD">
        <w:rPr>
          <w:sz w:val="28"/>
          <w:szCs w:val="28"/>
        </w:rPr>
        <w:t xml:space="preserve"> побутових відходів</w:t>
      </w:r>
      <w:r w:rsidR="00EE6DF3" w:rsidRPr="00D97C0D">
        <w:rPr>
          <w:bCs/>
          <w:sz w:val="28"/>
          <w:szCs w:val="28"/>
        </w:rPr>
        <w:t xml:space="preserve"> на території Погребищенської міської територіальної громади</w:t>
      </w:r>
      <w:r w:rsidR="003E3486" w:rsidRPr="00715C51">
        <w:rPr>
          <w:sz w:val="28"/>
          <w:szCs w:val="28"/>
        </w:rPr>
        <w:t xml:space="preserve"> </w:t>
      </w:r>
    </w:p>
    <w:p w14:paraId="5B4BE6E7" w14:textId="77777777" w:rsidR="00EE6DF3" w:rsidRDefault="00EE6DF3" w:rsidP="00392631">
      <w:pPr>
        <w:widowControl w:val="0"/>
        <w:autoSpaceDE w:val="0"/>
        <w:autoSpaceDN w:val="0"/>
        <w:adjustRightInd w:val="0"/>
        <w:ind w:firstLine="708"/>
        <w:jc w:val="both"/>
        <w:rPr>
          <w:sz w:val="28"/>
          <w:szCs w:val="28"/>
          <w:lang w:val="uk-UA"/>
        </w:rPr>
      </w:pPr>
    </w:p>
    <w:p w14:paraId="09E612F3" w14:textId="77777777" w:rsidR="00392631" w:rsidRDefault="00097B1F" w:rsidP="00EE6DF3">
      <w:pPr>
        <w:widowControl w:val="0"/>
        <w:autoSpaceDE w:val="0"/>
        <w:autoSpaceDN w:val="0"/>
        <w:adjustRightInd w:val="0"/>
        <w:jc w:val="both"/>
        <w:rPr>
          <w:sz w:val="28"/>
          <w:szCs w:val="28"/>
          <w:lang w:val="uk-UA"/>
        </w:rPr>
      </w:pPr>
      <w:r w:rsidRPr="00715C51">
        <w:rPr>
          <w:sz w:val="28"/>
          <w:szCs w:val="28"/>
          <w:lang w:val="uk-UA"/>
        </w:rPr>
        <w:t xml:space="preserve">4. </w:t>
      </w:r>
      <w:r w:rsidR="00EE6DF3">
        <w:rPr>
          <w:rStyle w:val="2512"/>
          <w:color w:val="000000"/>
          <w:sz w:val="28"/>
          <w:szCs w:val="28"/>
        </w:rPr>
        <w:t>Контроль за виконанням</w:t>
      </w:r>
      <w:r w:rsidR="00EE6DF3">
        <w:rPr>
          <w:color w:val="000000"/>
          <w:sz w:val="28"/>
          <w:szCs w:val="28"/>
        </w:rPr>
        <w:t xml:space="preserve"> цього рішення покласти на заступника міського голови Тригуба О.С.</w:t>
      </w:r>
    </w:p>
    <w:p w14:paraId="5A719E63" w14:textId="77777777" w:rsidR="00EE6DF3" w:rsidRDefault="00EE6DF3" w:rsidP="00392631">
      <w:pPr>
        <w:widowControl w:val="0"/>
        <w:autoSpaceDE w:val="0"/>
        <w:autoSpaceDN w:val="0"/>
        <w:adjustRightInd w:val="0"/>
        <w:ind w:firstLine="708"/>
        <w:jc w:val="both"/>
        <w:rPr>
          <w:sz w:val="28"/>
          <w:szCs w:val="28"/>
          <w:lang w:val="uk-UA"/>
        </w:rPr>
      </w:pPr>
    </w:p>
    <w:p w14:paraId="53D618F3" w14:textId="77777777" w:rsidR="001E1A96" w:rsidRDefault="001E1A96">
      <w:pPr>
        <w:widowControl w:val="0"/>
        <w:autoSpaceDE w:val="0"/>
        <w:autoSpaceDN w:val="0"/>
        <w:adjustRightInd w:val="0"/>
        <w:jc w:val="both"/>
        <w:rPr>
          <w:sz w:val="28"/>
          <w:szCs w:val="28"/>
          <w:lang w:val="uk-UA"/>
        </w:rPr>
      </w:pPr>
    </w:p>
    <w:p w14:paraId="57880C13" w14:textId="77777777" w:rsidR="001E1A96" w:rsidRPr="00715C51" w:rsidRDefault="001E1A96">
      <w:pPr>
        <w:widowControl w:val="0"/>
        <w:autoSpaceDE w:val="0"/>
        <w:autoSpaceDN w:val="0"/>
        <w:adjustRightInd w:val="0"/>
        <w:jc w:val="both"/>
        <w:rPr>
          <w:sz w:val="28"/>
          <w:szCs w:val="28"/>
          <w:lang w:val="uk-UA"/>
        </w:rPr>
      </w:pPr>
    </w:p>
    <w:p w14:paraId="19442107" w14:textId="77777777" w:rsidR="00112ADC" w:rsidRDefault="00E80F4B" w:rsidP="001E1A96">
      <w:pPr>
        <w:widowControl w:val="0"/>
        <w:autoSpaceDE w:val="0"/>
        <w:autoSpaceDN w:val="0"/>
        <w:adjustRightInd w:val="0"/>
        <w:rPr>
          <w:sz w:val="28"/>
          <w:szCs w:val="28"/>
          <w:lang w:val="uk-UA"/>
        </w:rPr>
      </w:pPr>
      <w:r>
        <w:rPr>
          <w:b/>
          <w:bCs/>
          <w:color w:val="000000"/>
          <w:sz w:val="28"/>
          <w:szCs w:val="28"/>
          <w:lang w:val="uk-UA"/>
        </w:rPr>
        <w:t>Погребищенський міський голова                            Сергій ВОЛИНСЬКИЙ</w:t>
      </w:r>
      <w:r w:rsidR="00F57D3F">
        <w:rPr>
          <w:sz w:val="28"/>
          <w:szCs w:val="28"/>
          <w:lang w:val="uk-UA"/>
        </w:rPr>
        <w:t xml:space="preserve">                                  </w:t>
      </w:r>
    </w:p>
    <w:p w14:paraId="65B3C123" w14:textId="77777777" w:rsidR="00112ADC" w:rsidRDefault="00112ADC" w:rsidP="00F57D3F">
      <w:pPr>
        <w:jc w:val="center"/>
        <w:rPr>
          <w:sz w:val="28"/>
          <w:szCs w:val="28"/>
          <w:lang w:val="uk-UA"/>
        </w:rPr>
      </w:pPr>
    </w:p>
    <w:p w14:paraId="3C055360" w14:textId="77777777" w:rsidR="00D27A2F" w:rsidRDefault="00D27A2F" w:rsidP="00F57D3F">
      <w:pPr>
        <w:jc w:val="center"/>
        <w:rPr>
          <w:sz w:val="28"/>
          <w:szCs w:val="28"/>
          <w:lang w:val="uk-UA"/>
        </w:rPr>
      </w:pPr>
    </w:p>
    <w:p w14:paraId="335C66CA" w14:textId="77777777" w:rsidR="00D27A2F" w:rsidRDefault="00D27A2F" w:rsidP="00F57D3F">
      <w:pPr>
        <w:jc w:val="center"/>
        <w:rPr>
          <w:sz w:val="28"/>
          <w:szCs w:val="28"/>
          <w:lang w:val="uk-UA"/>
        </w:rPr>
      </w:pPr>
    </w:p>
    <w:p w14:paraId="7AE00FD9" w14:textId="77777777" w:rsidR="00112ADC" w:rsidRDefault="00112ADC" w:rsidP="00F57D3F">
      <w:pPr>
        <w:jc w:val="center"/>
        <w:rPr>
          <w:sz w:val="28"/>
          <w:szCs w:val="28"/>
          <w:lang w:val="uk-UA"/>
        </w:rPr>
      </w:pPr>
    </w:p>
    <w:p w14:paraId="00CCE814" w14:textId="77777777" w:rsidR="00112ADC" w:rsidRDefault="00112ADC" w:rsidP="00F57D3F">
      <w:pPr>
        <w:jc w:val="center"/>
        <w:rPr>
          <w:sz w:val="28"/>
          <w:szCs w:val="28"/>
          <w:lang w:val="uk-UA"/>
        </w:rPr>
      </w:pPr>
    </w:p>
    <w:p w14:paraId="4FEFFEA3" w14:textId="77777777" w:rsidR="00112ADC" w:rsidRDefault="00112ADC" w:rsidP="00F57D3F">
      <w:pPr>
        <w:jc w:val="center"/>
        <w:rPr>
          <w:sz w:val="28"/>
          <w:szCs w:val="28"/>
          <w:lang w:val="uk-UA"/>
        </w:rPr>
      </w:pPr>
    </w:p>
    <w:p w14:paraId="450895F9" w14:textId="77777777" w:rsidR="00112ADC" w:rsidRDefault="00112ADC" w:rsidP="00F57D3F">
      <w:pPr>
        <w:jc w:val="center"/>
        <w:rPr>
          <w:sz w:val="28"/>
          <w:szCs w:val="28"/>
          <w:lang w:val="uk-UA"/>
        </w:rPr>
      </w:pPr>
    </w:p>
    <w:p w14:paraId="756E3FD4" w14:textId="77777777" w:rsidR="00112ADC" w:rsidRDefault="00112ADC" w:rsidP="00F57D3F">
      <w:pPr>
        <w:jc w:val="center"/>
        <w:rPr>
          <w:sz w:val="28"/>
          <w:szCs w:val="28"/>
          <w:lang w:val="uk-UA"/>
        </w:rPr>
      </w:pPr>
    </w:p>
    <w:p w14:paraId="2193A812" w14:textId="77777777" w:rsidR="00112ADC" w:rsidRDefault="00112ADC" w:rsidP="00F57D3F">
      <w:pPr>
        <w:jc w:val="center"/>
        <w:rPr>
          <w:sz w:val="28"/>
          <w:szCs w:val="28"/>
          <w:lang w:val="uk-UA"/>
        </w:rPr>
      </w:pPr>
    </w:p>
    <w:p w14:paraId="38A37E5A" w14:textId="77777777" w:rsidR="00112ADC" w:rsidRDefault="00112ADC" w:rsidP="00F57D3F">
      <w:pPr>
        <w:jc w:val="center"/>
        <w:rPr>
          <w:sz w:val="28"/>
          <w:szCs w:val="28"/>
          <w:lang w:val="uk-UA"/>
        </w:rPr>
      </w:pPr>
    </w:p>
    <w:p w14:paraId="733304EE" w14:textId="77777777" w:rsidR="006B47DB" w:rsidRDefault="006B47DB" w:rsidP="00F57D3F">
      <w:pPr>
        <w:jc w:val="center"/>
        <w:rPr>
          <w:sz w:val="28"/>
          <w:szCs w:val="28"/>
          <w:lang w:val="uk-UA"/>
        </w:rPr>
      </w:pPr>
    </w:p>
    <w:p w14:paraId="07510E2F" w14:textId="77777777" w:rsidR="006B47DB" w:rsidRDefault="006B47DB" w:rsidP="00F57D3F">
      <w:pPr>
        <w:jc w:val="center"/>
        <w:rPr>
          <w:sz w:val="28"/>
          <w:szCs w:val="28"/>
          <w:lang w:val="uk-UA"/>
        </w:rPr>
      </w:pPr>
    </w:p>
    <w:p w14:paraId="4B99CDF5" w14:textId="77777777" w:rsidR="006B47DB" w:rsidRDefault="006B47DB" w:rsidP="00F57D3F">
      <w:pPr>
        <w:jc w:val="center"/>
        <w:rPr>
          <w:sz w:val="28"/>
          <w:szCs w:val="28"/>
          <w:lang w:val="uk-UA"/>
        </w:rPr>
      </w:pPr>
    </w:p>
    <w:p w14:paraId="667F0246" w14:textId="77777777" w:rsidR="006B47DB" w:rsidRDefault="006B47DB" w:rsidP="00F57D3F">
      <w:pPr>
        <w:jc w:val="center"/>
        <w:rPr>
          <w:sz w:val="28"/>
          <w:szCs w:val="28"/>
          <w:lang w:val="uk-UA"/>
        </w:rPr>
      </w:pPr>
    </w:p>
    <w:p w14:paraId="31872234" w14:textId="77777777" w:rsidR="006B47DB" w:rsidRDefault="006B47DB" w:rsidP="00F57D3F">
      <w:pPr>
        <w:jc w:val="center"/>
        <w:rPr>
          <w:sz w:val="28"/>
          <w:szCs w:val="28"/>
          <w:lang w:val="uk-UA"/>
        </w:rPr>
      </w:pPr>
    </w:p>
    <w:p w14:paraId="2837F883" w14:textId="77777777" w:rsidR="006B47DB" w:rsidRDefault="006B47DB" w:rsidP="00F57D3F">
      <w:pPr>
        <w:jc w:val="center"/>
        <w:rPr>
          <w:sz w:val="28"/>
          <w:szCs w:val="28"/>
          <w:lang w:val="uk-UA"/>
        </w:rPr>
      </w:pPr>
    </w:p>
    <w:p w14:paraId="06458858" w14:textId="77777777" w:rsidR="006B47DB" w:rsidRDefault="006B47DB" w:rsidP="00F57D3F">
      <w:pPr>
        <w:jc w:val="center"/>
        <w:rPr>
          <w:sz w:val="28"/>
          <w:szCs w:val="28"/>
          <w:lang w:val="uk-UA"/>
        </w:rPr>
      </w:pPr>
    </w:p>
    <w:p w14:paraId="348C47C6" w14:textId="77777777" w:rsidR="006B47DB" w:rsidRDefault="006B47DB" w:rsidP="00F57D3F">
      <w:pPr>
        <w:jc w:val="center"/>
        <w:rPr>
          <w:sz w:val="28"/>
          <w:szCs w:val="28"/>
          <w:lang w:val="uk-UA"/>
        </w:rPr>
      </w:pPr>
    </w:p>
    <w:p w14:paraId="04AA4C6D" w14:textId="77777777" w:rsidR="006B47DB" w:rsidRDefault="006B47DB" w:rsidP="00F57D3F">
      <w:pPr>
        <w:jc w:val="center"/>
        <w:rPr>
          <w:sz w:val="28"/>
          <w:szCs w:val="28"/>
          <w:lang w:val="uk-UA"/>
        </w:rPr>
      </w:pPr>
    </w:p>
    <w:p w14:paraId="1442AEBE" w14:textId="77777777" w:rsidR="00EE6DF3" w:rsidRDefault="00EE6DF3" w:rsidP="00F57D3F">
      <w:pPr>
        <w:jc w:val="center"/>
        <w:rPr>
          <w:sz w:val="28"/>
          <w:szCs w:val="28"/>
          <w:lang w:val="uk-UA"/>
        </w:rPr>
      </w:pPr>
    </w:p>
    <w:p w14:paraId="5D366AE4" w14:textId="77777777" w:rsidR="00EE6DF3" w:rsidRDefault="00EE6DF3" w:rsidP="00F57D3F">
      <w:pPr>
        <w:jc w:val="center"/>
        <w:rPr>
          <w:sz w:val="28"/>
          <w:szCs w:val="28"/>
          <w:lang w:val="uk-UA"/>
        </w:rPr>
      </w:pPr>
    </w:p>
    <w:p w14:paraId="0BAF8BB1" w14:textId="77777777" w:rsidR="001A22FA" w:rsidRDefault="001A22FA" w:rsidP="00F57D3F">
      <w:pPr>
        <w:jc w:val="center"/>
        <w:rPr>
          <w:sz w:val="28"/>
          <w:szCs w:val="28"/>
          <w:lang w:val="uk-UA"/>
        </w:rPr>
      </w:pPr>
    </w:p>
    <w:p w14:paraId="688EB720" w14:textId="77777777" w:rsidR="00EE6DF3" w:rsidRDefault="00EE6DF3" w:rsidP="00F57D3F">
      <w:pPr>
        <w:jc w:val="center"/>
        <w:rPr>
          <w:sz w:val="28"/>
          <w:szCs w:val="28"/>
          <w:lang w:val="uk-UA"/>
        </w:rPr>
      </w:pPr>
    </w:p>
    <w:p w14:paraId="46143ECF" w14:textId="77777777" w:rsidR="009F46E2" w:rsidRDefault="009F46E2" w:rsidP="00F57D3F">
      <w:pPr>
        <w:jc w:val="center"/>
        <w:rPr>
          <w:sz w:val="28"/>
          <w:szCs w:val="28"/>
          <w:lang w:val="uk-UA"/>
        </w:rPr>
      </w:pPr>
    </w:p>
    <w:p w14:paraId="11BA7287" w14:textId="77777777" w:rsidR="006B47DB" w:rsidRDefault="006B47DB" w:rsidP="00F57D3F">
      <w:pPr>
        <w:jc w:val="center"/>
        <w:rPr>
          <w:sz w:val="28"/>
          <w:szCs w:val="28"/>
          <w:lang w:val="uk-UA"/>
        </w:rPr>
      </w:pPr>
    </w:p>
    <w:p w14:paraId="38C86B07" w14:textId="77777777" w:rsidR="006B47DB" w:rsidRDefault="006B47DB" w:rsidP="00F57D3F">
      <w:pPr>
        <w:jc w:val="center"/>
        <w:rPr>
          <w:sz w:val="28"/>
          <w:szCs w:val="28"/>
          <w:lang w:val="uk-UA"/>
        </w:rPr>
      </w:pPr>
    </w:p>
    <w:p w14:paraId="7BBEB80B" w14:textId="77777777" w:rsidR="006B47DB" w:rsidRDefault="006B47DB" w:rsidP="00F57D3F">
      <w:pPr>
        <w:jc w:val="center"/>
        <w:rPr>
          <w:sz w:val="28"/>
          <w:szCs w:val="28"/>
          <w:lang w:val="uk-UA"/>
        </w:rPr>
      </w:pPr>
    </w:p>
    <w:p w14:paraId="5EA7694B" w14:textId="77777777" w:rsidR="00EA0BBB" w:rsidRDefault="00EA0BBB" w:rsidP="00EA0BBB">
      <w:pPr>
        <w:widowControl w:val="0"/>
        <w:autoSpaceDE w:val="0"/>
        <w:autoSpaceDN w:val="0"/>
        <w:adjustRightInd w:val="0"/>
        <w:jc w:val="both"/>
        <w:rPr>
          <w:sz w:val="28"/>
          <w:szCs w:val="28"/>
          <w:lang w:val="uk-UA"/>
        </w:rPr>
      </w:pPr>
    </w:p>
    <w:p w14:paraId="577F4048" w14:textId="77777777" w:rsidR="00EA0BBB" w:rsidRDefault="00EA0BBB" w:rsidP="00EA0BBB">
      <w:pPr>
        <w:widowControl w:val="0"/>
        <w:autoSpaceDE w:val="0"/>
        <w:autoSpaceDN w:val="0"/>
        <w:adjustRightInd w:val="0"/>
        <w:jc w:val="both"/>
        <w:rPr>
          <w:sz w:val="28"/>
          <w:szCs w:val="28"/>
          <w:lang w:val="uk-UA"/>
        </w:rPr>
      </w:pPr>
    </w:p>
    <w:p w14:paraId="47D1E26C" w14:textId="77777777" w:rsidR="00EA0BBB" w:rsidRDefault="00EA0BBB" w:rsidP="00EA0BBB">
      <w:pPr>
        <w:widowControl w:val="0"/>
        <w:autoSpaceDE w:val="0"/>
        <w:autoSpaceDN w:val="0"/>
        <w:adjustRightInd w:val="0"/>
        <w:jc w:val="both"/>
        <w:rPr>
          <w:sz w:val="28"/>
          <w:szCs w:val="28"/>
          <w:lang w:val="uk-UA"/>
        </w:rPr>
      </w:pPr>
    </w:p>
    <w:p w14:paraId="59E82206" w14:textId="77777777" w:rsidR="00EA0BBB" w:rsidRDefault="00EA0BBB" w:rsidP="00EA0BBB">
      <w:pPr>
        <w:widowControl w:val="0"/>
        <w:autoSpaceDE w:val="0"/>
        <w:autoSpaceDN w:val="0"/>
        <w:adjustRightInd w:val="0"/>
        <w:jc w:val="both"/>
        <w:rPr>
          <w:sz w:val="28"/>
          <w:szCs w:val="28"/>
          <w:lang w:val="uk-UA"/>
        </w:rPr>
      </w:pPr>
      <w:r>
        <w:rPr>
          <w:sz w:val="28"/>
          <w:szCs w:val="28"/>
          <w:lang w:val="uk-UA"/>
        </w:rPr>
        <w:t xml:space="preserve">                                                                          ЗАТВЕРДЖЕНО</w:t>
      </w:r>
    </w:p>
    <w:p w14:paraId="396E2363" w14:textId="77777777" w:rsidR="00EA0BBB" w:rsidRDefault="00EA0BBB" w:rsidP="00EA0BBB">
      <w:pPr>
        <w:widowControl w:val="0"/>
        <w:autoSpaceDE w:val="0"/>
        <w:autoSpaceDN w:val="0"/>
        <w:adjustRightInd w:val="0"/>
        <w:jc w:val="both"/>
        <w:rPr>
          <w:sz w:val="28"/>
          <w:szCs w:val="28"/>
          <w:lang w:val="uk-UA"/>
        </w:rPr>
      </w:pPr>
      <w:r>
        <w:rPr>
          <w:sz w:val="28"/>
          <w:szCs w:val="28"/>
          <w:lang w:val="uk-UA"/>
        </w:rPr>
        <w:t xml:space="preserve">                                                                          рішення виконавчого </w:t>
      </w:r>
      <w:r w:rsidR="006B47DB" w:rsidRPr="00EA0BBB">
        <w:rPr>
          <w:sz w:val="28"/>
          <w:szCs w:val="28"/>
          <w:lang w:val="uk-UA"/>
        </w:rPr>
        <w:t>комітету</w:t>
      </w:r>
    </w:p>
    <w:p w14:paraId="51505352" w14:textId="77777777" w:rsidR="00EA0BBB" w:rsidRDefault="00EA0BBB" w:rsidP="00EA0BBB">
      <w:pPr>
        <w:widowControl w:val="0"/>
        <w:autoSpaceDE w:val="0"/>
        <w:autoSpaceDN w:val="0"/>
        <w:adjustRightInd w:val="0"/>
        <w:jc w:val="both"/>
        <w:rPr>
          <w:sz w:val="28"/>
          <w:szCs w:val="28"/>
          <w:lang w:val="uk-UA"/>
        </w:rPr>
      </w:pPr>
      <w:r>
        <w:rPr>
          <w:sz w:val="28"/>
          <w:szCs w:val="28"/>
          <w:lang w:val="uk-UA"/>
        </w:rPr>
        <w:t xml:space="preserve">                                                                          Погребищенської </w:t>
      </w:r>
      <w:r w:rsidR="006B47DB" w:rsidRPr="00EA0BBB">
        <w:rPr>
          <w:sz w:val="28"/>
          <w:szCs w:val="28"/>
          <w:lang w:val="uk-UA"/>
        </w:rPr>
        <w:t>міської</w:t>
      </w:r>
      <w:r>
        <w:rPr>
          <w:sz w:val="28"/>
          <w:szCs w:val="28"/>
          <w:lang w:val="uk-UA"/>
        </w:rPr>
        <w:t xml:space="preserve"> </w:t>
      </w:r>
      <w:r w:rsidR="006B47DB" w:rsidRPr="00EA0BBB">
        <w:rPr>
          <w:sz w:val="28"/>
          <w:szCs w:val="28"/>
          <w:lang w:val="uk-UA"/>
        </w:rPr>
        <w:t>ради</w:t>
      </w:r>
    </w:p>
    <w:p w14:paraId="11996023" w14:textId="77777777" w:rsidR="006B47DB" w:rsidRDefault="00EA0BBB" w:rsidP="00EA0BBB">
      <w:pPr>
        <w:widowControl w:val="0"/>
        <w:autoSpaceDE w:val="0"/>
        <w:autoSpaceDN w:val="0"/>
        <w:adjustRightInd w:val="0"/>
        <w:jc w:val="both"/>
        <w:rPr>
          <w:sz w:val="28"/>
          <w:szCs w:val="28"/>
          <w:lang w:val="uk-UA"/>
        </w:rPr>
      </w:pPr>
      <w:r>
        <w:rPr>
          <w:sz w:val="28"/>
          <w:szCs w:val="28"/>
          <w:lang w:val="uk-UA"/>
        </w:rPr>
        <w:t xml:space="preserve">                                                                          </w:t>
      </w:r>
      <w:r w:rsidR="001F5D8E">
        <w:rPr>
          <w:sz w:val="28"/>
          <w:szCs w:val="28"/>
          <w:lang w:val="uk-UA"/>
        </w:rPr>
        <w:t xml:space="preserve">12 березня </w:t>
      </w:r>
      <w:r w:rsidR="008A6CAF" w:rsidRPr="00EA0BBB">
        <w:rPr>
          <w:sz w:val="28"/>
          <w:szCs w:val="28"/>
          <w:lang w:val="uk-UA"/>
        </w:rPr>
        <w:t>202</w:t>
      </w:r>
      <w:r w:rsidR="006D20DC">
        <w:rPr>
          <w:sz w:val="28"/>
          <w:szCs w:val="28"/>
          <w:lang w:val="uk-UA"/>
        </w:rPr>
        <w:t>6</w:t>
      </w:r>
      <w:r w:rsidRPr="00EA0BBB">
        <w:rPr>
          <w:sz w:val="28"/>
          <w:szCs w:val="28"/>
          <w:lang w:val="uk-UA"/>
        </w:rPr>
        <w:t xml:space="preserve"> р</w:t>
      </w:r>
      <w:r>
        <w:rPr>
          <w:sz w:val="28"/>
          <w:szCs w:val="28"/>
          <w:lang w:val="uk-UA"/>
        </w:rPr>
        <w:t>оку</w:t>
      </w:r>
      <w:r w:rsidR="001F5D8E">
        <w:rPr>
          <w:sz w:val="28"/>
          <w:szCs w:val="28"/>
          <w:lang w:val="uk-UA"/>
        </w:rPr>
        <w:t xml:space="preserve"> № 117</w:t>
      </w:r>
    </w:p>
    <w:p w14:paraId="4409CF0B" w14:textId="77777777" w:rsidR="00112ADC" w:rsidRDefault="00112ADC" w:rsidP="00F57D3F">
      <w:pPr>
        <w:jc w:val="center"/>
        <w:rPr>
          <w:sz w:val="28"/>
          <w:szCs w:val="28"/>
          <w:lang w:val="uk-UA"/>
        </w:rPr>
      </w:pPr>
    </w:p>
    <w:p w14:paraId="4758B8E7" w14:textId="77777777" w:rsidR="006B47DB" w:rsidRPr="00C15B58" w:rsidRDefault="006B47DB" w:rsidP="006B47DB">
      <w:pPr>
        <w:autoSpaceDE w:val="0"/>
        <w:autoSpaceDN w:val="0"/>
        <w:adjustRightInd w:val="0"/>
        <w:jc w:val="center"/>
        <w:rPr>
          <w:b/>
          <w:bCs/>
          <w:color w:val="000000"/>
          <w:sz w:val="28"/>
          <w:szCs w:val="28"/>
          <w:lang w:val="uk-UA"/>
        </w:rPr>
      </w:pPr>
    </w:p>
    <w:p w14:paraId="31BA62F1" w14:textId="77777777" w:rsidR="006B47DB" w:rsidRPr="00C15B58" w:rsidRDefault="006B47DB" w:rsidP="006B47DB">
      <w:pPr>
        <w:autoSpaceDE w:val="0"/>
        <w:autoSpaceDN w:val="0"/>
        <w:adjustRightInd w:val="0"/>
        <w:jc w:val="center"/>
        <w:rPr>
          <w:b/>
          <w:bCs/>
          <w:color w:val="000000"/>
          <w:sz w:val="28"/>
          <w:szCs w:val="28"/>
          <w:lang w:val="uk-UA"/>
        </w:rPr>
      </w:pPr>
      <w:r w:rsidRPr="00C15B58">
        <w:rPr>
          <w:b/>
          <w:bCs/>
          <w:color w:val="000000"/>
          <w:sz w:val="28"/>
          <w:szCs w:val="28"/>
          <w:lang w:val="uk-UA"/>
        </w:rPr>
        <w:t>КОНКУРСНА ДОКУМЕНТАЦІЯ</w:t>
      </w:r>
    </w:p>
    <w:p w14:paraId="5672760A" w14:textId="77777777" w:rsidR="006B47DB" w:rsidRPr="00C15B58" w:rsidRDefault="006B47DB" w:rsidP="006B47DB">
      <w:pPr>
        <w:autoSpaceDE w:val="0"/>
        <w:autoSpaceDN w:val="0"/>
        <w:adjustRightInd w:val="0"/>
        <w:rPr>
          <w:b/>
          <w:bCs/>
          <w:color w:val="000000"/>
          <w:sz w:val="28"/>
          <w:szCs w:val="28"/>
          <w:lang w:val="uk-UA"/>
        </w:rPr>
      </w:pPr>
    </w:p>
    <w:p w14:paraId="00274A35" w14:textId="77777777" w:rsidR="006B47DB" w:rsidRPr="00C15B58" w:rsidRDefault="006B47DB" w:rsidP="006B47DB">
      <w:pPr>
        <w:autoSpaceDE w:val="0"/>
        <w:autoSpaceDN w:val="0"/>
        <w:adjustRightInd w:val="0"/>
        <w:ind w:firstLine="720"/>
        <w:jc w:val="both"/>
        <w:rPr>
          <w:b/>
          <w:bCs/>
          <w:color w:val="000000"/>
          <w:sz w:val="28"/>
          <w:szCs w:val="28"/>
          <w:lang w:val="uk-UA"/>
        </w:rPr>
      </w:pPr>
      <w:r w:rsidRPr="00C15B58">
        <w:rPr>
          <w:b/>
          <w:bCs/>
          <w:color w:val="000000"/>
          <w:sz w:val="28"/>
          <w:szCs w:val="28"/>
          <w:lang w:val="uk-UA"/>
        </w:rPr>
        <w:t>1. Найменування, місцезн</w:t>
      </w:r>
      <w:r w:rsidR="00425F09">
        <w:rPr>
          <w:b/>
          <w:bCs/>
          <w:color w:val="000000"/>
          <w:sz w:val="28"/>
          <w:szCs w:val="28"/>
          <w:lang w:val="uk-UA"/>
        </w:rPr>
        <w:t>аходження організатора конкурсу</w:t>
      </w:r>
    </w:p>
    <w:p w14:paraId="7E568E4B" w14:textId="77777777" w:rsidR="006B47DB" w:rsidRPr="0042427C" w:rsidRDefault="006B47DB" w:rsidP="006B47DB">
      <w:pPr>
        <w:autoSpaceDE w:val="0"/>
        <w:autoSpaceDN w:val="0"/>
        <w:adjustRightInd w:val="0"/>
        <w:ind w:firstLine="720"/>
        <w:jc w:val="both"/>
        <w:rPr>
          <w:sz w:val="28"/>
          <w:szCs w:val="28"/>
          <w:lang w:val="uk-UA"/>
        </w:rPr>
      </w:pPr>
      <w:r w:rsidRPr="00C15B58">
        <w:rPr>
          <w:color w:val="000000"/>
          <w:sz w:val="28"/>
          <w:szCs w:val="28"/>
          <w:lang w:val="uk-UA"/>
        </w:rPr>
        <w:t xml:space="preserve">Виконавчий комітет </w:t>
      </w:r>
      <w:r>
        <w:rPr>
          <w:color w:val="000000"/>
          <w:sz w:val="28"/>
          <w:szCs w:val="28"/>
          <w:lang w:val="uk-UA"/>
        </w:rPr>
        <w:t>Погребищенської</w:t>
      </w:r>
      <w:r w:rsidR="00085309">
        <w:rPr>
          <w:color w:val="000000"/>
          <w:sz w:val="28"/>
          <w:szCs w:val="28"/>
          <w:lang w:val="uk-UA"/>
        </w:rPr>
        <w:t xml:space="preserve"> міської ради, Вінницька обл.</w:t>
      </w:r>
      <w:r w:rsidRPr="00C15B58">
        <w:rPr>
          <w:color w:val="000000"/>
          <w:sz w:val="28"/>
          <w:szCs w:val="28"/>
          <w:lang w:val="uk-UA"/>
        </w:rPr>
        <w:t>,</w:t>
      </w:r>
      <w:r w:rsidR="00085309">
        <w:rPr>
          <w:color w:val="000000"/>
          <w:sz w:val="28"/>
          <w:szCs w:val="28"/>
          <w:lang w:val="uk-UA"/>
        </w:rPr>
        <w:t xml:space="preserve"> Вінницький р-</w:t>
      </w:r>
      <w:r>
        <w:rPr>
          <w:color w:val="000000"/>
          <w:sz w:val="28"/>
          <w:szCs w:val="28"/>
          <w:lang w:val="uk-UA"/>
        </w:rPr>
        <w:t>н, м. Погребище</w:t>
      </w:r>
      <w:r w:rsidRPr="00C15B58">
        <w:rPr>
          <w:color w:val="000000"/>
          <w:sz w:val="28"/>
          <w:szCs w:val="28"/>
          <w:lang w:val="uk-UA"/>
        </w:rPr>
        <w:t xml:space="preserve">, вул. </w:t>
      </w:r>
      <w:r>
        <w:rPr>
          <w:sz w:val="28"/>
          <w:szCs w:val="28"/>
          <w:lang w:val="uk-UA"/>
        </w:rPr>
        <w:t>Б.Хмельницького</w:t>
      </w:r>
      <w:r w:rsidRPr="008071E4">
        <w:rPr>
          <w:sz w:val="28"/>
          <w:szCs w:val="28"/>
          <w:lang w:val="uk-UA"/>
        </w:rPr>
        <w:t xml:space="preserve">, </w:t>
      </w:r>
      <w:r>
        <w:rPr>
          <w:sz w:val="28"/>
          <w:szCs w:val="28"/>
          <w:lang w:val="uk-UA"/>
        </w:rPr>
        <w:t>110</w:t>
      </w:r>
      <w:r w:rsidRPr="0042427C">
        <w:rPr>
          <w:sz w:val="28"/>
          <w:szCs w:val="28"/>
          <w:lang w:val="uk-UA"/>
        </w:rPr>
        <w:t>.</w:t>
      </w:r>
    </w:p>
    <w:p w14:paraId="599DD88B" w14:textId="77777777" w:rsidR="006B47DB" w:rsidRPr="00C15B58" w:rsidRDefault="006B47DB" w:rsidP="006B47DB">
      <w:pPr>
        <w:autoSpaceDE w:val="0"/>
        <w:autoSpaceDN w:val="0"/>
        <w:adjustRightInd w:val="0"/>
        <w:ind w:firstLine="720"/>
        <w:jc w:val="both"/>
        <w:rPr>
          <w:b/>
          <w:bCs/>
          <w:color w:val="000000"/>
          <w:sz w:val="28"/>
          <w:szCs w:val="28"/>
          <w:lang w:val="uk-UA"/>
        </w:rPr>
      </w:pPr>
      <w:r>
        <w:rPr>
          <w:b/>
          <w:bCs/>
          <w:color w:val="000000"/>
          <w:sz w:val="28"/>
          <w:szCs w:val="28"/>
          <w:lang w:val="uk-UA"/>
        </w:rPr>
        <w:t>2</w:t>
      </w:r>
      <w:r w:rsidRPr="00C15B58">
        <w:rPr>
          <w:b/>
          <w:bCs/>
          <w:color w:val="000000"/>
          <w:sz w:val="28"/>
          <w:szCs w:val="28"/>
          <w:lang w:val="uk-UA"/>
        </w:rPr>
        <w:t xml:space="preserve">. </w:t>
      </w:r>
      <w:r>
        <w:rPr>
          <w:b/>
          <w:sz w:val="28"/>
          <w:szCs w:val="28"/>
          <w:lang w:val="uk-UA"/>
        </w:rPr>
        <w:t>М</w:t>
      </w:r>
      <w:r w:rsidRPr="00DB42E0">
        <w:rPr>
          <w:b/>
          <w:sz w:val="28"/>
          <w:szCs w:val="28"/>
          <w:lang w:val="uk-UA"/>
        </w:rPr>
        <w:t>ісце і час проведення конкурсу, прізвище, посада та номери телефонів осіб, уповноважених здійснювати зв’язок з учасниками конкурсу</w:t>
      </w:r>
    </w:p>
    <w:p w14:paraId="17893A1E" w14:textId="77777777" w:rsidR="006B47DB" w:rsidRDefault="006B47DB" w:rsidP="006B47DB">
      <w:pPr>
        <w:autoSpaceDE w:val="0"/>
        <w:autoSpaceDN w:val="0"/>
        <w:adjustRightInd w:val="0"/>
        <w:ind w:firstLine="720"/>
        <w:jc w:val="both"/>
        <w:rPr>
          <w:color w:val="000000"/>
          <w:sz w:val="28"/>
          <w:szCs w:val="28"/>
          <w:lang w:val="uk-UA"/>
        </w:rPr>
      </w:pPr>
      <w:r>
        <w:rPr>
          <w:color w:val="000000"/>
          <w:sz w:val="28"/>
          <w:szCs w:val="28"/>
          <w:lang w:val="uk-UA"/>
        </w:rPr>
        <w:t>2</w:t>
      </w:r>
      <w:r w:rsidRPr="00C15B58">
        <w:rPr>
          <w:color w:val="000000"/>
          <w:sz w:val="28"/>
          <w:szCs w:val="28"/>
          <w:lang w:val="uk-UA"/>
        </w:rPr>
        <w:t>.1.</w:t>
      </w:r>
      <w:r>
        <w:rPr>
          <w:color w:val="000000"/>
          <w:sz w:val="28"/>
          <w:szCs w:val="28"/>
          <w:lang w:val="uk-UA"/>
        </w:rPr>
        <w:t xml:space="preserve"> </w:t>
      </w:r>
      <w:r w:rsidRPr="00C15B58">
        <w:rPr>
          <w:color w:val="000000"/>
          <w:sz w:val="28"/>
          <w:szCs w:val="28"/>
          <w:lang w:val="uk-UA"/>
        </w:rPr>
        <w:t>Місце</w:t>
      </w:r>
      <w:r>
        <w:rPr>
          <w:color w:val="000000"/>
          <w:sz w:val="28"/>
          <w:szCs w:val="28"/>
          <w:lang w:val="uk-UA"/>
        </w:rPr>
        <w:t>: 22200</w:t>
      </w:r>
      <w:r w:rsidRPr="00C15B58">
        <w:rPr>
          <w:color w:val="000000"/>
          <w:sz w:val="28"/>
          <w:szCs w:val="28"/>
          <w:lang w:val="uk-UA"/>
        </w:rPr>
        <w:t xml:space="preserve">, </w:t>
      </w:r>
      <w:r w:rsidR="00085309">
        <w:rPr>
          <w:color w:val="000000"/>
          <w:sz w:val="28"/>
          <w:szCs w:val="28"/>
          <w:lang w:val="uk-UA"/>
        </w:rPr>
        <w:t>Вінницька обл.</w:t>
      </w:r>
      <w:r w:rsidRPr="00C15B58">
        <w:rPr>
          <w:color w:val="000000"/>
          <w:sz w:val="28"/>
          <w:szCs w:val="28"/>
          <w:lang w:val="uk-UA"/>
        </w:rPr>
        <w:t>,</w:t>
      </w:r>
      <w:r w:rsidR="00085309">
        <w:rPr>
          <w:color w:val="000000"/>
          <w:sz w:val="28"/>
          <w:szCs w:val="28"/>
          <w:lang w:val="uk-UA"/>
        </w:rPr>
        <w:t xml:space="preserve"> м. Погребище,</w:t>
      </w:r>
      <w:r w:rsidRPr="00C15B58">
        <w:rPr>
          <w:color w:val="000000"/>
          <w:sz w:val="28"/>
          <w:szCs w:val="28"/>
          <w:lang w:val="uk-UA"/>
        </w:rPr>
        <w:t xml:space="preserve"> вул. </w:t>
      </w:r>
      <w:r>
        <w:rPr>
          <w:sz w:val="28"/>
          <w:szCs w:val="28"/>
          <w:lang w:val="uk-UA"/>
        </w:rPr>
        <w:t>Б.Хмельницького</w:t>
      </w:r>
      <w:r>
        <w:rPr>
          <w:sz w:val="28"/>
          <w:szCs w:val="28"/>
        </w:rPr>
        <w:t xml:space="preserve">, </w:t>
      </w:r>
      <w:r>
        <w:rPr>
          <w:sz w:val="28"/>
          <w:szCs w:val="28"/>
          <w:lang w:val="uk-UA"/>
        </w:rPr>
        <w:t>110</w:t>
      </w:r>
      <w:r>
        <w:rPr>
          <w:color w:val="000000"/>
          <w:sz w:val="28"/>
          <w:szCs w:val="28"/>
          <w:lang w:val="uk-UA"/>
        </w:rPr>
        <w:t>.</w:t>
      </w:r>
    </w:p>
    <w:p w14:paraId="068760C7" w14:textId="77777777" w:rsidR="006B47DB" w:rsidRPr="00C15B58" w:rsidRDefault="006B47DB" w:rsidP="006B47DB">
      <w:pPr>
        <w:autoSpaceDE w:val="0"/>
        <w:autoSpaceDN w:val="0"/>
        <w:adjustRightInd w:val="0"/>
        <w:ind w:firstLine="720"/>
        <w:jc w:val="both"/>
        <w:rPr>
          <w:color w:val="000000"/>
          <w:sz w:val="28"/>
          <w:szCs w:val="28"/>
          <w:lang w:val="uk-UA"/>
        </w:rPr>
      </w:pPr>
      <w:r>
        <w:rPr>
          <w:color w:val="000000"/>
          <w:sz w:val="28"/>
          <w:szCs w:val="28"/>
          <w:lang w:val="uk-UA"/>
        </w:rPr>
        <w:t>2</w:t>
      </w:r>
      <w:r w:rsidRPr="00C15B58">
        <w:rPr>
          <w:color w:val="000000"/>
          <w:sz w:val="28"/>
          <w:szCs w:val="28"/>
          <w:lang w:val="uk-UA"/>
        </w:rPr>
        <w:t>.2.</w:t>
      </w:r>
      <w:r>
        <w:rPr>
          <w:color w:val="000000"/>
          <w:sz w:val="28"/>
          <w:szCs w:val="28"/>
          <w:lang w:val="uk-UA"/>
        </w:rPr>
        <w:t xml:space="preserve"> </w:t>
      </w:r>
      <w:r w:rsidRPr="0051677F">
        <w:rPr>
          <w:color w:val="000000"/>
          <w:sz w:val="28"/>
          <w:szCs w:val="28"/>
          <w:lang w:val="uk-UA"/>
        </w:rPr>
        <w:t xml:space="preserve">Дата: </w:t>
      </w:r>
      <w:r w:rsidR="008D00BA" w:rsidRPr="0051677F">
        <w:rPr>
          <w:color w:val="000000"/>
          <w:sz w:val="28"/>
          <w:szCs w:val="28"/>
          <w:lang w:val="uk-UA"/>
        </w:rPr>
        <w:t>15 кві</w:t>
      </w:r>
      <w:r w:rsidR="001A7534" w:rsidRPr="0051677F">
        <w:rPr>
          <w:color w:val="000000"/>
          <w:sz w:val="28"/>
          <w:szCs w:val="28"/>
          <w:lang w:val="uk-UA"/>
        </w:rPr>
        <w:t>т</w:t>
      </w:r>
      <w:r w:rsidR="00A36B97" w:rsidRPr="0051677F">
        <w:rPr>
          <w:color w:val="000000"/>
          <w:sz w:val="28"/>
          <w:szCs w:val="28"/>
          <w:lang w:val="uk-UA"/>
        </w:rPr>
        <w:t>ня</w:t>
      </w:r>
      <w:r w:rsidR="008D00BA" w:rsidRPr="0051677F">
        <w:rPr>
          <w:color w:val="000000"/>
          <w:sz w:val="28"/>
          <w:szCs w:val="28"/>
          <w:lang w:val="uk-UA"/>
        </w:rPr>
        <w:t xml:space="preserve"> 2026</w:t>
      </w:r>
      <w:r w:rsidRPr="0051677F">
        <w:rPr>
          <w:color w:val="000000"/>
          <w:sz w:val="28"/>
          <w:szCs w:val="28"/>
          <w:lang w:val="uk-UA"/>
        </w:rPr>
        <w:t xml:space="preserve"> року</w:t>
      </w:r>
    </w:p>
    <w:p w14:paraId="12985789" w14:textId="77777777" w:rsidR="006B47DB" w:rsidRPr="00C15B58" w:rsidRDefault="006B47DB" w:rsidP="006B47DB">
      <w:pPr>
        <w:autoSpaceDE w:val="0"/>
        <w:autoSpaceDN w:val="0"/>
        <w:adjustRightInd w:val="0"/>
        <w:ind w:firstLine="720"/>
        <w:jc w:val="both"/>
        <w:rPr>
          <w:color w:val="000000"/>
          <w:sz w:val="28"/>
          <w:szCs w:val="28"/>
          <w:lang w:val="uk-UA"/>
        </w:rPr>
      </w:pPr>
      <w:r>
        <w:rPr>
          <w:color w:val="000000"/>
          <w:sz w:val="28"/>
          <w:szCs w:val="28"/>
          <w:lang w:val="uk-UA"/>
        </w:rPr>
        <w:t>2.3.Час: 10 годин 00 хвилин.</w:t>
      </w:r>
    </w:p>
    <w:p w14:paraId="7962E0CF" w14:textId="77777777" w:rsidR="006B47DB" w:rsidRPr="00C15B58" w:rsidRDefault="006B47DB" w:rsidP="006B47DB">
      <w:pPr>
        <w:autoSpaceDE w:val="0"/>
        <w:autoSpaceDN w:val="0"/>
        <w:adjustRightInd w:val="0"/>
        <w:ind w:firstLine="720"/>
        <w:jc w:val="both"/>
        <w:rPr>
          <w:color w:val="000000"/>
          <w:sz w:val="28"/>
          <w:szCs w:val="28"/>
          <w:lang w:val="uk-UA"/>
        </w:rPr>
      </w:pPr>
      <w:r>
        <w:rPr>
          <w:color w:val="000000"/>
          <w:sz w:val="28"/>
          <w:szCs w:val="28"/>
          <w:lang w:val="uk-UA"/>
        </w:rPr>
        <w:t>2</w:t>
      </w:r>
      <w:r w:rsidRPr="00C15B58">
        <w:rPr>
          <w:color w:val="000000"/>
          <w:sz w:val="28"/>
          <w:szCs w:val="28"/>
          <w:lang w:val="uk-UA"/>
        </w:rPr>
        <w:t>.4.</w:t>
      </w:r>
      <w:r w:rsidR="00367372">
        <w:rPr>
          <w:color w:val="000000"/>
          <w:sz w:val="28"/>
          <w:szCs w:val="28"/>
          <w:lang w:val="uk-UA"/>
        </w:rPr>
        <w:t xml:space="preserve"> Уповноважена особа: Гавриш Володимир Миколайович – головний спеціаліст фінансового відділу Управління ЖКГ Погребищенської міської ради</w:t>
      </w:r>
      <w:r w:rsidRPr="00C15B58">
        <w:rPr>
          <w:color w:val="000000"/>
          <w:sz w:val="28"/>
          <w:szCs w:val="28"/>
          <w:lang w:val="uk-UA"/>
        </w:rPr>
        <w:t>,</w:t>
      </w:r>
      <w:r w:rsidR="00367372">
        <w:rPr>
          <w:color w:val="000000"/>
          <w:sz w:val="28"/>
          <w:szCs w:val="28"/>
          <w:lang w:val="uk-UA"/>
        </w:rPr>
        <w:t xml:space="preserve"> тел. +380683289133</w:t>
      </w:r>
      <w:r w:rsidRPr="00C15B58">
        <w:rPr>
          <w:color w:val="000000"/>
          <w:sz w:val="28"/>
          <w:szCs w:val="28"/>
          <w:lang w:val="uk-UA"/>
        </w:rPr>
        <w:t>.</w:t>
      </w:r>
    </w:p>
    <w:p w14:paraId="61574E52" w14:textId="77777777" w:rsidR="006B47DB" w:rsidRPr="00C15B58" w:rsidRDefault="006B47DB" w:rsidP="006B47DB">
      <w:pPr>
        <w:autoSpaceDE w:val="0"/>
        <w:autoSpaceDN w:val="0"/>
        <w:adjustRightInd w:val="0"/>
        <w:ind w:firstLine="720"/>
        <w:jc w:val="both"/>
        <w:rPr>
          <w:b/>
          <w:bCs/>
          <w:color w:val="000000"/>
          <w:sz w:val="28"/>
          <w:szCs w:val="28"/>
          <w:lang w:val="uk-UA"/>
        </w:rPr>
      </w:pPr>
      <w:r>
        <w:rPr>
          <w:b/>
          <w:bCs/>
          <w:color w:val="000000"/>
          <w:sz w:val="28"/>
          <w:szCs w:val="28"/>
          <w:lang w:val="uk-UA"/>
        </w:rPr>
        <w:t>3</w:t>
      </w:r>
      <w:r w:rsidRPr="00C15B58">
        <w:rPr>
          <w:b/>
          <w:bCs/>
          <w:color w:val="000000"/>
          <w:sz w:val="28"/>
          <w:szCs w:val="28"/>
          <w:lang w:val="uk-UA"/>
        </w:rPr>
        <w:t>.Кваліфікацій</w:t>
      </w:r>
      <w:r w:rsidR="00425F09">
        <w:rPr>
          <w:b/>
          <w:bCs/>
          <w:color w:val="000000"/>
          <w:sz w:val="28"/>
          <w:szCs w:val="28"/>
          <w:lang w:val="uk-UA"/>
        </w:rPr>
        <w:t>ні вимоги до учасників конкурсу</w:t>
      </w:r>
    </w:p>
    <w:p w14:paraId="6D6499FF" w14:textId="77777777" w:rsidR="006B47DB" w:rsidRPr="00C15B58" w:rsidRDefault="006B47DB" w:rsidP="006B47DB">
      <w:pPr>
        <w:autoSpaceDE w:val="0"/>
        <w:autoSpaceDN w:val="0"/>
        <w:adjustRightInd w:val="0"/>
        <w:ind w:firstLine="720"/>
        <w:jc w:val="both"/>
        <w:rPr>
          <w:color w:val="000000"/>
          <w:sz w:val="28"/>
          <w:szCs w:val="28"/>
          <w:lang w:val="uk-UA"/>
        </w:rPr>
      </w:pPr>
      <w:r>
        <w:rPr>
          <w:color w:val="000000"/>
          <w:sz w:val="28"/>
          <w:szCs w:val="28"/>
          <w:lang w:val="uk-UA"/>
        </w:rPr>
        <w:t>3</w:t>
      </w:r>
      <w:r w:rsidRPr="00C15B58">
        <w:rPr>
          <w:color w:val="000000"/>
          <w:sz w:val="28"/>
          <w:szCs w:val="28"/>
          <w:lang w:val="uk-UA"/>
        </w:rPr>
        <w:t>.1. Реєстрація учасників конкурсу в Єдиному державному реєстрі юридичних та фізичних осіб</w:t>
      </w:r>
      <w:r>
        <w:rPr>
          <w:color w:val="000000"/>
          <w:sz w:val="28"/>
          <w:szCs w:val="28"/>
          <w:lang w:val="uk-UA"/>
        </w:rPr>
        <w:t xml:space="preserve"> </w:t>
      </w:r>
      <w:r w:rsidRPr="00C15B58">
        <w:rPr>
          <w:color w:val="000000"/>
          <w:sz w:val="28"/>
          <w:szCs w:val="28"/>
          <w:lang w:val="uk-UA"/>
        </w:rPr>
        <w:t>–</w:t>
      </w:r>
      <w:r>
        <w:rPr>
          <w:color w:val="000000"/>
          <w:sz w:val="28"/>
          <w:szCs w:val="28"/>
          <w:lang w:val="uk-UA"/>
        </w:rPr>
        <w:t xml:space="preserve"> </w:t>
      </w:r>
      <w:r w:rsidRPr="00C15B58">
        <w:rPr>
          <w:color w:val="000000"/>
          <w:sz w:val="28"/>
          <w:szCs w:val="28"/>
          <w:lang w:val="uk-UA"/>
        </w:rPr>
        <w:t>підприємців.</w:t>
      </w:r>
    </w:p>
    <w:p w14:paraId="4774AF4B" w14:textId="77777777" w:rsidR="006B47DB" w:rsidRPr="00C15B58" w:rsidRDefault="006B47DB" w:rsidP="006B47DB">
      <w:pPr>
        <w:autoSpaceDE w:val="0"/>
        <w:autoSpaceDN w:val="0"/>
        <w:adjustRightInd w:val="0"/>
        <w:ind w:firstLine="720"/>
        <w:jc w:val="both"/>
        <w:rPr>
          <w:color w:val="000000"/>
          <w:sz w:val="28"/>
          <w:szCs w:val="28"/>
          <w:lang w:val="uk-UA"/>
        </w:rPr>
      </w:pPr>
      <w:r>
        <w:rPr>
          <w:color w:val="000000"/>
          <w:sz w:val="28"/>
          <w:szCs w:val="28"/>
          <w:lang w:val="uk-UA"/>
        </w:rPr>
        <w:t>3</w:t>
      </w:r>
      <w:r w:rsidRPr="00C15B58">
        <w:rPr>
          <w:color w:val="000000"/>
          <w:sz w:val="28"/>
          <w:szCs w:val="28"/>
          <w:lang w:val="uk-UA"/>
        </w:rPr>
        <w:t xml:space="preserve">.2. </w:t>
      </w:r>
      <w:r>
        <w:rPr>
          <w:sz w:val="28"/>
          <w:szCs w:val="28"/>
          <w:lang w:val="uk-UA"/>
        </w:rPr>
        <w:t>Н</w:t>
      </w:r>
      <w:r w:rsidRPr="005B6138">
        <w:rPr>
          <w:sz w:val="28"/>
          <w:szCs w:val="28"/>
          <w:lang w:val="uk-UA"/>
        </w:rPr>
        <w:t>аявність матеріально-технічної бази</w:t>
      </w:r>
      <w:r w:rsidRPr="00C15B58">
        <w:rPr>
          <w:color w:val="000000"/>
          <w:sz w:val="28"/>
          <w:szCs w:val="28"/>
          <w:lang w:val="uk-UA"/>
        </w:rPr>
        <w:t xml:space="preserve"> </w:t>
      </w:r>
      <w:r>
        <w:rPr>
          <w:color w:val="000000"/>
          <w:sz w:val="28"/>
          <w:szCs w:val="28"/>
          <w:lang w:val="uk-UA"/>
        </w:rPr>
        <w:t xml:space="preserve">для збирання та перевезення твердих </w:t>
      </w:r>
      <w:r w:rsidRPr="00C15B58">
        <w:rPr>
          <w:color w:val="000000"/>
          <w:sz w:val="28"/>
          <w:szCs w:val="28"/>
          <w:lang w:val="uk-UA"/>
        </w:rPr>
        <w:t>побутових</w:t>
      </w:r>
      <w:r>
        <w:rPr>
          <w:color w:val="000000"/>
          <w:sz w:val="28"/>
          <w:szCs w:val="28"/>
          <w:lang w:val="uk-UA"/>
        </w:rPr>
        <w:t xml:space="preserve"> відходів</w:t>
      </w:r>
      <w:r w:rsidRPr="00C15B58">
        <w:rPr>
          <w:color w:val="000000"/>
          <w:sz w:val="28"/>
          <w:szCs w:val="28"/>
          <w:lang w:val="uk-UA"/>
        </w:rPr>
        <w:t>, що утворюються у житловій забудові та на підприємствах, в устан</w:t>
      </w:r>
      <w:r w:rsidR="00085309">
        <w:rPr>
          <w:color w:val="000000"/>
          <w:sz w:val="28"/>
          <w:szCs w:val="28"/>
          <w:lang w:val="uk-UA"/>
        </w:rPr>
        <w:t>овах, організаціях на території Погребищенської міської територіальної громади</w:t>
      </w:r>
      <w:r w:rsidRPr="00C15B58">
        <w:rPr>
          <w:color w:val="000000"/>
          <w:sz w:val="28"/>
          <w:szCs w:val="28"/>
          <w:lang w:val="uk-UA"/>
        </w:rPr>
        <w:t>.</w:t>
      </w:r>
    </w:p>
    <w:p w14:paraId="62759A33" w14:textId="77777777" w:rsidR="006B47DB" w:rsidRPr="00C15B58" w:rsidRDefault="006B47DB" w:rsidP="006B47DB">
      <w:pPr>
        <w:autoSpaceDE w:val="0"/>
        <w:autoSpaceDN w:val="0"/>
        <w:adjustRightInd w:val="0"/>
        <w:ind w:firstLine="720"/>
        <w:jc w:val="both"/>
        <w:rPr>
          <w:color w:val="000000"/>
          <w:sz w:val="28"/>
          <w:szCs w:val="28"/>
          <w:lang w:val="uk-UA"/>
        </w:rPr>
      </w:pPr>
      <w:r>
        <w:rPr>
          <w:color w:val="000000"/>
          <w:sz w:val="28"/>
          <w:szCs w:val="28"/>
          <w:lang w:val="uk-UA"/>
        </w:rPr>
        <w:t>3</w:t>
      </w:r>
      <w:r w:rsidRPr="00C15B58">
        <w:rPr>
          <w:color w:val="000000"/>
          <w:sz w:val="28"/>
          <w:szCs w:val="28"/>
          <w:lang w:val="uk-UA"/>
        </w:rPr>
        <w:t>.</w:t>
      </w:r>
      <w:r w:rsidRPr="001D3999">
        <w:rPr>
          <w:color w:val="000000"/>
          <w:sz w:val="28"/>
          <w:szCs w:val="28"/>
          <w:lang w:val="uk-UA"/>
        </w:rPr>
        <w:t>3</w:t>
      </w:r>
      <w:r w:rsidRPr="00C15B58">
        <w:rPr>
          <w:color w:val="000000"/>
          <w:sz w:val="28"/>
          <w:szCs w:val="28"/>
          <w:lang w:val="uk-UA"/>
        </w:rPr>
        <w:t>. Наявність працівників відповідної кваліфікації в кількості достатній для надання послуги з</w:t>
      </w:r>
      <w:r w:rsidR="00FB409E">
        <w:rPr>
          <w:color w:val="000000"/>
          <w:sz w:val="28"/>
          <w:szCs w:val="28"/>
          <w:lang w:val="uk-UA"/>
        </w:rPr>
        <w:t>і</w:t>
      </w:r>
      <w:r w:rsidRPr="00C15B58">
        <w:rPr>
          <w:color w:val="000000"/>
          <w:sz w:val="28"/>
          <w:szCs w:val="28"/>
          <w:lang w:val="uk-UA"/>
        </w:rPr>
        <w:t xml:space="preserve"> збирання та вивезення </w:t>
      </w:r>
      <w:r>
        <w:rPr>
          <w:color w:val="000000"/>
          <w:sz w:val="28"/>
          <w:szCs w:val="28"/>
          <w:lang w:val="uk-UA"/>
        </w:rPr>
        <w:t xml:space="preserve">твердих </w:t>
      </w:r>
      <w:r w:rsidRPr="00C15B58">
        <w:rPr>
          <w:color w:val="000000"/>
          <w:sz w:val="28"/>
          <w:szCs w:val="28"/>
          <w:lang w:val="uk-UA"/>
        </w:rPr>
        <w:t xml:space="preserve">побутових </w:t>
      </w:r>
      <w:r>
        <w:rPr>
          <w:color w:val="000000"/>
          <w:sz w:val="28"/>
          <w:szCs w:val="28"/>
          <w:lang w:val="uk-UA"/>
        </w:rPr>
        <w:t>відходів</w:t>
      </w:r>
      <w:r w:rsidRPr="00C15B58">
        <w:rPr>
          <w:color w:val="000000"/>
          <w:sz w:val="28"/>
          <w:szCs w:val="28"/>
          <w:lang w:val="uk-UA"/>
        </w:rPr>
        <w:t>.</w:t>
      </w:r>
    </w:p>
    <w:p w14:paraId="54A97B15" w14:textId="77777777" w:rsidR="006B47DB" w:rsidRPr="00C15B58" w:rsidRDefault="006B47DB" w:rsidP="006B47DB">
      <w:pPr>
        <w:autoSpaceDE w:val="0"/>
        <w:autoSpaceDN w:val="0"/>
        <w:adjustRightInd w:val="0"/>
        <w:ind w:firstLine="720"/>
        <w:jc w:val="both"/>
        <w:rPr>
          <w:color w:val="000000"/>
          <w:sz w:val="28"/>
          <w:szCs w:val="28"/>
          <w:lang w:val="uk-UA"/>
        </w:rPr>
      </w:pPr>
      <w:r>
        <w:rPr>
          <w:color w:val="000000"/>
          <w:sz w:val="28"/>
          <w:szCs w:val="28"/>
          <w:lang w:val="uk-UA"/>
        </w:rPr>
        <w:t>3</w:t>
      </w:r>
      <w:r w:rsidRPr="00C15B58">
        <w:rPr>
          <w:color w:val="000000"/>
          <w:sz w:val="28"/>
          <w:szCs w:val="28"/>
          <w:lang w:val="uk-UA"/>
        </w:rPr>
        <w:t>.4. Вартість послуги з вивезення побутових відходів.</w:t>
      </w:r>
    </w:p>
    <w:p w14:paraId="04E3A555" w14:textId="77777777" w:rsidR="006B47DB" w:rsidRPr="00C15B58" w:rsidRDefault="006B47DB" w:rsidP="006B47DB">
      <w:pPr>
        <w:autoSpaceDE w:val="0"/>
        <w:autoSpaceDN w:val="0"/>
        <w:adjustRightInd w:val="0"/>
        <w:ind w:firstLine="720"/>
        <w:jc w:val="both"/>
        <w:rPr>
          <w:color w:val="000000"/>
          <w:sz w:val="28"/>
          <w:szCs w:val="28"/>
          <w:lang w:val="uk-UA"/>
        </w:rPr>
      </w:pPr>
      <w:r>
        <w:rPr>
          <w:color w:val="000000"/>
          <w:sz w:val="28"/>
          <w:szCs w:val="28"/>
          <w:lang w:val="uk-UA"/>
        </w:rPr>
        <w:t>3</w:t>
      </w:r>
      <w:r w:rsidRPr="00C15B58">
        <w:rPr>
          <w:color w:val="000000"/>
          <w:sz w:val="28"/>
          <w:szCs w:val="28"/>
          <w:lang w:val="uk-UA"/>
        </w:rPr>
        <w:t>.5. Досвід роботи з надання послуги.</w:t>
      </w:r>
    </w:p>
    <w:p w14:paraId="2C4A530B" w14:textId="77777777" w:rsidR="006B47DB" w:rsidRDefault="006B47DB" w:rsidP="006B47DB">
      <w:pPr>
        <w:autoSpaceDE w:val="0"/>
        <w:autoSpaceDN w:val="0"/>
        <w:adjustRightInd w:val="0"/>
        <w:ind w:firstLine="720"/>
        <w:jc w:val="both"/>
        <w:rPr>
          <w:color w:val="000000"/>
          <w:sz w:val="28"/>
          <w:szCs w:val="28"/>
          <w:lang w:val="uk-UA"/>
        </w:rPr>
      </w:pPr>
      <w:r>
        <w:rPr>
          <w:color w:val="000000"/>
          <w:sz w:val="28"/>
          <w:szCs w:val="28"/>
          <w:lang w:val="uk-UA"/>
        </w:rPr>
        <w:t>3.6</w:t>
      </w:r>
      <w:r w:rsidRPr="00C15B58">
        <w:rPr>
          <w:color w:val="000000"/>
          <w:sz w:val="28"/>
          <w:szCs w:val="28"/>
          <w:lang w:val="uk-UA"/>
        </w:rPr>
        <w:t>. Відсутність заборгованості по сплаті податків і зборів, передбачених законодавством України.</w:t>
      </w:r>
    </w:p>
    <w:p w14:paraId="3A60AA6F" w14:textId="77777777" w:rsidR="006B47DB" w:rsidRDefault="006B47DB" w:rsidP="006B47DB">
      <w:pPr>
        <w:autoSpaceDE w:val="0"/>
        <w:autoSpaceDN w:val="0"/>
        <w:adjustRightInd w:val="0"/>
        <w:ind w:firstLine="720"/>
        <w:jc w:val="both"/>
        <w:rPr>
          <w:b/>
          <w:bCs/>
          <w:color w:val="000000"/>
          <w:sz w:val="28"/>
          <w:szCs w:val="28"/>
          <w:lang w:val="uk-UA"/>
        </w:rPr>
      </w:pPr>
    </w:p>
    <w:p w14:paraId="29772B35" w14:textId="77777777" w:rsidR="006B47DB" w:rsidRDefault="006B47DB" w:rsidP="006B47DB">
      <w:pPr>
        <w:autoSpaceDE w:val="0"/>
        <w:autoSpaceDN w:val="0"/>
        <w:adjustRightInd w:val="0"/>
        <w:ind w:firstLine="720"/>
        <w:jc w:val="both"/>
        <w:rPr>
          <w:b/>
          <w:bCs/>
          <w:color w:val="000000"/>
          <w:sz w:val="28"/>
          <w:szCs w:val="28"/>
          <w:lang w:val="uk-UA"/>
        </w:rPr>
      </w:pPr>
      <w:r w:rsidRPr="001D3999">
        <w:rPr>
          <w:b/>
          <w:bCs/>
          <w:color w:val="000000"/>
          <w:sz w:val="28"/>
          <w:szCs w:val="28"/>
        </w:rPr>
        <w:t>4</w:t>
      </w:r>
      <w:r w:rsidRPr="00C15B58">
        <w:rPr>
          <w:b/>
          <w:bCs/>
          <w:color w:val="000000"/>
          <w:sz w:val="28"/>
          <w:szCs w:val="28"/>
          <w:lang w:val="uk-UA"/>
        </w:rPr>
        <w:t>. Критерії та методи</w:t>
      </w:r>
      <w:r w:rsidR="00425F09">
        <w:rPr>
          <w:b/>
          <w:bCs/>
          <w:color w:val="000000"/>
          <w:sz w:val="28"/>
          <w:szCs w:val="28"/>
          <w:lang w:val="uk-UA"/>
        </w:rPr>
        <w:t>ка оцінки конкурсних пропозицій</w:t>
      </w:r>
    </w:p>
    <w:p w14:paraId="5BC163A6" w14:textId="77777777" w:rsidR="006B47DB" w:rsidRDefault="006B47DB" w:rsidP="006B47DB">
      <w:pPr>
        <w:autoSpaceDE w:val="0"/>
        <w:autoSpaceDN w:val="0"/>
        <w:adjustRightInd w:val="0"/>
        <w:ind w:firstLine="720"/>
        <w:jc w:val="both"/>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8718"/>
      </w:tblGrid>
      <w:tr w:rsidR="006B47DB" w:rsidRPr="001D3999" w14:paraId="4044FF1F" w14:textId="77777777" w:rsidTr="001E1A96">
        <w:tc>
          <w:tcPr>
            <w:tcW w:w="9747" w:type="dxa"/>
            <w:gridSpan w:val="2"/>
          </w:tcPr>
          <w:p w14:paraId="2518B784" w14:textId="77777777" w:rsidR="006B47DB" w:rsidRPr="00C15B58" w:rsidRDefault="006B47DB" w:rsidP="001E1A96">
            <w:pPr>
              <w:autoSpaceDE w:val="0"/>
              <w:autoSpaceDN w:val="0"/>
              <w:adjustRightInd w:val="0"/>
              <w:rPr>
                <w:bCs/>
                <w:color w:val="000000"/>
                <w:sz w:val="28"/>
                <w:szCs w:val="28"/>
                <w:lang w:val="uk-UA"/>
              </w:rPr>
            </w:pPr>
            <w:r w:rsidRPr="001D3999">
              <w:rPr>
                <w:color w:val="000000"/>
                <w:sz w:val="28"/>
                <w:szCs w:val="28"/>
                <w:lang w:val="uk-UA"/>
              </w:rPr>
              <w:t xml:space="preserve">4.1. </w:t>
            </w:r>
            <w:r w:rsidRPr="00C15B58">
              <w:rPr>
                <w:color w:val="000000"/>
                <w:sz w:val="28"/>
                <w:szCs w:val="28"/>
                <w:lang w:val="uk-UA"/>
              </w:rPr>
              <w:t>Кваліфікаційні вимоги</w:t>
            </w:r>
            <w:r>
              <w:rPr>
                <w:color w:val="000000"/>
                <w:sz w:val="28"/>
                <w:szCs w:val="28"/>
                <w:lang w:val="uk-UA"/>
              </w:rPr>
              <w:t>:</w:t>
            </w:r>
          </w:p>
        </w:tc>
      </w:tr>
      <w:tr w:rsidR="006B47DB" w:rsidRPr="00123739" w14:paraId="3B4A5345" w14:textId="77777777" w:rsidTr="001E1A96">
        <w:trPr>
          <w:trHeight w:val="322"/>
        </w:trPr>
        <w:tc>
          <w:tcPr>
            <w:tcW w:w="639" w:type="dxa"/>
            <w:vMerge w:val="restart"/>
          </w:tcPr>
          <w:p w14:paraId="31FC1CA2" w14:textId="77777777" w:rsidR="006B47DB" w:rsidRPr="001D3999" w:rsidRDefault="006B47DB" w:rsidP="001E1A96">
            <w:pPr>
              <w:autoSpaceDE w:val="0"/>
              <w:autoSpaceDN w:val="0"/>
              <w:adjustRightInd w:val="0"/>
              <w:jc w:val="both"/>
              <w:rPr>
                <w:bCs/>
                <w:color w:val="000000"/>
                <w:sz w:val="28"/>
                <w:szCs w:val="28"/>
                <w:lang w:val="uk-UA"/>
              </w:rPr>
            </w:pPr>
            <w:r w:rsidRPr="001D3999">
              <w:rPr>
                <w:bCs/>
                <w:color w:val="000000"/>
                <w:sz w:val="28"/>
                <w:szCs w:val="28"/>
                <w:lang w:val="uk-UA"/>
              </w:rPr>
              <w:t>1.</w:t>
            </w:r>
          </w:p>
        </w:tc>
        <w:tc>
          <w:tcPr>
            <w:tcW w:w="9108" w:type="dxa"/>
            <w:vMerge w:val="restart"/>
          </w:tcPr>
          <w:p w14:paraId="2FE33A8F" w14:textId="77777777" w:rsidR="006B47DB" w:rsidRPr="00C15B58" w:rsidRDefault="006B47DB" w:rsidP="001E1A96">
            <w:pPr>
              <w:autoSpaceDE w:val="0"/>
              <w:autoSpaceDN w:val="0"/>
              <w:adjustRightInd w:val="0"/>
              <w:jc w:val="both"/>
              <w:rPr>
                <w:bCs/>
                <w:color w:val="000000"/>
                <w:sz w:val="28"/>
                <w:szCs w:val="28"/>
                <w:lang w:val="uk-UA"/>
              </w:rPr>
            </w:pPr>
            <w:r>
              <w:rPr>
                <w:sz w:val="28"/>
                <w:szCs w:val="28"/>
                <w:lang w:val="uk-UA"/>
              </w:rPr>
              <w:t>Н</w:t>
            </w:r>
            <w:r w:rsidRPr="005B6138">
              <w:rPr>
                <w:sz w:val="28"/>
                <w:szCs w:val="28"/>
                <w:lang w:val="uk-UA"/>
              </w:rPr>
              <w:t>аявність матеріально-технічної бази</w:t>
            </w:r>
            <w:r w:rsidRPr="00C15B58">
              <w:rPr>
                <w:color w:val="000000"/>
                <w:sz w:val="28"/>
                <w:szCs w:val="28"/>
                <w:lang w:val="uk-UA"/>
              </w:rPr>
              <w:t xml:space="preserve"> </w:t>
            </w:r>
            <w:r>
              <w:rPr>
                <w:color w:val="000000"/>
                <w:sz w:val="28"/>
                <w:szCs w:val="28"/>
                <w:lang w:val="uk-UA"/>
              </w:rPr>
              <w:t xml:space="preserve">для збирання та перевезення твердих </w:t>
            </w:r>
            <w:r w:rsidRPr="00C15B58">
              <w:rPr>
                <w:color w:val="000000"/>
                <w:sz w:val="28"/>
                <w:szCs w:val="28"/>
                <w:lang w:val="uk-UA"/>
              </w:rPr>
              <w:t>побутових</w:t>
            </w:r>
            <w:r w:rsidR="00425F09">
              <w:rPr>
                <w:color w:val="000000"/>
                <w:sz w:val="28"/>
                <w:szCs w:val="28"/>
                <w:lang w:val="uk-UA"/>
              </w:rPr>
              <w:t xml:space="preserve"> відходів</w:t>
            </w:r>
            <w:r w:rsidRPr="00C15B58">
              <w:rPr>
                <w:color w:val="000000"/>
                <w:sz w:val="28"/>
                <w:szCs w:val="28"/>
                <w:lang w:val="uk-UA"/>
              </w:rPr>
              <w:t xml:space="preserve">, що утворюються у житловій забудові та на підприємствах, в установах, організаціях на території </w:t>
            </w:r>
            <w:r w:rsidR="00085309">
              <w:rPr>
                <w:color w:val="000000"/>
                <w:sz w:val="28"/>
                <w:szCs w:val="28"/>
                <w:lang w:val="uk-UA"/>
              </w:rPr>
              <w:t>Погребищенської міської територіальної громади</w:t>
            </w:r>
          </w:p>
        </w:tc>
      </w:tr>
      <w:tr w:rsidR="006B47DB" w:rsidRPr="00085309" w14:paraId="6F558AE7" w14:textId="77777777" w:rsidTr="001E1A96">
        <w:trPr>
          <w:trHeight w:val="322"/>
        </w:trPr>
        <w:tc>
          <w:tcPr>
            <w:tcW w:w="639" w:type="dxa"/>
            <w:vMerge/>
          </w:tcPr>
          <w:p w14:paraId="2D69574F" w14:textId="77777777" w:rsidR="006B47DB" w:rsidRPr="00C15B58" w:rsidRDefault="006B47DB" w:rsidP="001E1A96">
            <w:pPr>
              <w:autoSpaceDE w:val="0"/>
              <w:autoSpaceDN w:val="0"/>
              <w:adjustRightInd w:val="0"/>
              <w:jc w:val="both"/>
              <w:rPr>
                <w:bCs/>
                <w:color w:val="000000"/>
                <w:sz w:val="28"/>
                <w:szCs w:val="28"/>
                <w:lang w:val="uk-UA"/>
              </w:rPr>
            </w:pPr>
          </w:p>
        </w:tc>
        <w:tc>
          <w:tcPr>
            <w:tcW w:w="9108" w:type="dxa"/>
            <w:vMerge/>
          </w:tcPr>
          <w:p w14:paraId="3D4731FD" w14:textId="77777777" w:rsidR="006B47DB" w:rsidRPr="00C15B58" w:rsidRDefault="006B47DB" w:rsidP="001E1A96">
            <w:pPr>
              <w:autoSpaceDE w:val="0"/>
              <w:autoSpaceDN w:val="0"/>
              <w:adjustRightInd w:val="0"/>
              <w:jc w:val="both"/>
              <w:rPr>
                <w:bCs/>
                <w:color w:val="000000"/>
                <w:sz w:val="28"/>
                <w:szCs w:val="28"/>
                <w:lang w:val="uk-UA"/>
              </w:rPr>
            </w:pPr>
          </w:p>
        </w:tc>
      </w:tr>
      <w:tr w:rsidR="006B47DB" w:rsidRPr="00085309" w14:paraId="28EE9F89" w14:textId="77777777" w:rsidTr="001E1A96">
        <w:trPr>
          <w:trHeight w:val="322"/>
        </w:trPr>
        <w:tc>
          <w:tcPr>
            <w:tcW w:w="639" w:type="dxa"/>
            <w:vMerge/>
          </w:tcPr>
          <w:p w14:paraId="3FBEB182" w14:textId="77777777" w:rsidR="006B47DB" w:rsidRPr="00C15B58" w:rsidRDefault="006B47DB" w:rsidP="001E1A96">
            <w:pPr>
              <w:autoSpaceDE w:val="0"/>
              <w:autoSpaceDN w:val="0"/>
              <w:adjustRightInd w:val="0"/>
              <w:jc w:val="both"/>
              <w:rPr>
                <w:bCs/>
                <w:color w:val="000000"/>
                <w:sz w:val="28"/>
                <w:szCs w:val="28"/>
                <w:lang w:val="uk-UA"/>
              </w:rPr>
            </w:pPr>
          </w:p>
        </w:tc>
        <w:tc>
          <w:tcPr>
            <w:tcW w:w="9108" w:type="dxa"/>
            <w:vMerge/>
          </w:tcPr>
          <w:p w14:paraId="11ACB028" w14:textId="77777777" w:rsidR="006B47DB" w:rsidRPr="00C15B58" w:rsidRDefault="006B47DB" w:rsidP="001E1A96">
            <w:pPr>
              <w:autoSpaceDE w:val="0"/>
              <w:autoSpaceDN w:val="0"/>
              <w:adjustRightInd w:val="0"/>
              <w:jc w:val="both"/>
              <w:rPr>
                <w:bCs/>
                <w:color w:val="000000"/>
                <w:sz w:val="28"/>
                <w:szCs w:val="28"/>
                <w:lang w:val="uk-UA"/>
              </w:rPr>
            </w:pPr>
          </w:p>
        </w:tc>
      </w:tr>
      <w:tr w:rsidR="006B47DB" w:rsidRPr="00123739" w14:paraId="44379EF3" w14:textId="77777777" w:rsidTr="001E1A96">
        <w:trPr>
          <w:trHeight w:val="322"/>
        </w:trPr>
        <w:tc>
          <w:tcPr>
            <w:tcW w:w="639" w:type="dxa"/>
            <w:vMerge/>
          </w:tcPr>
          <w:p w14:paraId="656B1CAA" w14:textId="77777777" w:rsidR="006B47DB" w:rsidRPr="00C15B58" w:rsidRDefault="006B47DB" w:rsidP="001E1A96">
            <w:pPr>
              <w:autoSpaceDE w:val="0"/>
              <w:autoSpaceDN w:val="0"/>
              <w:adjustRightInd w:val="0"/>
              <w:jc w:val="both"/>
              <w:rPr>
                <w:bCs/>
                <w:color w:val="000000"/>
                <w:sz w:val="28"/>
                <w:szCs w:val="28"/>
                <w:lang w:val="uk-UA"/>
              </w:rPr>
            </w:pPr>
          </w:p>
        </w:tc>
        <w:tc>
          <w:tcPr>
            <w:tcW w:w="9108" w:type="dxa"/>
            <w:vMerge/>
          </w:tcPr>
          <w:p w14:paraId="5937940D" w14:textId="77777777" w:rsidR="006B47DB" w:rsidRPr="00C15B58" w:rsidRDefault="006B47DB" w:rsidP="001E1A96">
            <w:pPr>
              <w:autoSpaceDE w:val="0"/>
              <w:autoSpaceDN w:val="0"/>
              <w:adjustRightInd w:val="0"/>
              <w:jc w:val="both"/>
              <w:rPr>
                <w:bCs/>
                <w:color w:val="000000"/>
                <w:sz w:val="28"/>
                <w:szCs w:val="28"/>
                <w:lang w:val="uk-UA"/>
              </w:rPr>
            </w:pPr>
          </w:p>
        </w:tc>
      </w:tr>
      <w:tr w:rsidR="006B47DB" w:rsidRPr="00C15B58" w14:paraId="741FB557" w14:textId="77777777" w:rsidTr="001E1A96">
        <w:tc>
          <w:tcPr>
            <w:tcW w:w="639" w:type="dxa"/>
          </w:tcPr>
          <w:p w14:paraId="24D99D28" w14:textId="77777777" w:rsidR="006B47DB" w:rsidRPr="00C15B58" w:rsidRDefault="006B47DB" w:rsidP="001E1A96">
            <w:pPr>
              <w:autoSpaceDE w:val="0"/>
              <w:autoSpaceDN w:val="0"/>
              <w:adjustRightInd w:val="0"/>
              <w:jc w:val="both"/>
              <w:rPr>
                <w:bCs/>
                <w:color w:val="000000"/>
                <w:sz w:val="28"/>
                <w:szCs w:val="28"/>
                <w:lang w:val="uk-UA"/>
              </w:rPr>
            </w:pPr>
            <w:r w:rsidRPr="00C15B58">
              <w:rPr>
                <w:bCs/>
                <w:color w:val="000000"/>
                <w:sz w:val="28"/>
                <w:szCs w:val="28"/>
                <w:lang w:val="uk-UA"/>
              </w:rPr>
              <w:t>2.</w:t>
            </w:r>
          </w:p>
        </w:tc>
        <w:tc>
          <w:tcPr>
            <w:tcW w:w="9108" w:type="dxa"/>
          </w:tcPr>
          <w:p w14:paraId="4B6EC8F1" w14:textId="77777777" w:rsidR="006B47DB" w:rsidRPr="00C15B58" w:rsidRDefault="006B47DB" w:rsidP="001E1A96">
            <w:pPr>
              <w:autoSpaceDE w:val="0"/>
              <w:autoSpaceDN w:val="0"/>
              <w:adjustRightInd w:val="0"/>
              <w:jc w:val="both"/>
              <w:rPr>
                <w:bCs/>
                <w:color w:val="000000"/>
                <w:sz w:val="28"/>
                <w:szCs w:val="28"/>
                <w:lang w:val="uk-UA"/>
              </w:rPr>
            </w:pPr>
            <w:r w:rsidRPr="00C15B58">
              <w:rPr>
                <w:bCs/>
                <w:color w:val="000000"/>
                <w:sz w:val="28"/>
                <w:szCs w:val="28"/>
                <w:lang w:val="uk-UA"/>
              </w:rPr>
              <w:t xml:space="preserve">Можливість здійснювати щоденний контроль за технічним станом транспортних засобів власними силами, виконання регламентних робіт </w:t>
            </w:r>
            <w:r w:rsidRPr="00C15B58">
              <w:rPr>
                <w:bCs/>
                <w:color w:val="000000"/>
                <w:sz w:val="28"/>
                <w:szCs w:val="28"/>
                <w:lang w:val="uk-UA"/>
              </w:rPr>
              <w:lastRenderedPageBreak/>
              <w:t>з технічного  обслуговування та ремонту спеціально обладнаних транспортних засобів</w:t>
            </w:r>
          </w:p>
        </w:tc>
      </w:tr>
      <w:tr w:rsidR="006B47DB" w:rsidRPr="00C15B58" w14:paraId="251823E9" w14:textId="77777777" w:rsidTr="001E1A96">
        <w:tc>
          <w:tcPr>
            <w:tcW w:w="639" w:type="dxa"/>
          </w:tcPr>
          <w:p w14:paraId="7F7CCB1B" w14:textId="77777777" w:rsidR="006B47DB" w:rsidRPr="00C15B58" w:rsidRDefault="006B47DB" w:rsidP="001E1A96">
            <w:pPr>
              <w:autoSpaceDE w:val="0"/>
              <w:autoSpaceDN w:val="0"/>
              <w:adjustRightInd w:val="0"/>
              <w:jc w:val="both"/>
              <w:rPr>
                <w:bCs/>
                <w:color w:val="000000"/>
                <w:sz w:val="28"/>
                <w:szCs w:val="28"/>
                <w:lang w:val="uk-UA"/>
              </w:rPr>
            </w:pPr>
            <w:r w:rsidRPr="00C15B58">
              <w:rPr>
                <w:bCs/>
                <w:color w:val="000000"/>
                <w:sz w:val="28"/>
                <w:szCs w:val="28"/>
                <w:lang w:val="uk-UA"/>
              </w:rPr>
              <w:lastRenderedPageBreak/>
              <w:t>3.</w:t>
            </w:r>
          </w:p>
        </w:tc>
        <w:tc>
          <w:tcPr>
            <w:tcW w:w="9108" w:type="dxa"/>
          </w:tcPr>
          <w:p w14:paraId="7188B86D" w14:textId="77777777" w:rsidR="006B47DB" w:rsidRPr="00C15B58" w:rsidRDefault="006B47DB" w:rsidP="001E1A96">
            <w:pPr>
              <w:autoSpaceDE w:val="0"/>
              <w:autoSpaceDN w:val="0"/>
              <w:adjustRightInd w:val="0"/>
              <w:jc w:val="both"/>
              <w:rPr>
                <w:bCs/>
                <w:color w:val="000000"/>
                <w:sz w:val="28"/>
                <w:szCs w:val="28"/>
                <w:lang w:val="uk-UA"/>
              </w:rPr>
            </w:pPr>
            <w:r w:rsidRPr="00C15B58">
              <w:rPr>
                <w:bCs/>
                <w:color w:val="000000"/>
                <w:sz w:val="28"/>
                <w:szCs w:val="28"/>
                <w:lang w:val="uk-UA"/>
              </w:rPr>
              <w:t xml:space="preserve">Підтримання належного санітарного стану спеціально обладнаних транспортних засобів для збирання та перевезення </w:t>
            </w:r>
            <w:r>
              <w:rPr>
                <w:bCs/>
                <w:color w:val="000000"/>
                <w:sz w:val="28"/>
                <w:szCs w:val="28"/>
                <w:lang w:val="uk-UA"/>
              </w:rPr>
              <w:t xml:space="preserve">твердих </w:t>
            </w:r>
            <w:r w:rsidRPr="00C15B58">
              <w:rPr>
                <w:bCs/>
                <w:color w:val="000000"/>
                <w:sz w:val="28"/>
                <w:szCs w:val="28"/>
                <w:lang w:val="uk-UA"/>
              </w:rPr>
              <w:t>побутових відходів</w:t>
            </w:r>
          </w:p>
        </w:tc>
      </w:tr>
      <w:tr w:rsidR="006B47DB" w:rsidRPr="00C15B58" w14:paraId="0A5257BC" w14:textId="77777777" w:rsidTr="001E1A96">
        <w:tc>
          <w:tcPr>
            <w:tcW w:w="639" w:type="dxa"/>
          </w:tcPr>
          <w:p w14:paraId="2A26744B" w14:textId="77777777" w:rsidR="006B47DB" w:rsidRPr="001D3999" w:rsidRDefault="006B47DB" w:rsidP="001E1A96">
            <w:pPr>
              <w:autoSpaceDE w:val="0"/>
              <w:autoSpaceDN w:val="0"/>
              <w:adjustRightInd w:val="0"/>
              <w:jc w:val="both"/>
              <w:rPr>
                <w:bCs/>
                <w:color w:val="000000"/>
                <w:sz w:val="28"/>
                <w:szCs w:val="28"/>
                <w:lang w:val="en-US"/>
              </w:rPr>
            </w:pPr>
            <w:r>
              <w:rPr>
                <w:bCs/>
                <w:color w:val="000000"/>
                <w:sz w:val="28"/>
                <w:szCs w:val="28"/>
                <w:lang w:val="uk-UA"/>
              </w:rPr>
              <w:t>4</w:t>
            </w:r>
            <w:r>
              <w:rPr>
                <w:bCs/>
                <w:color w:val="000000"/>
                <w:sz w:val="28"/>
                <w:szCs w:val="28"/>
                <w:lang w:val="en-US"/>
              </w:rPr>
              <w:t>.</w:t>
            </w:r>
          </w:p>
        </w:tc>
        <w:tc>
          <w:tcPr>
            <w:tcW w:w="9108" w:type="dxa"/>
          </w:tcPr>
          <w:p w14:paraId="20482223" w14:textId="77777777" w:rsidR="006B47DB" w:rsidRPr="00C15B58" w:rsidRDefault="006B47DB" w:rsidP="001E1A96">
            <w:pPr>
              <w:autoSpaceDE w:val="0"/>
              <w:autoSpaceDN w:val="0"/>
              <w:adjustRightInd w:val="0"/>
              <w:jc w:val="both"/>
              <w:rPr>
                <w:bCs/>
                <w:color w:val="000000"/>
                <w:sz w:val="28"/>
                <w:szCs w:val="28"/>
                <w:lang w:val="uk-UA"/>
              </w:rPr>
            </w:pPr>
            <w:r w:rsidRPr="00C15B58">
              <w:rPr>
                <w:bCs/>
                <w:color w:val="000000"/>
                <w:sz w:val="28"/>
                <w:szCs w:val="28"/>
                <w:lang w:val="uk-UA"/>
              </w:rPr>
              <w:t xml:space="preserve">Можливість забезпечити зберігання та охорону спеціально обладнаних транспортних засобів для перевезення </w:t>
            </w:r>
            <w:r>
              <w:rPr>
                <w:bCs/>
                <w:color w:val="000000"/>
                <w:sz w:val="28"/>
                <w:szCs w:val="28"/>
                <w:lang w:val="uk-UA"/>
              </w:rPr>
              <w:t xml:space="preserve">твердих </w:t>
            </w:r>
            <w:r w:rsidRPr="00C15B58">
              <w:rPr>
                <w:bCs/>
                <w:color w:val="000000"/>
                <w:sz w:val="28"/>
                <w:szCs w:val="28"/>
                <w:lang w:val="uk-UA"/>
              </w:rPr>
              <w:t>побутових відходів на підставі та у порядку, встановленому законодавством</w:t>
            </w:r>
          </w:p>
        </w:tc>
      </w:tr>
      <w:tr w:rsidR="006B47DB" w:rsidRPr="00123739" w14:paraId="699A3FC8" w14:textId="77777777" w:rsidTr="001E1A96">
        <w:trPr>
          <w:trHeight w:val="322"/>
        </w:trPr>
        <w:tc>
          <w:tcPr>
            <w:tcW w:w="639" w:type="dxa"/>
            <w:vMerge w:val="restart"/>
          </w:tcPr>
          <w:p w14:paraId="13FC718F" w14:textId="77777777" w:rsidR="006B47DB" w:rsidRPr="00C15B58" w:rsidRDefault="006B47DB" w:rsidP="001E1A96">
            <w:pPr>
              <w:autoSpaceDE w:val="0"/>
              <w:autoSpaceDN w:val="0"/>
              <w:adjustRightInd w:val="0"/>
              <w:jc w:val="both"/>
              <w:rPr>
                <w:bCs/>
                <w:color w:val="000000"/>
                <w:sz w:val="28"/>
                <w:szCs w:val="28"/>
                <w:lang w:val="uk-UA"/>
              </w:rPr>
            </w:pPr>
            <w:r>
              <w:rPr>
                <w:bCs/>
                <w:color w:val="000000"/>
                <w:sz w:val="28"/>
                <w:szCs w:val="28"/>
                <w:lang w:val="uk-UA"/>
              </w:rPr>
              <w:t>5.</w:t>
            </w:r>
          </w:p>
        </w:tc>
        <w:tc>
          <w:tcPr>
            <w:tcW w:w="9108" w:type="dxa"/>
            <w:vMerge w:val="restart"/>
          </w:tcPr>
          <w:p w14:paraId="569D3F82" w14:textId="77777777" w:rsidR="006B47DB" w:rsidRPr="00C15B58" w:rsidRDefault="006B47DB" w:rsidP="001E1A96">
            <w:pPr>
              <w:autoSpaceDE w:val="0"/>
              <w:autoSpaceDN w:val="0"/>
              <w:adjustRightInd w:val="0"/>
              <w:jc w:val="both"/>
              <w:rPr>
                <w:bCs/>
                <w:color w:val="000000"/>
                <w:sz w:val="28"/>
                <w:szCs w:val="28"/>
                <w:lang w:val="uk-UA"/>
              </w:rPr>
            </w:pPr>
            <w:r w:rsidRPr="00C15B58">
              <w:rPr>
                <w:bCs/>
                <w:color w:val="000000"/>
                <w:sz w:val="28"/>
                <w:szCs w:val="28"/>
                <w:lang w:val="uk-UA"/>
              </w:rPr>
              <w:t>Вартість надання послуг з вивезення побутових відходів</w:t>
            </w:r>
          </w:p>
        </w:tc>
      </w:tr>
      <w:tr w:rsidR="006B47DB" w:rsidRPr="00C15B58" w14:paraId="37B4E0D1" w14:textId="77777777" w:rsidTr="001E1A96">
        <w:trPr>
          <w:trHeight w:val="322"/>
        </w:trPr>
        <w:tc>
          <w:tcPr>
            <w:tcW w:w="639" w:type="dxa"/>
            <w:vMerge/>
          </w:tcPr>
          <w:p w14:paraId="5D8DC887" w14:textId="77777777" w:rsidR="006B47DB" w:rsidRPr="00C15B58" w:rsidRDefault="006B47DB" w:rsidP="001E1A96">
            <w:pPr>
              <w:autoSpaceDE w:val="0"/>
              <w:autoSpaceDN w:val="0"/>
              <w:adjustRightInd w:val="0"/>
              <w:jc w:val="both"/>
              <w:rPr>
                <w:bCs/>
                <w:color w:val="000000"/>
                <w:sz w:val="28"/>
                <w:szCs w:val="28"/>
                <w:lang w:val="uk-UA"/>
              </w:rPr>
            </w:pPr>
          </w:p>
        </w:tc>
        <w:tc>
          <w:tcPr>
            <w:tcW w:w="9108" w:type="dxa"/>
            <w:vMerge/>
          </w:tcPr>
          <w:p w14:paraId="2352B9F6" w14:textId="77777777" w:rsidR="006B47DB" w:rsidRPr="00C15B58" w:rsidRDefault="006B47DB" w:rsidP="001E1A96">
            <w:pPr>
              <w:autoSpaceDE w:val="0"/>
              <w:autoSpaceDN w:val="0"/>
              <w:adjustRightInd w:val="0"/>
              <w:jc w:val="both"/>
              <w:rPr>
                <w:bCs/>
                <w:color w:val="000000"/>
                <w:sz w:val="28"/>
                <w:szCs w:val="28"/>
                <w:lang w:val="uk-UA"/>
              </w:rPr>
            </w:pPr>
          </w:p>
        </w:tc>
      </w:tr>
      <w:tr w:rsidR="006B47DB" w:rsidRPr="00C15B58" w14:paraId="7B9EA1D0" w14:textId="77777777" w:rsidTr="001E1A96">
        <w:tc>
          <w:tcPr>
            <w:tcW w:w="639" w:type="dxa"/>
          </w:tcPr>
          <w:p w14:paraId="31219296" w14:textId="77777777" w:rsidR="006B47DB" w:rsidRPr="00C15B58" w:rsidRDefault="006B47DB" w:rsidP="001E1A96">
            <w:pPr>
              <w:autoSpaceDE w:val="0"/>
              <w:autoSpaceDN w:val="0"/>
              <w:adjustRightInd w:val="0"/>
              <w:jc w:val="both"/>
              <w:rPr>
                <w:bCs/>
                <w:color w:val="000000"/>
                <w:sz w:val="28"/>
                <w:szCs w:val="28"/>
                <w:lang w:val="uk-UA"/>
              </w:rPr>
            </w:pPr>
            <w:r>
              <w:rPr>
                <w:bCs/>
                <w:color w:val="000000"/>
                <w:sz w:val="28"/>
                <w:szCs w:val="28"/>
                <w:lang w:val="uk-UA"/>
              </w:rPr>
              <w:t>6.</w:t>
            </w:r>
          </w:p>
        </w:tc>
        <w:tc>
          <w:tcPr>
            <w:tcW w:w="9108" w:type="dxa"/>
          </w:tcPr>
          <w:p w14:paraId="7001441B" w14:textId="77777777" w:rsidR="006B47DB" w:rsidRPr="00C15B58" w:rsidRDefault="006B47DB" w:rsidP="001E1A96">
            <w:pPr>
              <w:autoSpaceDE w:val="0"/>
              <w:autoSpaceDN w:val="0"/>
              <w:adjustRightInd w:val="0"/>
              <w:jc w:val="both"/>
              <w:rPr>
                <w:bCs/>
                <w:color w:val="000000"/>
                <w:sz w:val="28"/>
                <w:szCs w:val="28"/>
                <w:lang w:val="uk-UA"/>
              </w:rPr>
            </w:pPr>
            <w:r w:rsidRPr="00C15B58">
              <w:rPr>
                <w:bCs/>
                <w:color w:val="000000"/>
                <w:sz w:val="28"/>
                <w:szCs w:val="28"/>
                <w:lang w:val="uk-UA"/>
              </w:rPr>
              <w:t xml:space="preserve">Досвід роботи з надання послуг з вивезення </w:t>
            </w:r>
            <w:r>
              <w:rPr>
                <w:bCs/>
                <w:color w:val="000000"/>
                <w:sz w:val="28"/>
                <w:szCs w:val="28"/>
                <w:lang w:val="uk-UA"/>
              </w:rPr>
              <w:t xml:space="preserve">твердих </w:t>
            </w:r>
            <w:r w:rsidRPr="00C15B58">
              <w:rPr>
                <w:bCs/>
                <w:color w:val="000000"/>
                <w:sz w:val="28"/>
                <w:szCs w:val="28"/>
                <w:lang w:val="uk-UA"/>
              </w:rPr>
              <w:t>побутових відходів відповідно до вимог стандартів, нормативів, норм та правил</w:t>
            </w:r>
          </w:p>
        </w:tc>
      </w:tr>
      <w:tr w:rsidR="006B47DB" w:rsidRPr="006B47DB" w14:paraId="7BA2F1D0" w14:textId="77777777" w:rsidTr="001E1A96">
        <w:tc>
          <w:tcPr>
            <w:tcW w:w="639" w:type="dxa"/>
          </w:tcPr>
          <w:p w14:paraId="0FB298E2" w14:textId="77777777" w:rsidR="006B47DB" w:rsidRPr="00C15B58" w:rsidRDefault="006B47DB" w:rsidP="001E1A96">
            <w:pPr>
              <w:autoSpaceDE w:val="0"/>
              <w:autoSpaceDN w:val="0"/>
              <w:adjustRightInd w:val="0"/>
              <w:jc w:val="both"/>
              <w:rPr>
                <w:bCs/>
                <w:color w:val="000000"/>
                <w:sz w:val="28"/>
                <w:szCs w:val="28"/>
                <w:lang w:val="uk-UA"/>
              </w:rPr>
            </w:pPr>
            <w:r>
              <w:rPr>
                <w:bCs/>
                <w:color w:val="000000"/>
                <w:sz w:val="28"/>
                <w:szCs w:val="28"/>
                <w:lang w:val="uk-UA"/>
              </w:rPr>
              <w:t>7.</w:t>
            </w:r>
          </w:p>
        </w:tc>
        <w:tc>
          <w:tcPr>
            <w:tcW w:w="9108" w:type="dxa"/>
          </w:tcPr>
          <w:p w14:paraId="519FD45E" w14:textId="77777777" w:rsidR="006B47DB" w:rsidRPr="00C15B58" w:rsidRDefault="006B47DB" w:rsidP="001E1A96">
            <w:pPr>
              <w:autoSpaceDE w:val="0"/>
              <w:autoSpaceDN w:val="0"/>
              <w:adjustRightInd w:val="0"/>
              <w:jc w:val="both"/>
              <w:rPr>
                <w:bCs/>
                <w:color w:val="000000"/>
                <w:sz w:val="28"/>
                <w:szCs w:val="28"/>
                <w:lang w:val="uk-UA"/>
              </w:rPr>
            </w:pPr>
            <w:r w:rsidRPr="00C15B58">
              <w:rPr>
                <w:bCs/>
                <w:color w:val="000000"/>
                <w:sz w:val="28"/>
                <w:szCs w:val="28"/>
                <w:lang w:val="uk-UA"/>
              </w:rPr>
              <w:t>Наявність у працівників відповідної кваліфікації (з урахуванням пропозицій щодо залучення співвиконавців)</w:t>
            </w:r>
          </w:p>
        </w:tc>
      </w:tr>
    </w:tbl>
    <w:p w14:paraId="3523A655" w14:textId="77777777" w:rsidR="006B47DB" w:rsidRPr="006B47DB" w:rsidRDefault="006B47DB" w:rsidP="006B47DB">
      <w:pPr>
        <w:autoSpaceDE w:val="0"/>
        <w:autoSpaceDN w:val="0"/>
        <w:adjustRightInd w:val="0"/>
        <w:ind w:firstLine="720"/>
        <w:jc w:val="both"/>
        <w:rPr>
          <w:bCs/>
          <w:color w:val="000000"/>
          <w:sz w:val="28"/>
          <w:szCs w:val="28"/>
          <w:lang w:val="uk-UA"/>
        </w:rPr>
      </w:pPr>
    </w:p>
    <w:p w14:paraId="33B0E8C4" w14:textId="77777777" w:rsidR="006B47DB" w:rsidRPr="00C15B58" w:rsidRDefault="006B47DB" w:rsidP="006B47DB">
      <w:pPr>
        <w:autoSpaceDE w:val="0"/>
        <w:autoSpaceDN w:val="0"/>
        <w:adjustRightInd w:val="0"/>
        <w:ind w:firstLine="720"/>
        <w:jc w:val="both"/>
        <w:rPr>
          <w:bCs/>
          <w:color w:val="000000"/>
          <w:sz w:val="28"/>
          <w:szCs w:val="28"/>
          <w:lang w:val="uk-UA"/>
        </w:rPr>
      </w:pPr>
      <w:r w:rsidRPr="006B47DB">
        <w:rPr>
          <w:bCs/>
          <w:color w:val="000000"/>
          <w:sz w:val="28"/>
          <w:szCs w:val="28"/>
          <w:lang w:val="uk-UA"/>
        </w:rPr>
        <w:t>4</w:t>
      </w:r>
      <w:r w:rsidRPr="00C15B58">
        <w:rPr>
          <w:bCs/>
          <w:color w:val="000000"/>
          <w:sz w:val="28"/>
          <w:szCs w:val="28"/>
          <w:lang w:val="uk-UA"/>
        </w:rPr>
        <w:t>.2. У випадку однакового значення критеріїв відповідності переможець визначається шляхом голосування членів конкурсної комісії простою більшістю голосів за участю в голосуванні не менше половини її складу. Якщо результати голосування розділилися порівну, вирішальний голос має Голова комісії.</w:t>
      </w:r>
    </w:p>
    <w:p w14:paraId="24DE7189" w14:textId="77777777" w:rsidR="006B47DB" w:rsidRPr="00C15B58" w:rsidRDefault="006B47DB" w:rsidP="006B47DB">
      <w:pPr>
        <w:autoSpaceDE w:val="0"/>
        <w:autoSpaceDN w:val="0"/>
        <w:adjustRightInd w:val="0"/>
        <w:ind w:firstLine="708"/>
        <w:jc w:val="both"/>
        <w:rPr>
          <w:b/>
          <w:bCs/>
          <w:color w:val="000000"/>
          <w:sz w:val="28"/>
          <w:szCs w:val="28"/>
          <w:lang w:val="uk-UA"/>
        </w:rPr>
      </w:pPr>
      <w:r>
        <w:rPr>
          <w:b/>
          <w:bCs/>
          <w:color w:val="000000"/>
          <w:sz w:val="28"/>
          <w:szCs w:val="28"/>
          <w:lang w:val="uk-UA"/>
        </w:rPr>
        <w:t>5</w:t>
      </w:r>
      <w:r w:rsidRPr="00C15B58">
        <w:rPr>
          <w:b/>
          <w:bCs/>
          <w:color w:val="000000"/>
          <w:sz w:val="28"/>
          <w:szCs w:val="28"/>
          <w:lang w:val="uk-UA"/>
        </w:rPr>
        <w:t>. Перелік документів, які подаються учасником конкурсу для підтвердження відповідності учасника встановленим кваліфікаційним вимогам:</w:t>
      </w:r>
    </w:p>
    <w:p w14:paraId="04B64F71" w14:textId="77777777" w:rsidR="006B47DB" w:rsidRPr="005B6138" w:rsidRDefault="006B47DB" w:rsidP="006B47DB">
      <w:pPr>
        <w:ind w:firstLine="720"/>
        <w:jc w:val="both"/>
        <w:rPr>
          <w:sz w:val="28"/>
          <w:szCs w:val="28"/>
          <w:lang w:val="uk-UA"/>
        </w:rPr>
      </w:pPr>
      <w:bookmarkStart w:id="0" w:name="_Hlk148512460"/>
      <w:r w:rsidRPr="005B6138">
        <w:rPr>
          <w:sz w:val="28"/>
          <w:szCs w:val="28"/>
          <w:lang w:val="uk-UA"/>
        </w:rPr>
        <w:t>- заяву на участь у конкурсі;</w:t>
      </w:r>
    </w:p>
    <w:p w14:paraId="61125E24" w14:textId="77777777" w:rsidR="006B47DB" w:rsidRPr="005B6138" w:rsidRDefault="006B47DB" w:rsidP="006B47DB">
      <w:pPr>
        <w:ind w:firstLine="720"/>
        <w:jc w:val="both"/>
        <w:rPr>
          <w:sz w:val="28"/>
          <w:szCs w:val="28"/>
          <w:lang w:val="uk-UA"/>
        </w:rPr>
      </w:pPr>
      <w:r w:rsidRPr="005B6138">
        <w:rPr>
          <w:sz w:val="28"/>
          <w:szCs w:val="28"/>
          <w:lang w:val="uk-UA"/>
        </w:rPr>
        <w:t>- витяг з Єдиного державного реєстру підприємств та організацій України із зазначенням видів діяльності підприємства або свідоцтво про державну реєстрацію підприємства;</w:t>
      </w:r>
    </w:p>
    <w:p w14:paraId="18B27ED8" w14:textId="77777777" w:rsidR="006B47DB" w:rsidRPr="005B6138" w:rsidRDefault="006B47DB" w:rsidP="006B47DB">
      <w:pPr>
        <w:ind w:firstLine="720"/>
        <w:jc w:val="both"/>
        <w:rPr>
          <w:sz w:val="28"/>
          <w:szCs w:val="28"/>
          <w:lang w:val="uk-UA"/>
        </w:rPr>
      </w:pPr>
      <w:r w:rsidRPr="005B6138">
        <w:rPr>
          <w:sz w:val="28"/>
          <w:szCs w:val="28"/>
          <w:lang w:val="uk-UA"/>
        </w:rPr>
        <w:t>- копію Статуту підприємства;</w:t>
      </w:r>
    </w:p>
    <w:p w14:paraId="12B8F04D" w14:textId="77777777" w:rsidR="006B47DB" w:rsidRPr="005B6138" w:rsidRDefault="006B47DB" w:rsidP="006B47DB">
      <w:pPr>
        <w:ind w:firstLine="720"/>
        <w:jc w:val="both"/>
        <w:rPr>
          <w:sz w:val="28"/>
          <w:szCs w:val="28"/>
          <w:lang w:val="uk-UA"/>
        </w:rPr>
      </w:pPr>
      <w:r w:rsidRPr="005B6138">
        <w:rPr>
          <w:sz w:val="28"/>
          <w:szCs w:val="28"/>
          <w:lang w:val="uk-UA"/>
        </w:rPr>
        <w:t>- фінансову звітність підприємства за останній звітний період;</w:t>
      </w:r>
    </w:p>
    <w:p w14:paraId="5BE7668E" w14:textId="77777777" w:rsidR="006B47DB" w:rsidRPr="005B6138" w:rsidRDefault="006B47DB" w:rsidP="006B47DB">
      <w:pPr>
        <w:ind w:firstLine="720"/>
        <w:jc w:val="both"/>
        <w:rPr>
          <w:sz w:val="28"/>
          <w:szCs w:val="28"/>
          <w:lang w:val="uk-UA"/>
        </w:rPr>
      </w:pPr>
      <w:r w:rsidRPr="005B6138">
        <w:rPr>
          <w:sz w:val="28"/>
          <w:szCs w:val="28"/>
          <w:lang w:val="uk-UA"/>
        </w:rPr>
        <w:t>- довідку з податкової служби про відсутність боргових зобов’язань, дійсна на день проведення конкурсу;</w:t>
      </w:r>
    </w:p>
    <w:p w14:paraId="57563259" w14:textId="77777777" w:rsidR="006B47DB" w:rsidRPr="005B6138" w:rsidRDefault="006B47DB" w:rsidP="006B47DB">
      <w:pPr>
        <w:ind w:firstLine="720"/>
        <w:jc w:val="both"/>
        <w:rPr>
          <w:sz w:val="28"/>
          <w:szCs w:val="28"/>
          <w:lang w:val="uk-UA"/>
        </w:rPr>
      </w:pPr>
      <w:r w:rsidRPr="005B6138">
        <w:rPr>
          <w:sz w:val="28"/>
          <w:szCs w:val="28"/>
          <w:lang w:val="uk-UA"/>
        </w:rPr>
        <w:t>- інформацію про обсяги надання послуг зі збирання та перевезення твердих побутових відходів за останній рік та досвід роботи з надання послуг з перевезення побутових відходів;</w:t>
      </w:r>
    </w:p>
    <w:p w14:paraId="20D6553A" w14:textId="77777777" w:rsidR="006B47DB" w:rsidRPr="005B6138" w:rsidRDefault="006B47DB" w:rsidP="006B47DB">
      <w:pPr>
        <w:ind w:firstLine="720"/>
        <w:jc w:val="both"/>
        <w:rPr>
          <w:sz w:val="28"/>
          <w:szCs w:val="28"/>
          <w:lang w:val="uk-UA"/>
        </w:rPr>
      </w:pPr>
      <w:r w:rsidRPr="005B6138">
        <w:rPr>
          <w:sz w:val="28"/>
          <w:szCs w:val="28"/>
          <w:lang w:val="uk-UA"/>
        </w:rPr>
        <w:t>-  інша інформація, яка подається за бажанням учасника конкурсу і характеризує здатність підприємства надавати якісні послуги з вивезення твердих побутових відходів (впровадження роздільного збору, інформація про наявність на підприємстві диспетчерської служби тощо).</w:t>
      </w:r>
    </w:p>
    <w:bookmarkEnd w:id="0"/>
    <w:p w14:paraId="59906431" w14:textId="77777777" w:rsidR="006B47DB" w:rsidRPr="00A36B97" w:rsidRDefault="006B47DB" w:rsidP="006B47DB">
      <w:pPr>
        <w:autoSpaceDE w:val="0"/>
        <w:autoSpaceDN w:val="0"/>
        <w:adjustRightInd w:val="0"/>
        <w:ind w:firstLine="567"/>
        <w:jc w:val="both"/>
        <w:rPr>
          <w:b/>
          <w:bCs/>
          <w:color w:val="000000"/>
          <w:sz w:val="28"/>
          <w:szCs w:val="28"/>
          <w:lang w:val="uk-UA"/>
        </w:rPr>
      </w:pPr>
      <w:r>
        <w:rPr>
          <w:b/>
          <w:bCs/>
          <w:color w:val="000000"/>
          <w:sz w:val="28"/>
          <w:szCs w:val="28"/>
          <w:lang w:val="uk-UA"/>
        </w:rPr>
        <w:t>6</w:t>
      </w:r>
      <w:r w:rsidRPr="00C15B58">
        <w:rPr>
          <w:b/>
          <w:bCs/>
          <w:color w:val="000000"/>
          <w:sz w:val="28"/>
          <w:szCs w:val="28"/>
          <w:lang w:val="uk-UA"/>
        </w:rPr>
        <w:t xml:space="preserve">. </w:t>
      </w:r>
      <w:r w:rsidRPr="00903404">
        <w:rPr>
          <w:b/>
          <w:bCs/>
          <w:color w:val="000000"/>
          <w:sz w:val="28"/>
          <w:szCs w:val="28"/>
          <w:lang w:val="uk-UA"/>
        </w:rPr>
        <w:t>О</w:t>
      </w:r>
      <w:r w:rsidRPr="00903404">
        <w:rPr>
          <w:b/>
          <w:sz w:val="28"/>
          <w:szCs w:val="28"/>
          <w:lang w:val="uk-UA"/>
        </w:rPr>
        <w:t xml:space="preserve">бсяг послуг з вивезення твердих побутових відходів, що визначається відповідно до Правил надання послуг з вивезення побутових відходів, затверджених </w:t>
      </w:r>
      <w:r w:rsidR="00A36B97" w:rsidRPr="00A36B97">
        <w:rPr>
          <w:b/>
          <w:sz w:val="28"/>
          <w:szCs w:val="28"/>
          <w:lang w:val="uk-UA"/>
        </w:rPr>
        <w:t>постанов</w:t>
      </w:r>
      <w:r w:rsidR="00A36B97">
        <w:rPr>
          <w:b/>
          <w:sz w:val="28"/>
          <w:szCs w:val="28"/>
          <w:lang w:val="uk-UA"/>
        </w:rPr>
        <w:t>ою</w:t>
      </w:r>
      <w:r w:rsidR="00A36B97" w:rsidRPr="00A36B97">
        <w:rPr>
          <w:b/>
          <w:sz w:val="28"/>
          <w:szCs w:val="28"/>
          <w:lang w:val="uk-UA"/>
        </w:rPr>
        <w:t xml:space="preserve"> Кабінету Міністрів України</w:t>
      </w:r>
      <w:r w:rsidR="00A36B97" w:rsidRPr="00A36B97">
        <w:rPr>
          <w:b/>
          <w:bCs/>
          <w:sz w:val="28"/>
          <w:szCs w:val="28"/>
          <w:shd w:val="clear" w:color="auto" w:fill="FFFFFF"/>
          <w:lang w:val="uk-UA"/>
        </w:rPr>
        <w:t xml:space="preserve"> від 8 серпня 2023 р. № 835 «Про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r w:rsidR="00A36B97">
        <w:rPr>
          <w:b/>
          <w:bCs/>
          <w:sz w:val="28"/>
          <w:szCs w:val="28"/>
          <w:shd w:val="clear" w:color="auto" w:fill="FFFFFF"/>
          <w:lang w:val="uk-UA"/>
        </w:rPr>
        <w:t>.</w:t>
      </w:r>
    </w:p>
    <w:p w14:paraId="136088A4" w14:textId="77777777" w:rsidR="006B47DB" w:rsidRPr="00C15B58" w:rsidRDefault="006B47DB" w:rsidP="006B47DB">
      <w:pPr>
        <w:autoSpaceDE w:val="0"/>
        <w:autoSpaceDN w:val="0"/>
        <w:adjustRightInd w:val="0"/>
        <w:ind w:firstLine="567"/>
        <w:jc w:val="both"/>
        <w:rPr>
          <w:color w:val="000000"/>
          <w:sz w:val="28"/>
          <w:szCs w:val="28"/>
          <w:lang w:val="uk-UA"/>
        </w:rPr>
      </w:pPr>
      <w:r w:rsidRPr="00C15B58">
        <w:rPr>
          <w:color w:val="000000"/>
          <w:sz w:val="28"/>
          <w:szCs w:val="28"/>
          <w:lang w:val="uk-UA"/>
        </w:rPr>
        <w:lastRenderedPageBreak/>
        <w:t>Конкурс проводиться на послуги з вивезення твердих побут</w:t>
      </w:r>
      <w:r>
        <w:rPr>
          <w:color w:val="000000"/>
          <w:sz w:val="28"/>
          <w:szCs w:val="28"/>
          <w:lang w:val="uk-UA"/>
        </w:rPr>
        <w:t>ових відходів з всієї території Погребищенської міської територіальної громади</w:t>
      </w:r>
      <w:r w:rsidRPr="00C15B58">
        <w:rPr>
          <w:color w:val="000000"/>
          <w:sz w:val="28"/>
          <w:szCs w:val="28"/>
          <w:lang w:val="uk-UA"/>
        </w:rPr>
        <w:t>, що передбачає</w:t>
      </w:r>
      <w:r w:rsidR="003070E7">
        <w:rPr>
          <w:color w:val="000000"/>
          <w:sz w:val="28"/>
          <w:szCs w:val="28"/>
          <w:lang w:val="uk-UA"/>
        </w:rPr>
        <w:t>,</w:t>
      </w:r>
      <w:r w:rsidRPr="00C15B58">
        <w:rPr>
          <w:color w:val="000000"/>
          <w:sz w:val="28"/>
          <w:szCs w:val="28"/>
          <w:lang w:val="uk-UA"/>
        </w:rPr>
        <w:t xml:space="preserve"> зокрема:</w:t>
      </w:r>
    </w:p>
    <w:p w14:paraId="7966B113" w14:textId="77777777" w:rsidR="006B47DB" w:rsidRPr="00C15B58" w:rsidRDefault="006B47DB" w:rsidP="006B47DB">
      <w:pPr>
        <w:autoSpaceDE w:val="0"/>
        <w:autoSpaceDN w:val="0"/>
        <w:adjustRightInd w:val="0"/>
        <w:ind w:firstLine="720"/>
        <w:jc w:val="both"/>
        <w:rPr>
          <w:color w:val="000000"/>
          <w:sz w:val="28"/>
          <w:szCs w:val="28"/>
          <w:lang w:val="uk-UA"/>
        </w:rPr>
      </w:pPr>
      <w:r>
        <w:rPr>
          <w:color w:val="000000"/>
          <w:sz w:val="28"/>
          <w:szCs w:val="28"/>
          <w:lang w:val="uk-UA"/>
        </w:rPr>
        <w:t xml:space="preserve">6.1. </w:t>
      </w:r>
      <w:r w:rsidRPr="00C15B58">
        <w:rPr>
          <w:color w:val="000000"/>
          <w:sz w:val="28"/>
          <w:szCs w:val="28"/>
          <w:lang w:val="uk-UA"/>
        </w:rPr>
        <w:t xml:space="preserve">організацію надання підприємствам, установам, організаціям, мешканцям </w:t>
      </w:r>
      <w:r w:rsidR="003070E7">
        <w:rPr>
          <w:color w:val="000000"/>
          <w:sz w:val="28"/>
          <w:szCs w:val="28"/>
          <w:lang w:val="uk-UA"/>
        </w:rPr>
        <w:t>міста, сіл, селищ</w:t>
      </w:r>
      <w:r w:rsidRPr="00C15B58">
        <w:rPr>
          <w:color w:val="000000"/>
          <w:sz w:val="28"/>
          <w:szCs w:val="28"/>
          <w:lang w:val="uk-UA"/>
        </w:rPr>
        <w:t xml:space="preserve"> послуг з вивезення побутових відходів відповідно до стандартів, нормативів</w:t>
      </w:r>
      <w:r w:rsidR="00A36B97">
        <w:rPr>
          <w:color w:val="000000"/>
          <w:sz w:val="28"/>
          <w:szCs w:val="28"/>
          <w:lang w:val="uk-UA"/>
        </w:rPr>
        <w:t xml:space="preserve"> передбачених Законами України «</w:t>
      </w:r>
      <w:r w:rsidRPr="00C15B58">
        <w:rPr>
          <w:color w:val="000000"/>
          <w:sz w:val="28"/>
          <w:szCs w:val="28"/>
          <w:lang w:val="uk-UA"/>
        </w:rPr>
        <w:t>Про житлово-комун</w:t>
      </w:r>
      <w:r w:rsidR="00A36B97">
        <w:rPr>
          <w:color w:val="000000"/>
          <w:sz w:val="28"/>
          <w:szCs w:val="28"/>
          <w:lang w:val="uk-UA"/>
        </w:rPr>
        <w:t>альні послуги»</w:t>
      </w:r>
      <w:r>
        <w:rPr>
          <w:color w:val="000000"/>
          <w:sz w:val="28"/>
          <w:szCs w:val="28"/>
          <w:lang w:val="uk-UA"/>
        </w:rPr>
        <w:t>, «</w:t>
      </w:r>
      <w:r w:rsidRPr="00C15B58">
        <w:rPr>
          <w:color w:val="000000"/>
          <w:sz w:val="28"/>
          <w:szCs w:val="28"/>
          <w:lang w:val="uk-UA"/>
        </w:rPr>
        <w:t>Про</w:t>
      </w:r>
      <w:r w:rsidR="00A36B97">
        <w:rPr>
          <w:color w:val="000000"/>
          <w:sz w:val="28"/>
          <w:szCs w:val="28"/>
          <w:lang w:val="uk-UA"/>
        </w:rPr>
        <w:t xml:space="preserve"> управління відходами</w:t>
      </w:r>
      <w:r w:rsidRPr="00C15B58">
        <w:rPr>
          <w:color w:val="000000"/>
          <w:sz w:val="28"/>
          <w:szCs w:val="28"/>
          <w:lang w:val="uk-UA"/>
        </w:rPr>
        <w:t xml:space="preserve">», </w:t>
      </w:r>
      <w:r w:rsidR="00A36B97" w:rsidRPr="00A36B97">
        <w:rPr>
          <w:sz w:val="28"/>
          <w:szCs w:val="28"/>
          <w:lang w:val="uk-UA"/>
        </w:rPr>
        <w:t>постанов</w:t>
      </w:r>
      <w:r w:rsidR="00A36B97">
        <w:rPr>
          <w:sz w:val="28"/>
          <w:szCs w:val="28"/>
          <w:lang w:val="uk-UA"/>
        </w:rPr>
        <w:t>ою</w:t>
      </w:r>
      <w:r w:rsidR="00A36B97" w:rsidRPr="00A36B97">
        <w:rPr>
          <w:sz w:val="28"/>
          <w:szCs w:val="28"/>
          <w:lang w:val="uk-UA"/>
        </w:rPr>
        <w:t xml:space="preserve"> Кабінету Міністрів України</w:t>
      </w:r>
      <w:r w:rsidR="00A36B97" w:rsidRPr="00A36B97">
        <w:rPr>
          <w:bCs/>
          <w:sz w:val="28"/>
          <w:szCs w:val="28"/>
          <w:shd w:val="clear" w:color="auto" w:fill="FFFFFF"/>
          <w:lang w:val="uk-UA"/>
        </w:rPr>
        <w:t xml:space="preserve"> від 8 серпня 2023 р</w:t>
      </w:r>
      <w:r w:rsidR="00FB409E">
        <w:rPr>
          <w:bCs/>
          <w:sz w:val="28"/>
          <w:szCs w:val="28"/>
          <w:shd w:val="clear" w:color="auto" w:fill="FFFFFF"/>
          <w:lang w:val="uk-UA"/>
        </w:rPr>
        <w:t>оку</w:t>
      </w:r>
      <w:r w:rsidR="00A36B97" w:rsidRPr="00A36B97">
        <w:rPr>
          <w:bCs/>
          <w:sz w:val="28"/>
          <w:szCs w:val="28"/>
          <w:shd w:val="clear" w:color="auto" w:fill="FFFFFF"/>
          <w:lang w:val="uk-UA"/>
        </w:rPr>
        <w:t xml:space="preserve"> № 835</w:t>
      </w:r>
      <w:r w:rsidR="00A36B97" w:rsidRPr="00D8345B">
        <w:rPr>
          <w:bCs/>
          <w:sz w:val="28"/>
          <w:szCs w:val="28"/>
          <w:shd w:val="clear" w:color="auto" w:fill="FFFFFF"/>
          <w:lang w:val="uk-UA"/>
        </w:rPr>
        <w:t xml:space="preserve"> «</w:t>
      </w:r>
      <w:r w:rsidR="00A36B97" w:rsidRPr="00A36B97">
        <w:rPr>
          <w:bCs/>
          <w:sz w:val="28"/>
          <w:szCs w:val="28"/>
          <w:shd w:val="clear" w:color="auto" w:fill="FFFFFF"/>
          <w:lang w:val="uk-UA"/>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r w:rsidR="00A36B97" w:rsidRPr="00D8345B">
        <w:rPr>
          <w:bCs/>
          <w:sz w:val="28"/>
          <w:szCs w:val="28"/>
          <w:shd w:val="clear" w:color="auto" w:fill="FFFFFF"/>
          <w:lang w:val="uk-UA"/>
        </w:rPr>
        <w:t>»</w:t>
      </w:r>
      <w:r w:rsidRPr="00C15B58">
        <w:rPr>
          <w:color w:val="000000"/>
          <w:sz w:val="28"/>
          <w:szCs w:val="28"/>
          <w:lang w:val="uk-UA"/>
        </w:rPr>
        <w:t>, санітарних Правил та встановлених норм;</w:t>
      </w:r>
    </w:p>
    <w:p w14:paraId="73A41A43" w14:textId="77777777" w:rsidR="006B47DB" w:rsidRDefault="003070E7" w:rsidP="006B47DB">
      <w:pPr>
        <w:autoSpaceDE w:val="0"/>
        <w:autoSpaceDN w:val="0"/>
        <w:adjustRightInd w:val="0"/>
        <w:ind w:firstLine="720"/>
        <w:jc w:val="both"/>
        <w:rPr>
          <w:color w:val="000000"/>
          <w:sz w:val="28"/>
          <w:szCs w:val="28"/>
          <w:lang w:val="uk-UA"/>
        </w:rPr>
      </w:pPr>
      <w:r>
        <w:rPr>
          <w:color w:val="000000"/>
          <w:sz w:val="28"/>
          <w:szCs w:val="28"/>
          <w:lang w:val="uk-UA"/>
        </w:rPr>
        <w:t>6.2. у</w:t>
      </w:r>
      <w:r w:rsidR="006B47DB">
        <w:rPr>
          <w:color w:val="000000"/>
          <w:sz w:val="28"/>
          <w:szCs w:val="28"/>
          <w:lang w:val="uk-UA"/>
        </w:rPr>
        <w:t xml:space="preserve">тримання об’єктів поводження з відходами </w:t>
      </w:r>
      <w:r w:rsidR="006B47DB" w:rsidRPr="00C15B58">
        <w:rPr>
          <w:color w:val="000000"/>
          <w:sz w:val="28"/>
          <w:szCs w:val="28"/>
          <w:lang w:val="uk-UA"/>
        </w:rPr>
        <w:t>та організація їх належної експлуатації відповідно до їх цільового призначення</w:t>
      </w:r>
    </w:p>
    <w:p w14:paraId="79907FFC" w14:textId="77777777" w:rsidR="006B47DB" w:rsidRDefault="006B47DB" w:rsidP="006B47DB">
      <w:pPr>
        <w:autoSpaceDE w:val="0"/>
        <w:autoSpaceDN w:val="0"/>
        <w:adjustRightInd w:val="0"/>
        <w:ind w:firstLine="720"/>
        <w:jc w:val="both"/>
        <w:rPr>
          <w:color w:val="000000"/>
          <w:sz w:val="28"/>
          <w:szCs w:val="28"/>
          <w:lang w:val="uk-UA"/>
        </w:rPr>
      </w:pPr>
      <w:r>
        <w:rPr>
          <w:color w:val="000000"/>
          <w:sz w:val="28"/>
          <w:szCs w:val="28"/>
          <w:lang w:val="uk-UA"/>
        </w:rPr>
        <w:t xml:space="preserve">6.3. </w:t>
      </w:r>
      <w:r w:rsidRPr="00C15B58">
        <w:rPr>
          <w:color w:val="000000"/>
          <w:sz w:val="28"/>
          <w:szCs w:val="28"/>
          <w:lang w:val="uk-UA"/>
        </w:rPr>
        <w:t xml:space="preserve">планування заходів щодо збереження та сталого функціонування об’єктів та забезпечення споживачів послугами з збирання та вивезення </w:t>
      </w:r>
      <w:r>
        <w:rPr>
          <w:color w:val="000000"/>
          <w:sz w:val="28"/>
          <w:szCs w:val="28"/>
          <w:lang w:val="uk-UA"/>
        </w:rPr>
        <w:t xml:space="preserve">твердих </w:t>
      </w:r>
      <w:r w:rsidRPr="00C15B58">
        <w:rPr>
          <w:color w:val="000000"/>
          <w:sz w:val="28"/>
          <w:szCs w:val="28"/>
          <w:lang w:val="uk-UA"/>
        </w:rPr>
        <w:t>побутових відходів.</w:t>
      </w:r>
    </w:p>
    <w:p w14:paraId="378AEC4B" w14:textId="77777777" w:rsidR="006B47DB" w:rsidRPr="00C15B58" w:rsidRDefault="006B47DB" w:rsidP="006B47DB">
      <w:pPr>
        <w:autoSpaceDE w:val="0"/>
        <w:autoSpaceDN w:val="0"/>
        <w:adjustRightInd w:val="0"/>
        <w:ind w:firstLine="720"/>
        <w:jc w:val="both"/>
        <w:rPr>
          <w:b/>
          <w:bCs/>
          <w:color w:val="000000"/>
          <w:sz w:val="28"/>
          <w:szCs w:val="28"/>
          <w:lang w:val="uk-UA"/>
        </w:rPr>
      </w:pPr>
      <w:r w:rsidRPr="00C15B58">
        <w:rPr>
          <w:b/>
          <w:bCs/>
          <w:color w:val="000000"/>
          <w:sz w:val="28"/>
          <w:szCs w:val="28"/>
          <w:lang w:val="uk-UA"/>
        </w:rPr>
        <w:t>7. Характеристика території</w:t>
      </w:r>
      <w:r>
        <w:rPr>
          <w:b/>
          <w:bCs/>
          <w:color w:val="000000"/>
          <w:sz w:val="28"/>
          <w:szCs w:val="28"/>
          <w:lang w:val="uk-UA"/>
        </w:rPr>
        <w:t>,</w:t>
      </w:r>
      <w:r w:rsidRPr="00C15B58">
        <w:rPr>
          <w:b/>
          <w:bCs/>
          <w:color w:val="000000"/>
          <w:sz w:val="28"/>
          <w:szCs w:val="28"/>
          <w:lang w:val="uk-UA"/>
        </w:rPr>
        <w:t xml:space="preserve"> де повинні надаватися послуги з вивезення побутових відходів</w:t>
      </w:r>
    </w:p>
    <w:p w14:paraId="6797DBED" w14:textId="77777777" w:rsidR="006B47DB" w:rsidRDefault="006B47DB" w:rsidP="006B47DB">
      <w:pPr>
        <w:autoSpaceDE w:val="0"/>
        <w:autoSpaceDN w:val="0"/>
        <w:adjustRightInd w:val="0"/>
        <w:ind w:firstLine="720"/>
        <w:jc w:val="both"/>
        <w:rPr>
          <w:bCs/>
          <w:color w:val="000000"/>
          <w:sz w:val="28"/>
          <w:szCs w:val="28"/>
          <w:lang w:val="uk-UA"/>
        </w:rPr>
      </w:pPr>
      <w:r w:rsidRPr="006B47DB">
        <w:rPr>
          <w:bCs/>
          <w:color w:val="000000"/>
          <w:sz w:val="28"/>
          <w:szCs w:val="28"/>
          <w:lang w:val="uk-UA"/>
        </w:rPr>
        <w:t xml:space="preserve">- площа громади – </w:t>
      </w:r>
      <w:r w:rsidRPr="006B47DB">
        <w:rPr>
          <w:rStyle w:val="value-title"/>
          <w:bCs/>
          <w:sz w:val="28"/>
          <w:szCs w:val="28"/>
          <w:shd w:val="clear" w:color="auto" w:fill="FFFFFF"/>
          <w:lang w:val="uk-UA"/>
        </w:rPr>
        <w:t>1199 км</w:t>
      </w:r>
      <w:r w:rsidRPr="006B47DB">
        <w:rPr>
          <w:bCs/>
          <w:sz w:val="28"/>
          <w:szCs w:val="28"/>
          <w:shd w:val="clear" w:color="auto" w:fill="FFFFFF"/>
          <w:vertAlign w:val="superscript"/>
          <w:lang w:val="uk-UA"/>
        </w:rPr>
        <w:t>2</w:t>
      </w:r>
      <w:r w:rsidRPr="006B47DB">
        <w:rPr>
          <w:bCs/>
          <w:color w:val="000000"/>
          <w:sz w:val="28"/>
          <w:szCs w:val="28"/>
          <w:lang w:val="uk-UA"/>
        </w:rPr>
        <w:t>.</w:t>
      </w:r>
    </w:p>
    <w:p w14:paraId="47DCF567" w14:textId="77777777" w:rsidR="006B47DB" w:rsidRPr="00C15B58" w:rsidRDefault="006B47DB" w:rsidP="006B47DB">
      <w:pPr>
        <w:autoSpaceDE w:val="0"/>
        <w:autoSpaceDN w:val="0"/>
        <w:adjustRightInd w:val="0"/>
        <w:ind w:firstLine="720"/>
        <w:jc w:val="both"/>
        <w:rPr>
          <w:bCs/>
          <w:color w:val="000000"/>
          <w:sz w:val="28"/>
          <w:szCs w:val="28"/>
          <w:lang w:val="uk-UA"/>
        </w:rPr>
      </w:pPr>
      <w:r>
        <w:rPr>
          <w:bCs/>
          <w:color w:val="000000"/>
          <w:sz w:val="28"/>
          <w:szCs w:val="28"/>
          <w:lang w:val="uk-UA"/>
        </w:rPr>
        <w:t>- установи, підприємства, організації та інші об’єкти утворення твердих побутових відходів</w:t>
      </w:r>
    </w:p>
    <w:p w14:paraId="02BF5640"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 xml:space="preserve">- </w:t>
      </w:r>
      <w:r>
        <w:rPr>
          <w:bCs/>
          <w:color w:val="000000"/>
          <w:sz w:val="28"/>
          <w:szCs w:val="28"/>
          <w:lang w:val="uk-UA"/>
        </w:rPr>
        <w:t xml:space="preserve">багатоквартирні житлові </w:t>
      </w:r>
      <w:r w:rsidRPr="00C15B58">
        <w:rPr>
          <w:bCs/>
          <w:color w:val="000000"/>
          <w:sz w:val="28"/>
          <w:szCs w:val="28"/>
          <w:lang w:val="uk-UA"/>
        </w:rPr>
        <w:t>будинк</w:t>
      </w:r>
      <w:r>
        <w:rPr>
          <w:bCs/>
          <w:color w:val="000000"/>
          <w:sz w:val="28"/>
          <w:szCs w:val="28"/>
          <w:lang w:val="uk-UA"/>
        </w:rPr>
        <w:t>и</w:t>
      </w:r>
      <w:r w:rsidRPr="00C15B58">
        <w:rPr>
          <w:bCs/>
          <w:color w:val="000000"/>
          <w:sz w:val="28"/>
          <w:szCs w:val="28"/>
          <w:lang w:val="uk-UA"/>
        </w:rPr>
        <w:t>;</w:t>
      </w:r>
    </w:p>
    <w:p w14:paraId="015C82F6"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 будинк</w:t>
      </w:r>
      <w:r>
        <w:rPr>
          <w:bCs/>
          <w:color w:val="000000"/>
          <w:sz w:val="28"/>
          <w:szCs w:val="28"/>
          <w:lang w:val="uk-UA"/>
        </w:rPr>
        <w:t>и</w:t>
      </w:r>
      <w:r w:rsidRPr="00C15B58">
        <w:rPr>
          <w:bCs/>
          <w:color w:val="000000"/>
          <w:sz w:val="28"/>
          <w:szCs w:val="28"/>
          <w:lang w:val="uk-UA"/>
        </w:rPr>
        <w:t xml:space="preserve"> приватного сектору;</w:t>
      </w:r>
    </w:p>
    <w:p w14:paraId="5518C334" w14:textId="77777777" w:rsidR="006B47DB" w:rsidRPr="00C15B58" w:rsidRDefault="006B47DB" w:rsidP="006B47DB">
      <w:pPr>
        <w:autoSpaceDE w:val="0"/>
        <w:autoSpaceDN w:val="0"/>
        <w:adjustRightInd w:val="0"/>
        <w:ind w:firstLine="720"/>
        <w:jc w:val="both"/>
        <w:rPr>
          <w:bCs/>
          <w:color w:val="000000"/>
          <w:sz w:val="28"/>
          <w:szCs w:val="28"/>
          <w:lang w:val="uk-UA"/>
        </w:rPr>
      </w:pPr>
      <w:r>
        <w:rPr>
          <w:bCs/>
          <w:color w:val="000000"/>
          <w:sz w:val="28"/>
          <w:szCs w:val="28"/>
          <w:lang w:val="uk-UA"/>
        </w:rPr>
        <w:t>- вулиці, провулки, площі, сквери, місця відпочинку, села, селища</w:t>
      </w:r>
      <w:r w:rsidRPr="00C15B58">
        <w:rPr>
          <w:bCs/>
          <w:color w:val="000000"/>
          <w:sz w:val="28"/>
          <w:szCs w:val="28"/>
          <w:lang w:val="uk-UA"/>
        </w:rPr>
        <w:t>;</w:t>
      </w:r>
    </w:p>
    <w:p w14:paraId="32057655" w14:textId="77777777" w:rsidR="006B47DB" w:rsidRPr="0062797A" w:rsidRDefault="006B47DB" w:rsidP="006B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lang w:val="uk-UA"/>
        </w:rPr>
      </w:pPr>
      <w:r>
        <w:rPr>
          <w:b/>
          <w:sz w:val="28"/>
          <w:szCs w:val="28"/>
          <w:lang w:val="uk-UA"/>
        </w:rPr>
        <w:t>8</w:t>
      </w:r>
      <w:r w:rsidRPr="0062797A">
        <w:rPr>
          <w:b/>
          <w:sz w:val="28"/>
          <w:szCs w:val="28"/>
          <w:lang w:val="uk-UA"/>
        </w:rPr>
        <w:t>. Вимоги щодо якості надання послуг з посиланням на стандар</w:t>
      </w:r>
      <w:r w:rsidR="00085309">
        <w:rPr>
          <w:b/>
          <w:sz w:val="28"/>
          <w:szCs w:val="28"/>
          <w:lang w:val="uk-UA"/>
        </w:rPr>
        <w:t>ти, нормативи, норми та правила</w:t>
      </w:r>
      <w:r w:rsidRPr="0062797A">
        <w:rPr>
          <w:b/>
          <w:sz w:val="28"/>
          <w:szCs w:val="28"/>
          <w:lang w:val="uk-UA"/>
        </w:rPr>
        <w:t xml:space="preserve"> </w:t>
      </w:r>
    </w:p>
    <w:p w14:paraId="16995673" w14:textId="77777777" w:rsidR="006B47DB" w:rsidRPr="00A374BF" w:rsidRDefault="006B47DB" w:rsidP="006B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62797A">
        <w:rPr>
          <w:sz w:val="28"/>
          <w:szCs w:val="28"/>
          <w:lang w:val="uk-UA"/>
        </w:rPr>
        <w:t xml:space="preserve">надання послуг з вивезення твердих побутових відходів повинно здійснюватися у відповідності до вимог «Правил надання послуг з вивезення побутових відходів», затверджених </w:t>
      </w:r>
      <w:r w:rsidR="00A36B97" w:rsidRPr="00A36B97">
        <w:rPr>
          <w:sz w:val="28"/>
          <w:szCs w:val="28"/>
          <w:lang w:val="uk-UA"/>
        </w:rPr>
        <w:t>постанов</w:t>
      </w:r>
      <w:r w:rsidR="00A36B97">
        <w:rPr>
          <w:sz w:val="28"/>
          <w:szCs w:val="28"/>
          <w:lang w:val="uk-UA"/>
        </w:rPr>
        <w:t>ою</w:t>
      </w:r>
      <w:r w:rsidR="00A36B97" w:rsidRPr="00A36B97">
        <w:rPr>
          <w:sz w:val="28"/>
          <w:szCs w:val="28"/>
          <w:lang w:val="uk-UA"/>
        </w:rPr>
        <w:t xml:space="preserve"> Кабінету Міністрів України</w:t>
      </w:r>
      <w:r w:rsidR="00FB409E">
        <w:rPr>
          <w:bCs/>
          <w:sz w:val="28"/>
          <w:szCs w:val="28"/>
          <w:shd w:val="clear" w:color="auto" w:fill="FFFFFF"/>
          <w:lang w:val="uk-UA"/>
        </w:rPr>
        <w:t xml:space="preserve"> від 8 серпня 2023 року</w:t>
      </w:r>
      <w:r w:rsidR="00A36B97" w:rsidRPr="00A36B97">
        <w:rPr>
          <w:bCs/>
          <w:sz w:val="28"/>
          <w:szCs w:val="28"/>
          <w:shd w:val="clear" w:color="auto" w:fill="FFFFFF"/>
          <w:lang w:val="uk-UA"/>
        </w:rPr>
        <w:t xml:space="preserve"> № 835</w:t>
      </w:r>
      <w:r w:rsidR="00A36B97" w:rsidRPr="00D8345B">
        <w:rPr>
          <w:bCs/>
          <w:sz w:val="28"/>
          <w:szCs w:val="28"/>
          <w:shd w:val="clear" w:color="auto" w:fill="FFFFFF"/>
          <w:lang w:val="uk-UA"/>
        </w:rPr>
        <w:t xml:space="preserve"> «</w:t>
      </w:r>
      <w:r w:rsidR="00A36B97" w:rsidRPr="00A36B97">
        <w:rPr>
          <w:bCs/>
          <w:sz w:val="28"/>
          <w:szCs w:val="28"/>
          <w:shd w:val="clear" w:color="auto" w:fill="FFFFFF"/>
          <w:lang w:val="uk-UA"/>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r w:rsidR="00A36B97" w:rsidRPr="00D8345B">
        <w:rPr>
          <w:bCs/>
          <w:sz w:val="28"/>
          <w:szCs w:val="28"/>
          <w:shd w:val="clear" w:color="auto" w:fill="FFFFFF"/>
          <w:lang w:val="uk-UA"/>
        </w:rPr>
        <w:t>»</w:t>
      </w:r>
      <w:r w:rsidRPr="0062797A">
        <w:rPr>
          <w:sz w:val="28"/>
          <w:szCs w:val="28"/>
          <w:lang w:val="uk-UA"/>
        </w:rPr>
        <w:t>,</w:t>
      </w:r>
      <w:r w:rsidR="00A374BF">
        <w:rPr>
          <w:sz w:val="28"/>
          <w:szCs w:val="28"/>
          <w:lang w:val="uk-UA"/>
        </w:rPr>
        <w:t xml:space="preserve"> </w:t>
      </w:r>
      <w:r w:rsidR="00A374BF" w:rsidRPr="00A374BF">
        <w:rPr>
          <w:sz w:val="28"/>
          <w:szCs w:val="28"/>
          <w:shd w:val="clear" w:color="auto" w:fill="FFFFFF"/>
          <w:lang w:val="uk-UA"/>
        </w:rPr>
        <w:t>Наказ</w:t>
      </w:r>
      <w:r w:rsidR="00A374BF">
        <w:rPr>
          <w:sz w:val="28"/>
          <w:szCs w:val="28"/>
          <w:shd w:val="clear" w:color="auto" w:fill="FFFFFF"/>
          <w:lang w:val="uk-UA"/>
        </w:rPr>
        <w:t xml:space="preserve">у Міністерства </w:t>
      </w:r>
      <w:r w:rsidR="00A374BF" w:rsidRPr="00A374BF">
        <w:rPr>
          <w:sz w:val="28"/>
          <w:szCs w:val="28"/>
          <w:shd w:val="clear" w:color="auto" w:fill="FFFFFF"/>
          <w:lang w:val="uk-UA"/>
        </w:rPr>
        <w:t>охорони</w:t>
      </w:r>
      <w:r w:rsidR="00A374BF">
        <w:rPr>
          <w:sz w:val="28"/>
          <w:szCs w:val="28"/>
          <w:shd w:val="clear" w:color="auto" w:fill="FFFFFF"/>
          <w:lang w:val="uk-UA"/>
        </w:rPr>
        <w:t xml:space="preserve"> </w:t>
      </w:r>
      <w:r w:rsidR="00A374BF" w:rsidRPr="00A374BF">
        <w:rPr>
          <w:sz w:val="28"/>
          <w:szCs w:val="28"/>
          <w:shd w:val="clear" w:color="auto" w:fill="FFFFFF"/>
          <w:lang w:val="uk-UA"/>
        </w:rPr>
        <w:t>здоров'я України</w:t>
      </w:r>
      <w:r w:rsidR="00A374BF">
        <w:rPr>
          <w:sz w:val="28"/>
          <w:szCs w:val="28"/>
          <w:shd w:val="clear" w:color="auto" w:fill="FFFFFF"/>
          <w:lang w:val="uk-UA"/>
        </w:rPr>
        <w:t xml:space="preserve"> від</w:t>
      </w:r>
      <w:r w:rsidR="00A374BF" w:rsidRPr="00A374BF">
        <w:rPr>
          <w:sz w:val="28"/>
          <w:szCs w:val="28"/>
          <w:shd w:val="clear" w:color="auto" w:fill="FFFFFF"/>
          <w:lang w:val="uk-UA"/>
        </w:rPr>
        <w:t xml:space="preserve"> </w:t>
      </w:r>
      <w:r w:rsidR="00FB409E">
        <w:rPr>
          <w:sz w:val="28"/>
          <w:szCs w:val="28"/>
          <w:shd w:val="clear" w:color="auto" w:fill="FFFFFF"/>
          <w:lang w:val="uk-UA"/>
        </w:rPr>
        <w:t xml:space="preserve">17 березня </w:t>
      </w:r>
      <w:r w:rsidR="00A374BF">
        <w:rPr>
          <w:sz w:val="28"/>
          <w:szCs w:val="28"/>
          <w:shd w:val="clear" w:color="auto" w:fill="FFFFFF"/>
          <w:lang w:val="uk-UA"/>
        </w:rPr>
        <w:t xml:space="preserve">2011 </w:t>
      </w:r>
      <w:r w:rsidR="00FB409E">
        <w:rPr>
          <w:sz w:val="28"/>
          <w:szCs w:val="28"/>
          <w:shd w:val="clear" w:color="auto" w:fill="FFFFFF"/>
          <w:lang w:val="uk-UA"/>
        </w:rPr>
        <w:t xml:space="preserve">року </w:t>
      </w:r>
      <w:r w:rsidR="00A374BF">
        <w:rPr>
          <w:sz w:val="28"/>
          <w:szCs w:val="28"/>
          <w:shd w:val="clear" w:color="auto" w:fill="FFFFFF"/>
          <w:lang w:val="uk-UA"/>
        </w:rPr>
        <w:t>№</w:t>
      </w:r>
      <w:r w:rsidR="00A374BF" w:rsidRPr="00A374BF">
        <w:rPr>
          <w:sz w:val="28"/>
          <w:szCs w:val="28"/>
          <w:shd w:val="clear" w:color="auto" w:fill="FFFFFF"/>
          <w:lang w:val="uk-UA"/>
        </w:rPr>
        <w:t xml:space="preserve"> 145</w:t>
      </w:r>
      <w:r w:rsidR="00A374BF">
        <w:rPr>
          <w:sz w:val="28"/>
          <w:szCs w:val="28"/>
          <w:shd w:val="clear" w:color="auto" w:fill="FFFFFF"/>
          <w:lang w:val="uk-UA"/>
        </w:rPr>
        <w:t xml:space="preserve"> «</w:t>
      </w:r>
      <w:r w:rsidR="00A374BF" w:rsidRPr="00A374BF">
        <w:rPr>
          <w:sz w:val="28"/>
          <w:szCs w:val="28"/>
          <w:shd w:val="clear" w:color="auto" w:fill="FFFFFF"/>
          <w:lang w:val="uk-UA"/>
        </w:rPr>
        <w:t>Про затвердження Державних санітарних норм та правил</w:t>
      </w:r>
      <w:r w:rsidR="00A374BF">
        <w:rPr>
          <w:sz w:val="28"/>
          <w:szCs w:val="28"/>
          <w:shd w:val="clear" w:color="auto" w:fill="FFFFFF"/>
          <w:lang w:val="uk-UA"/>
        </w:rPr>
        <w:t xml:space="preserve"> у</w:t>
      </w:r>
      <w:r w:rsidR="00A374BF" w:rsidRPr="00A374BF">
        <w:rPr>
          <w:sz w:val="28"/>
          <w:szCs w:val="28"/>
          <w:shd w:val="clear" w:color="auto" w:fill="FFFFFF"/>
          <w:lang w:val="uk-UA"/>
        </w:rPr>
        <w:t>тримання територій населених місць</w:t>
      </w:r>
      <w:r w:rsidR="00A374BF">
        <w:rPr>
          <w:sz w:val="28"/>
          <w:szCs w:val="28"/>
          <w:shd w:val="clear" w:color="auto" w:fill="FFFFFF"/>
          <w:lang w:val="uk-UA"/>
        </w:rPr>
        <w:t>».</w:t>
      </w:r>
    </w:p>
    <w:p w14:paraId="13963CC4" w14:textId="77777777" w:rsidR="006B47DB" w:rsidRDefault="006B47DB" w:rsidP="006B47DB">
      <w:pPr>
        <w:autoSpaceDE w:val="0"/>
        <w:autoSpaceDN w:val="0"/>
        <w:adjustRightInd w:val="0"/>
        <w:ind w:firstLine="720"/>
        <w:jc w:val="both"/>
        <w:rPr>
          <w:bCs/>
          <w:color w:val="000000"/>
          <w:sz w:val="28"/>
          <w:szCs w:val="28"/>
          <w:lang w:val="uk-UA"/>
        </w:rPr>
      </w:pPr>
    </w:p>
    <w:p w14:paraId="05A5ED85" w14:textId="77777777" w:rsidR="006B47DB" w:rsidRDefault="008F5E6B" w:rsidP="004E0689">
      <w:pPr>
        <w:autoSpaceDE w:val="0"/>
        <w:autoSpaceDN w:val="0"/>
        <w:adjustRightInd w:val="0"/>
        <w:jc w:val="both"/>
        <w:rPr>
          <w:b/>
          <w:sz w:val="28"/>
          <w:szCs w:val="28"/>
          <w:lang w:val="uk-UA"/>
        </w:rPr>
      </w:pPr>
      <w:r>
        <w:rPr>
          <w:b/>
          <w:bCs/>
          <w:color w:val="000000"/>
          <w:sz w:val="28"/>
          <w:szCs w:val="28"/>
          <w:lang w:val="uk-UA"/>
        </w:rPr>
        <w:tab/>
      </w:r>
      <w:r w:rsidR="006B47DB" w:rsidRPr="001D3999">
        <w:rPr>
          <w:b/>
          <w:bCs/>
          <w:color w:val="000000"/>
          <w:sz w:val="28"/>
          <w:szCs w:val="28"/>
        </w:rPr>
        <w:t xml:space="preserve">9. </w:t>
      </w:r>
      <w:r w:rsidR="006B47DB" w:rsidRPr="00866B1A">
        <w:rPr>
          <w:b/>
          <w:sz w:val="28"/>
          <w:szCs w:val="28"/>
          <w:lang w:val="uk-UA"/>
        </w:rPr>
        <w:t>Прое</w:t>
      </w:r>
      <w:r>
        <w:rPr>
          <w:b/>
          <w:sz w:val="28"/>
          <w:szCs w:val="28"/>
          <w:lang w:val="uk-UA"/>
        </w:rPr>
        <w:t xml:space="preserve">кт договору про надання послуги з вивезення твердих побутових </w:t>
      </w:r>
      <w:r w:rsidR="00085309">
        <w:rPr>
          <w:b/>
          <w:sz w:val="28"/>
          <w:szCs w:val="28"/>
          <w:lang w:val="uk-UA"/>
        </w:rPr>
        <w:t>відходів</w:t>
      </w:r>
    </w:p>
    <w:p w14:paraId="4995B147" w14:textId="77777777" w:rsidR="00085309" w:rsidRPr="00085309" w:rsidRDefault="00085309" w:rsidP="004E0689">
      <w:pPr>
        <w:autoSpaceDE w:val="0"/>
        <w:autoSpaceDN w:val="0"/>
        <w:adjustRightInd w:val="0"/>
        <w:jc w:val="both"/>
        <w:rPr>
          <w:sz w:val="28"/>
          <w:szCs w:val="28"/>
          <w:lang w:val="uk-UA"/>
        </w:rPr>
      </w:pPr>
      <w:r w:rsidRPr="00085309">
        <w:rPr>
          <w:sz w:val="28"/>
          <w:szCs w:val="28"/>
          <w:lang w:val="uk-UA"/>
        </w:rPr>
        <w:tab/>
        <w:t>Проект договору додається до конкурсної документації (Додаток 1)</w:t>
      </w:r>
    </w:p>
    <w:p w14:paraId="0EBEBFD8" w14:textId="77777777" w:rsidR="006B47DB" w:rsidRDefault="006B47DB" w:rsidP="006B47DB">
      <w:pPr>
        <w:autoSpaceDE w:val="0"/>
        <w:autoSpaceDN w:val="0"/>
        <w:adjustRightInd w:val="0"/>
        <w:rPr>
          <w:b/>
          <w:bCs/>
          <w:color w:val="000000"/>
          <w:sz w:val="28"/>
          <w:szCs w:val="28"/>
        </w:rPr>
      </w:pPr>
    </w:p>
    <w:p w14:paraId="46D28D25" w14:textId="77777777" w:rsidR="006B47DB" w:rsidRPr="00FF6AD6" w:rsidRDefault="006B47DB" w:rsidP="00A52B3A">
      <w:pPr>
        <w:ind w:firstLine="708"/>
        <w:jc w:val="center"/>
        <w:rPr>
          <w:b/>
          <w:sz w:val="28"/>
          <w:szCs w:val="28"/>
          <w:lang w:val="uk-UA"/>
        </w:rPr>
      </w:pPr>
      <w:bookmarkStart w:id="1" w:name="o155"/>
      <w:bookmarkEnd w:id="1"/>
      <w:r>
        <w:rPr>
          <w:b/>
          <w:sz w:val="28"/>
          <w:szCs w:val="28"/>
          <w:lang w:val="uk-UA"/>
        </w:rPr>
        <w:t>10</w:t>
      </w:r>
      <w:r w:rsidRPr="00FF6AD6">
        <w:rPr>
          <w:b/>
          <w:sz w:val="28"/>
          <w:szCs w:val="28"/>
          <w:lang w:val="uk-UA"/>
        </w:rPr>
        <w:t xml:space="preserve">. </w:t>
      </w:r>
      <w:r w:rsidR="00A52B3A">
        <w:rPr>
          <w:b/>
          <w:sz w:val="28"/>
          <w:szCs w:val="28"/>
          <w:lang w:val="uk-UA"/>
        </w:rPr>
        <w:t>Вимоги до конкурсних пропозицій</w:t>
      </w:r>
    </w:p>
    <w:p w14:paraId="167DAFD1" w14:textId="77777777" w:rsidR="006B47DB" w:rsidRDefault="006B47DB" w:rsidP="006B47DB">
      <w:pPr>
        <w:autoSpaceDE w:val="0"/>
        <w:autoSpaceDN w:val="0"/>
        <w:adjustRightInd w:val="0"/>
        <w:ind w:firstLine="720"/>
        <w:jc w:val="both"/>
        <w:rPr>
          <w:sz w:val="28"/>
          <w:szCs w:val="28"/>
          <w:lang w:val="uk-UA"/>
        </w:rPr>
      </w:pPr>
      <w:r w:rsidRPr="005B6138">
        <w:rPr>
          <w:sz w:val="28"/>
          <w:szCs w:val="28"/>
          <w:lang w:val="uk-UA"/>
        </w:rPr>
        <w:t>Конкурсна пропозиція подається особисто або надсилається поштою конкурсній комісії у конверті, на якому зазначаються повне найменування і місцезнаходження організатора та учасника конкурсу, перелік послуг, на надання яких подається пропозиція.</w:t>
      </w:r>
    </w:p>
    <w:p w14:paraId="6ECEA390" w14:textId="77777777" w:rsidR="00104928" w:rsidRDefault="00104928" w:rsidP="00A52B3A">
      <w:pPr>
        <w:autoSpaceDE w:val="0"/>
        <w:autoSpaceDN w:val="0"/>
        <w:adjustRightInd w:val="0"/>
        <w:ind w:firstLine="720"/>
        <w:jc w:val="center"/>
        <w:rPr>
          <w:b/>
          <w:sz w:val="28"/>
          <w:szCs w:val="28"/>
          <w:lang w:val="uk-UA"/>
        </w:rPr>
      </w:pPr>
    </w:p>
    <w:p w14:paraId="0865C5D3" w14:textId="77777777" w:rsidR="006B47DB" w:rsidRPr="00FF6AD6" w:rsidRDefault="006B47DB" w:rsidP="00A52B3A">
      <w:pPr>
        <w:autoSpaceDE w:val="0"/>
        <w:autoSpaceDN w:val="0"/>
        <w:adjustRightInd w:val="0"/>
        <w:ind w:firstLine="720"/>
        <w:jc w:val="center"/>
        <w:rPr>
          <w:b/>
          <w:sz w:val="28"/>
          <w:szCs w:val="28"/>
          <w:lang w:val="uk-UA"/>
        </w:rPr>
      </w:pPr>
      <w:r>
        <w:rPr>
          <w:b/>
          <w:sz w:val="28"/>
          <w:szCs w:val="28"/>
          <w:lang w:val="uk-UA"/>
        </w:rPr>
        <w:t>11</w:t>
      </w:r>
      <w:r w:rsidRPr="00FF6AD6">
        <w:rPr>
          <w:b/>
          <w:sz w:val="28"/>
          <w:szCs w:val="28"/>
          <w:lang w:val="uk-UA"/>
        </w:rPr>
        <w:t>. Розрахунк</w:t>
      </w:r>
      <w:r w:rsidR="00A52B3A">
        <w:rPr>
          <w:b/>
          <w:sz w:val="28"/>
          <w:szCs w:val="28"/>
          <w:lang w:val="uk-UA"/>
        </w:rPr>
        <w:t>и ціни/тарифу на надання послуг</w:t>
      </w:r>
    </w:p>
    <w:p w14:paraId="4362E287" w14:textId="77777777" w:rsidR="00402EBE" w:rsidRPr="00402EBE" w:rsidRDefault="00402EBE" w:rsidP="00402EBE">
      <w:pPr>
        <w:pStyle w:val="3"/>
        <w:shd w:val="clear" w:color="auto" w:fill="FFFFFF"/>
        <w:spacing w:before="0" w:beforeAutospacing="0" w:after="0" w:afterAutospacing="0"/>
        <w:jc w:val="both"/>
        <w:rPr>
          <w:b w:val="0"/>
          <w:sz w:val="28"/>
          <w:szCs w:val="28"/>
          <w:lang w:val="uk-UA"/>
        </w:rPr>
      </w:pPr>
      <w:r>
        <w:rPr>
          <w:b w:val="0"/>
          <w:sz w:val="28"/>
          <w:szCs w:val="28"/>
          <w:lang w:val="uk-UA"/>
        </w:rPr>
        <w:lastRenderedPageBreak/>
        <w:tab/>
      </w:r>
      <w:r w:rsidR="006B47DB" w:rsidRPr="00402EBE">
        <w:rPr>
          <w:b w:val="0"/>
          <w:sz w:val="28"/>
          <w:szCs w:val="28"/>
          <w:lang w:val="uk-UA"/>
        </w:rPr>
        <w:t>Розрахунок тарифів на послуги з вивезення побутових відходів повинно бути здійснено від</w:t>
      </w:r>
      <w:r>
        <w:rPr>
          <w:b w:val="0"/>
          <w:sz w:val="28"/>
          <w:szCs w:val="28"/>
          <w:lang w:val="uk-UA"/>
        </w:rPr>
        <w:t>повідно до</w:t>
      </w:r>
      <w:r w:rsidR="006B47DB" w:rsidRPr="00402EBE">
        <w:rPr>
          <w:b w:val="0"/>
          <w:sz w:val="28"/>
          <w:szCs w:val="28"/>
          <w:lang w:val="uk-UA"/>
        </w:rPr>
        <w:t xml:space="preserve"> </w:t>
      </w:r>
      <w:r w:rsidRPr="00402EBE">
        <w:rPr>
          <w:b w:val="0"/>
          <w:sz w:val="28"/>
          <w:szCs w:val="28"/>
          <w:lang w:val="uk-UA"/>
        </w:rPr>
        <w:t>постанов</w:t>
      </w:r>
      <w:r>
        <w:rPr>
          <w:b w:val="0"/>
          <w:sz w:val="28"/>
          <w:szCs w:val="28"/>
          <w:lang w:val="uk-UA"/>
        </w:rPr>
        <w:t>и</w:t>
      </w:r>
      <w:r w:rsidRPr="00402EBE">
        <w:rPr>
          <w:b w:val="0"/>
          <w:sz w:val="28"/>
          <w:szCs w:val="28"/>
          <w:lang w:val="uk-UA"/>
        </w:rPr>
        <w:t xml:space="preserve"> Кабінету Міністрів України </w:t>
      </w:r>
      <w:hyperlink r:id="rId9" w:tgtFrame="_blank" w:history="1">
        <w:r w:rsidR="00FB409E">
          <w:rPr>
            <w:b w:val="0"/>
            <w:sz w:val="28"/>
            <w:szCs w:val="28"/>
            <w:lang w:val="uk-UA"/>
          </w:rPr>
          <w:t xml:space="preserve">від 26 вересня </w:t>
        </w:r>
        <w:r w:rsidRPr="00402EBE">
          <w:rPr>
            <w:b w:val="0"/>
            <w:sz w:val="28"/>
            <w:szCs w:val="28"/>
            <w:lang w:val="uk-UA"/>
          </w:rPr>
          <w:t>2023</w:t>
        </w:r>
        <w:r w:rsidR="00FB409E">
          <w:rPr>
            <w:b w:val="0"/>
            <w:sz w:val="28"/>
            <w:szCs w:val="28"/>
            <w:lang w:val="uk-UA"/>
          </w:rPr>
          <w:t xml:space="preserve"> року</w:t>
        </w:r>
        <w:r w:rsidRPr="00402EBE">
          <w:rPr>
            <w:b w:val="0"/>
            <w:sz w:val="28"/>
            <w:szCs w:val="28"/>
            <w:lang w:val="uk-UA"/>
          </w:rPr>
          <w:t xml:space="preserve"> № 1031</w:t>
        </w:r>
      </w:hyperlink>
      <w:r w:rsidRPr="00402EBE">
        <w:rPr>
          <w:b w:val="0"/>
          <w:sz w:val="28"/>
          <w:szCs w:val="28"/>
          <w:lang w:val="uk-UA"/>
        </w:rPr>
        <w:t xml:space="preserve"> «</w:t>
      </w:r>
      <w:r w:rsidRPr="00402EBE">
        <w:rPr>
          <w:b w:val="0"/>
          <w:bCs w:val="0"/>
          <w:sz w:val="28"/>
          <w:szCs w:val="28"/>
          <w:shd w:val="clear" w:color="auto" w:fill="FFFFFF"/>
          <w:lang w:val="uk-UA"/>
        </w:rPr>
        <w:t>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r>
        <w:rPr>
          <w:b w:val="0"/>
          <w:bCs w:val="0"/>
          <w:sz w:val="28"/>
          <w:szCs w:val="28"/>
          <w:shd w:val="clear" w:color="auto" w:fill="FFFFFF"/>
          <w:lang w:val="uk-UA"/>
        </w:rPr>
        <w:t>.</w:t>
      </w:r>
    </w:p>
    <w:p w14:paraId="43993BB2" w14:textId="77777777" w:rsidR="006B47DB" w:rsidRPr="002C1EF9" w:rsidRDefault="006B47DB" w:rsidP="006B47DB">
      <w:pPr>
        <w:ind w:firstLine="708"/>
        <w:jc w:val="both"/>
        <w:rPr>
          <w:sz w:val="28"/>
          <w:szCs w:val="28"/>
          <w:lang w:val="uk-UA"/>
        </w:rPr>
      </w:pPr>
    </w:p>
    <w:p w14:paraId="6893EFA8" w14:textId="77777777" w:rsidR="006B47DB" w:rsidRDefault="006B47DB" w:rsidP="00A52B3A">
      <w:pPr>
        <w:autoSpaceDE w:val="0"/>
        <w:autoSpaceDN w:val="0"/>
        <w:adjustRightInd w:val="0"/>
        <w:ind w:firstLine="720"/>
        <w:jc w:val="center"/>
        <w:rPr>
          <w:b/>
          <w:sz w:val="28"/>
          <w:szCs w:val="28"/>
          <w:lang w:val="uk-UA"/>
        </w:rPr>
      </w:pPr>
      <w:r>
        <w:rPr>
          <w:b/>
          <w:sz w:val="28"/>
          <w:szCs w:val="28"/>
          <w:lang w:val="uk-UA"/>
        </w:rPr>
        <w:t>12. К</w:t>
      </w:r>
      <w:r w:rsidRPr="004441FB">
        <w:rPr>
          <w:b/>
          <w:sz w:val="28"/>
          <w:szCs w:val="28"/>
          <w:lang w:val="uk-UA"/>
        </w:rPr>
        <w:t>ритер</w:t>
      </w:r>
      <w:r w:rsidR="00A52B3A">
        <w:rPr>
          <w:b/>
          <w:sz w:val="28"/>
          <w:szCs w:val="28"/>
          <w:lang w:val="uk-UA"/>
        </w:rPr>
        <w:t>ії оцінки конкурсних пропозицій</w:t>
      </w:r>
    </w:p>
    <w:p w14:paraId="0E5DF1A0" w14:textId="77777777" w:rsidR="00A52B3A" w:rsidRDefault="00A52B3A" w:rsidP="00A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sidRPr="00A52B3A">
        <w:rPr>
          <w:sz w:val="28"/>
          <w:szCs w:val="28"/>
          <w:lang w:val="uk-UA"/>
        </w:rPr>
        <w:t xml:space="preserve">Оцінювання за критеріями, які передбачають надання переваг </w:t>
      </w:r>
      <w:r>
        <w:rPr>
          <w:sz w:val="28"/>
          <w:szCs w:val="28"/>
          <w:lang w:val="uk-UA"/>
        </w:rPr>
        <w:t>проводиться згідно</w:t>
      </w:r>
      <w:r w:rsidR="00FB409E">
        <w:rPr>
          <w:sz w:val="28"/>
          <w:szCs w:val="28"/>
          <w:lang w:val="uk-UA"/>
        </w:rPr>
        <w:t xml:space="preserve"> з  додатком</w:t>
      </w:r>
      <w:r>
        <w:rPr>
          <w:sz w:val="28"/>
          <w:szCs w:val="28"/>
          <w:lang w:val="uk-UA"/>
        </w:rPr>
        <w:t xml:space="preserve"> 6.</w:t>
      </w:r>
    </w:p>
    <w:p w14:paraId="450B48B0" w14:textId="77777777" w:rsidR="00A52B3A" w:rsidRPr="00A52B3A" w:rsidRDefault="00A52B3A" w:rsidP="00A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Н</w:t>
      </w:r>
      <w:r w:rsidRPr="00A52B3A">
        <w:rPr>
          <w:sz w:val="28"/>
          <w:szCs w:val="28"/>
          <w:lang w:val="uk-UA"/>
        </w:rPr>
        <w:t xml:space="preserve">айкраща пропозиція отримає – 100 % передбачених балів, друге місце – 75 %, третє 50 %; четверте – 40 % і далі мінус 10 балів за кожне наступне місце. </w:t>
      </w:r>
    </w:p>
    <w:p w14:paraId="5CF05F4D" w14:textId="77777777" w:rsidR="00A52B3A" w:rsidRPr="00F434EA" w:rsidRDefault="00A52B3A" w:rsidP="00A52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lang w:val="uk-UA"/>
        </w:rPr>
        <w:tab/>
      </w:r>
      <w:r w:rsidRPr="00F434EA">
        <w:rPr>
          <w:sz w:val="28"/>
          <w:szCs w:val="28"/>
        </w:rPr>
        <w:t>У випадку однакових показників або неможливості надати перевагу одному з учасників, за окремими критеріями їм може присвоюватися аналогічне місце.</w:t>
      </w:r>
    </w:p>
    <w:p w14:paraId="0C85053C" w14:textId="77777777" w:rsidR="00A52B3A" w:rsidRPr="00A52B3A" w:rsidRDefault="00A52B3A" w:rsidP="00A52B3A">
      <w:pPr>
        <w:autoSpaceDE w:val="0"/>
        <w:autoSpaceDN w:val="0"/>
        <w:adjustRightInd w:val="0"/>
        <w:ind w:firstLine="720"/>
        <w:jc w:val="both"/>
        <w:rPr>
          <w:sz w:val="26"/>
          <w:szCs w:val="26"/>
        </w:rPr>
      </w:pPr>
    </w:p>
    <w:p w14:paraId="662696BA" w14:textId="77777777" w:rsidR="006B47DB" w:rsidRPr="00C15B58" w:rsidRDefault="006B47DB" w:rsidP="002C1EF9">
      <w:pPr>
        <w:autoSpaceDE w:val="0"/>
        <w:autoSpaceDN w:val="0"/>
        <w:adjustRightInd w:val="0"/>
        <w:ind w:firstLine="720"/>
        <w:jc w:val="center"/>
        <w:rPr>
          <w:b/>
          <w:bCs/>
          <w:color w:val="000000"/>
          <w:sz w:val="28"/>
          <w:szCs w:val="28"/>
          <w:lang w:val="uk-UA"/>
        </w:rPr>
      </w:pPr>
      <w:r>
        <w:rPr>
          <w:b/>
          <w:bCs/>
          <w:color w:val="000000"/>
          <w:sz w:val="28"/>
          <w:szCs w:val="28"/>
          <w:lang w:val="uk-UA"/>
        </w:rPr>
        <w:t>13</w:t>
      </w:r>
      <w:r w:rsidRPr="00C15B58">
        <w:rPr>
          <w:b/>
          <w:bCs/>
          <w:color w:val="000000"/>
          <w:sz w:val="28"/>
          <w:szCs w:val="28"/>
          <w:lang w:val="uk-UA"/>
        </w:rPr>
        <w:t xml:space="preserve">. </w:t>
      </w:r>
      <w:r w:rsidRPr="002B5328">
        <w:rPr>
          <w:b/>
          <w:bCs/>
          <w:color w:val="000000"/>
          <w:sz w:val="28"/>
          <w:szCs w:val="28"/>
          <w:lang w:val="uk-UA"/>
        </w:rPr>
        <w:t>М</w:t>
      </w:r>
      <w:r w:rsidRPr="002B5328">
        <w:rPr>
          <w:b/>
          <w:sz w:val="28"/>
          <w:szCs w:val="28"/>
          <w:lang w:val="uk-UA"/>
        </w:rPr>
        <w:t>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14:paraId="717145CB" w14:textId="77777777" w:rsidR="006B47DB" w:rsidRPr="005B6138" w:rsidRDefault="006B47DB" w:rsidP="006B47DB">
      <w:pPr>
        <w:ind w:firstLine="720"/>
        <w:jc w:val="both"/>
        <w:rPr>
          <w:sz w:val="28"/>
          <w:szCs w:val="28"/>
          <w:lang w:val="uk-UA"/>
        </w:rPr>
      </w:pPr>
      <w:r w:rsidRPr="005B6138">
        <w:rPr>
          <w:sz w:val="28"/>
          <w:szCs w:val="28"/>
          <w:lang w:val="uk-UA"/>
        </w:rPr>
        <w:t>Учасник конкурсу має право не пізніше, ніж за сім календарних днів до закінчення строку подання конкурсних пропозицій</w:t>
      </w:r>
      <w:r w:rsidR="00FB409E">
        <w:rPr>
          <w:sz w:val="28"/>
          <w:szCs w:val="28"/>
          <w:lang w:val="uk-UA"/>
        </w:rPr>
        <w:t>,</w:t>
      </w:r>
      <w:r w:rsidRPr="005B6138">
        <w:rPr>
          <w:sz w:val="28"/>
          <w:szCs w:val="28"/>
          <w:lang w:val="uk-UA"/>
        </w:rPr>
        <w:t xml:space="preserve">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p w14:paraId="218F6FFD" w14:textId="77777777" w:rsidR="006B47DB" w:rsidRPr="005B6138" w:rsidRDefault="006B47DB" w:rsidP="006B47DB">
      <w:pPr>
        <w:ind w:firstLine="720"/>
        <w:jc w:val="both"/>
        <w:rPr>
          <w:sz w:val="28"/>
          <w:szCs w:val="28"/>
          <w:lang w:val="uk-UA"/>
        </w:rPr>
      </w:pPr>
      <w:r w:rsidRPr="005B6138">
        <w:rPr>
          <w:sz w:val="28"/>
          <w:szCs w:val="28"/>
          <w:lang w:val="uk-UA"/>
        </w:rPr>
        <w:t>Організатор конкурсу має право не пізніше, ніж за сім календарних днів до закінчення строку подання конкурсних пропозицій внести зміни до конкурсної документації, про що повідомляє протягом трьох робочих днів усіх учасників конкурсу, яким надіслано конкурсну документацію.</w:t>
      </w:r>
    </w:p>
    <w:p w14:paraId="16C7FE7A" w14:textId="77777777" w:rsidR="006B47DB" w:rsidRPr="005B6138" w:rsidRDefault="006B47DB" w:rsidP="006B47DB">
      <w:pPr>
        <w:ind w:firstLine="720"/>
        <w:jc w:val="both"/>
        <w:rPr>
          <w:sz w:val="28"/>
          <w:szCs w:val="28"/>
          <w:lang w:val="uk-UA"/>
        </w:rPr>
      </w:pPr>
      <w:r w:rsidRPr="005B6138">
        <w:rPr>
          <w:sz w:val="28"/>
          <w:szCs w:val="28"/>
          <w:lang w:val="uk-UA"/>
        </w:rPr>
        <w:t>У разі несвоєчасного внесення змін до конкурсної документації або надання роз'яснень щодо її змісту організатор конкурсу повинен продовжити строк подання конкурсних пропозицій не менше ніж на сім календарних днів.</w:t>
      </w:r>
    </w:p>
    <w:p w14:paraId="117A3F54" w14:textId="77777777" w:rsidR="006B47DB" w:rsidRPr="005B6138" w:rsidRDefault="006B47DB" w:rsidP="006B47DB">
      <w:pPr>
        <w:ind w:firstLine="720"/>
        <w:jc w:val="both"/>
        <w:rPr>
          <w:sz w:val="28"/>
          <w:szCs w:val="28"/>
          <w:lang w:val="uk-UA"/>
        </w:rPr>
      </w:pPr>
      <w:r w:rsidRPr="005B6138">
        <w:rPr>
          <w:sz w:val="28"/>
          <w:szCs w:val="28"/>
          <w:lang w:val="uk-UA"/>
        </w:rPr>
        <w:t>Під час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 цих зборів.</w:t>
      </w:r>
    </w:p>
    <w:p w14:paraId="19DC250D" w14:textId="77777777" w:rsidR="006B47DB" w:rsidRPr="00C15B58" w:rsidRDefault="006B47DB" w:rsidP="002C1EF9">
      <w:pPr>
        <w:autoSpaceDE w:val="0"/>
        <w:autoSpaceDN w:val="0"/>
        <w:adjustRightInd w:val="0"/>
        <w:ind w:firstLine="720"/>
        <w:jc w:val="center"/>
        <w:rPr>
          <w:bCs/>
          <w:color w:val="000000"/>
          <w:sz w:val="28"/>
          <w:szCs w:val="28"/>
          <w:lang w:val="uk-UA"/>
        </w:rPr>
      </w:pPr>
      <w:r w:rsidRPr="00C15B58">
        <w:rPr>
          <w:b/>
          <w:bCs/>
          <w:color w:val="000000"/>
          <w:sz w:val="28"/>
          <w:szCs w:val="28"/>
          <w:lang w:val="uk-UA"/>
        </w:rPr>
        <w:t xml:space="preserve">14. </w:t>
      </w:r>
      <w:r w:rsidRPr="002B5328">
        <w:rPr>
          <w:b/>
          <w:bCs/>
          <w:color w:val="000000"/>
          <w:sz w:val="28"/>
          <w:szCs w:val="28"/>
          <w:lang w:val="uk-UA"/>
        </w:rPr>
        <w:t>Місце, способи та кінцевий термін подання конкурсних пропозицій</w:t>
      </w:r>
    </w:p>
    <w:p w14:paraId="2D862BA8" w14:textId="77777777" w:rsidR="006B47DB" w:rsidRPr="0042427C" w:rsidRDefault="006B47DB" w:rsidP="006B47DB">
      <w:pPr>
        <w:autoSpaceDE w:val="0"/>
        <w:autoSpaceDN w:val="0"/>
        <w:adjustRightInd w:val="0"/>
        <w:ind w:firstLine="720"/>
        <w:jc w:val="both"/>
        <w:rPr>
          <w:bCs/>
          <w:sz w:val="28"/>
          <w:szCs w:val="28"/>
          <w:lang w:val="uk-UA"/>
        </w:rPr>
      </w:pPr>
      <w:r w:rsidRPr="00C15B58">
        <w:rPr>
          <w:bCs/>
          <w:color w:val="000000"/>
          <w:sz w:val="28"/>
          <w:szCs w:val="28"/>
          <w:lang w:val="uk-UA"/>
        </w:rPr>
        <w:t>14.1. Місце:</w:t>
      </w:r>
      <w:r>
        <w:rPr>
          <w:color w:val="000000"/>
          <w:sz w:val="28"/>
          <w:szCs w:val="28"/>
          <w:lang w:val="uk-UA"/>
        </w:rPr>
        <w:t xml:space="preserve"> 22200</w:t>
      </w:r>
      <w:r w:rsidRPr="00C15B58">
        <w:rPr>
          <w:color w:val="000000"/>
          <w:sz w:val="28"/>
          <w:szCs w:val="28"/>
          <w:lang w:val="uk-UA"/>
        </w:rPr>
        <w:t xml:space="preserve">, </w:t>
      </w:r>
      <w:r>
        <w:rPr>
          <w:color w:val="000000"/>
          <w:sz w:val="28"/>
          <w:szCs w:val="28"/>
          <w:lang w:val="uk-UA"/>
        </w:rPr>
        <w:t>Вінницька область</w:t>
      </w:r>
      <w:r w:rsidRPr="00C15B58">
        <w:rPr>
          <w:color w:val="000000"/>
          <w:sz w:val="28"/>
          <w:szCs w:val="28"/>
          <w:lang w:val="uk-UA"/>
        </w:rPr>
        <w:t>,</w:t>
      </w:r>
      <w:r>
        <w:rPr>
          <w:color w:val="000000"/>
          <w:sz w:val="28"/>
          <w:szCs w:val="28"/>
          <w:lang w:val="uk-UA"/>
        </w:rPr>
        <w:t xml:space="preserve"> м. Погребище</w:t>
      </w:r>
      <w:r w:rsidRPr="00C15B58">
        <w:rPr>
          <w:color w:val="000000"/>
          <w:sz w:val="28"/>
          <w:szCs w:val="28"/>
          <w:lang w:val="uk-UA"/>
        </w:rPr>
        <w:t xml:space="preserve">, вул. </w:t>
      </w:r>
      <w:r>
        <w:rPr>
          <w:sz w:val="28"/>
          <w:szCs w:val="28"/>
          <w:lang w:val="uk-UA"/>
        </w:rPr>
        <w:t>Б.Хмельницького</w:t>
      </w:r>
      <w:r>
        <w:rPr>
          <w:sz w:val="28"/>
          <w:szCs w:val="28"/>
        </w:rPr>
        <w:t xml:space="preserve">, </w:t>
      </w:r>
      <w:r>
        <w:rPr>
          <w:sz w:val="28"/>
          <w:szCs w:val="28"/>
          <w:lang w:val="uk-UA"/>
        </w:rPr>
        <w:t>110</w:t>
      </w:r>
      <w:r w:rsidRPr="0042427C">
        <w:rPr>
          <w:bCs/>
          <w:sz w:val="28"/>
          <w:szCs w:val="28"/>
          <w:lang w:val="uk-UA"/>
        </w:rPr>
        <w:t>.</w:t>
      </w:r>
    </w:p>
    <w:p w14:paraId="0F458DE6"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14.2. Спосіб: особисто або поштою</w:t>
      </w:r>
      <w:r w:rsidR="00317AAE">
        <w:rPr>
          <w:bCs/>
          <w:color w:val="000000"/>
          <w:sz w:val="28"/>
          <w:szCs w:val="28"/>
          <w:lang w:val="uk-UA"/>
        </w:rPr>
        <w:t xml:space="preserve"> відповідно</w:t>
      </w:r>
      <w:r w:rsidR="00FB409E">
        <w:rPr>
          <w:bCs/>
          <w:color w:val="000000"/>
          <w:sz w:val="28"/>
          <w:szCs w:val="28"/>
          <w:lang w:val="uk-UA"/>
        </w:rPr>
        <w:t xml:space="preserve"> до д</w:t>
      </w:r>
      <w:r w:rsidR="00317AAE">
        <w:rPr>
          <w:bCs/>
          <w:color w:val="000000"/>
          <w:sz w:val="28"/>
          <w:szCs w:val="28"/>
          <w:lang w:val="uk-UA"/>
        </w:rPr>
        <w:t>одатків 2,3,4,5 конкурсної документації</w:t>
      </w:r>
      <w:r w:rsidRPr="00C15B58">
        <w:rPr>
          <w:bCs/>
          <w:color w:val="000000"/>
          <w:sz w:val="28"/>
          <w:szCs w:val="28"/>
          <w:lang w:val="uk-UA"/>
        </w:rPr>
        <w:t>.</w:t>
      </w:r>
    </w:p>
    <w:p w14:paraId="7A615711" w14:textId="77777777" w:rsidR="006B47DB" w:rsidRPr="00C15B58" w:rsidRDefault="006B47DB" w:rsidP="006B47DB">
      <w:pPr>
        <w:autoSpaceDE w:val="0"/>
        <w:autoSpaceDN w:val="0"/>
        <w:adjustRightInd w:val="0"/>
        <w:ind w:firstLine="720"/>
        <w:jc w:val="both"/>
        <w:rPr>
          <w:bCs/>
          <w:color w:val="000000"/>
          <w:sz w:val="28"/>
          <w:szCs w:val="28"/>
          <w:lang w:val="uk-UA"/>
        </w:rPr>
      </w:pPr>
      <w:r w:rsidRPr="0051677F">
        <w:rPr>
          <w:bCs/>
          <w:color w:val="000000"/>
          <w:sz w:val="28"/>
          <w:szCs w:val="28"/>
          <w:lang w:val="uk-UA"/>
        </w:rPr>
        <w:t>14.3.  Кінцев</w:t>
      </w:r>
      <w:r w:rsidR="001A7534" w:rsidRPr="0051677F">
        <w:rPr>
          <w:bCs/>
          <w:color w:val="000000"/>
          <w:sz w:val="28"/>
          <w:szCs w:val="28"/>
          <w:lang w:val="uk-UA"/>
        </w:rPr>
        <w:t>ий с</w:t>
      </w:r>
      <w:r w:rsidR="008D00BA" w:rsidRPr="0051677F">
        <w:rPr>
          <w:bCs/>
          <w:color w:val="000000"/>
          <w:sz w:val="28"/>
          <w:szCs w:val="28"/>
          <w:lang w:val="uk-UA"/>
        </w:rPr>
        <w:t>трок: 09 годин 00 хвилин, 15 кві</w:t>
      </w:r>
      <w:r w:rsidR="001A7534" w:rsidRPr="0051677F">
        <w:rPr>
          <w:bCs/>
          <w:color w:val="000000"/>
          <w:sz w:val="28"/>
          <w:szCs w:val="28"/>
          <w:lang w:val="uk-UA"/>
        </w:rPr>
        <w:t>т</w:t>
      </w:r>
      <w:r w:rsidR="00402EBE" w:rsidRPr="0051677F">
        <w:rPr>
          <w:bCs/>
          <w:color w:val="000000"/>
          <w:sz w:val="28"/>
          <w:szCs w:val="28"/>
          <w:lang w:val="uk-UA"/>
        </w:rPr>
        <w:t>ня</w:t>
      </w:r>
      <w:r w:rsidR="008D00BA" w:rsidRPr="0051677F">
        <w:rPr>
          <w:bCs/>
          <w:color w:val="000000"/>
          <w:sz w:val="28"/>
          <w:szCs w:val="28"/>
          <w:lang w:val="uk-UA"/>
        </w:rPr>
        <w:t xml:space="preserve"> 2026</w:t>
      </w:r>
      <w:r w:rsidRPr="0051677F">
        <w:rPr>
          <w:bCs/>
          <w:color w:val="000000"/>
          <w:sz w:val="28"/>
          <w:szCs w:val="28"/>
          <w:lang w:val="uk-UA"/>
        </w:rPr>
        <w:t xml:space="preserve"> року.</w:t>
      </w:r>
    </w:p>
    <w:p w14:paraId="03560EF5"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14.4. Конверти з конкурсними пропозиціями, що надійшли після закінчення строку їх подання, не розкриваються і повертаються учасникам конкурсу.</w:t>
      </w:r>
    </w:p>
    <w:p w14:paraId="17887026"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lastRenderedPageBreak/>
        <w:t>14.5. Конкурсні пропозиції реєструються конкурсною комісією в журналі обліку. На прохання учасника конкурсу конкурсна комісія підтверджує надходження його конкурсної пропозиції із зазначенням дати та часу.</w:t>
      </w:r>
    </w:p>
    <w:p w14:paraId="68431C8C" w14:textId="77777777" w:rsidR="006B47DB" w:rsidRPr="00C15B58" w:rsidRDefault="006B47DB" w:rsidP="006B47DB">
      <w:pPr>
        <w:autoSpaceDE w:val="0"/>
        <w:autoSpaceDN w:val="0"/>
        <w:adjustRightInd w:val="0"/>
        <w:ind w:firstLine="720"/>
        <w:jc w:val="both"/>
        <w:rPr>
          <w:bCs/>
          <w:color w:val="000000"/>
          <w:sz w:val="28"/>
          <w:szCs w:val="28"/>
          <w:lang w:val="uk-UA"/>
        </w:rPr>
      </w:pPr>
      <w:r>
        <w:rPr>
          <w:bCs/>
          <w:color w:val="000000"/>
          <w:sz w:val="28"/>
          <w:szCs w:val="28"/>
          <w:lang w:val="uk-UA"/>
        </w:rPr>
        <w:t>14.6</w:t>
      </w:r>
      <w:r w:rsidRPr="00C15B58">
        <w:rPr>
          <w:bCs/>
          <w:color w:val="000000"/>
          <w:sz w:val="28"/>
          <w:szCs w:val="28"/>
          <w:lang w:val="uk-UA"/>
        </w:rPr>
        <w:t>.</w:t>
      </w:r>
      <w:r>
        <w:rPr>
          <w:bCs/>
          <w:color w:val="000000"/>
          <w:sz w:val="28"/>
          <w:szCs w:val="28"/>
          <w:lang w:val="uk-UA"/>
        </w:rPr>
        <w:t xml:space="preserve"> </w:t>
      </w:r>
      <w:r w:rsidRPr="00C15B58">
        <w:rPr>
          <w:bCs/>
          <w:color w:val="000000"/>
          <w:sz w:val="28"/>
          <w:szCs w:val="28"/>
          <w:lang w:val="uk-UA"/>
        </w:rPr>
        <w:t>Учасник конкурсу має право відкликати власну конкурсну пропозицію або внести до неї зміни до закінчення строку подання пропозицій.</w:t>
      </w:r>
    </w:p>
    <w:p w14:paraId="71AB1048" w14:textId="77777777" w:rsidR="006B47DB" w:rsidRPr="00D26492" w:rsidRDefault="006B47DB" w:rsidP="006B47DB">
      <w:pPr>
        <w:autoSpaceDE w:val="0"/>
        <w:autoSpaceDN w:val="0"/>
        <w:adjustRightInd w:val="0"/>
        <w:ind w:firstLine="720"/>
        <w:jc w:val="both"/>
        <w:rPr>
          <w:bCs/>
          <w:sz w:val="28"/>
          <w:szCs w:val="28"/>
          <w:lang w:val="uk-UA"/>
        </w:rPr>
      </w:pPr>
      <w:r w:rsidRPr="00D26492">
        <w:rPr>
          <w:bCs/>
          <w:sz w:val="28"/>
          <w:szCs w:val="28"/>
          <w:lang w:val="uk-UA"/>
        </w:rPr>
        <w:t>14.7. Повідомлення Учасника про зміни або анулювання пропозиції готується, запечатується, маркується та відправляється у зовнішніх та внутрішніх конвертах, додатково позначених «Зміни» або «Анулювання» відповідно. Повідомлення про анулювання може також надсилатися засобами зв’язку, але з наступним надсиланням письмового підтвердження, із поштовим штемпелем не пізніше кінцевого терміну подання пропозицій.</w:t>
      </w:r>
    </w:p>
    <w:p w14:paraId="4A9C89CD" w14:textId="77777777" w:rsidR="006B47DB" w:rsidRPr="00C15B58" w:rsidRDefault="006B47DB" w:rsidP="006B47DB">
      <w:pPr>
        <w:autoSpaceDE w:val="0"/>
        <w:autoSpaceDN w:val="0"/>
        <w:adjustRightInd w:val="0"/>
        <w:ind w:firstLine="720"/>
        <w:jc w:val="both"/>
        <w:rPr>
          <w:b/>
          <w:bCs/>
          <w:color w:val="000000"/>
          <w:sz w:val="28"/>
          <w:szCs w:val="28"/>
          <w:lang w:val="uk-UA"/>
        </w:rPr>
      </w:pPr>
      <w:r w:rsidRPr="00C15B58">
        <w:rPr>
          <w:b/>
          <w:bCs/>
          <w:color w:val="000000"/>
          <w:sz w:val="28"/>
          <w:szCs w:val="28"/>
          <w:lang w:val="uk-UA"/>
        </w:rPr>
        <w:t xml:space="preserve">15.  </w:t>
      </w:r>
      <w:r>
        <w:rPr>
          <w:b/>
          <w:sz w:val="28"/>
          <w:szCs w:val="28"/>
          <w:lang w:val="uk-UA"/>
        </w:rPr>
        <w:t>М</w:t>
      </w:r>
      <w:r w:rsidRPr="00BF0D10">
        <w:rPr>
          <w:b/>
          <w:sz w:val="28"/>
          <w:szCs w:val="28"/>
          <w:lang w:val="uk-UA"/>
        </w:rPr>
        <w:t>ісце, день і час розкриття конвертів з конкурсними пропозиціями</w:t>
      </w:r>
      <w:r w:rsidRPr="00C15B58">
        <w:rPr>
          <w:b/>
          <w:bCs/>
          <w:color w:val="000000"/>
          <w:sz w:val="28"/>
          <w:szCs w:val="28"/>
          <w:lang w:val="uk-UA"/>
        </w:rPr>
        <w:t>:</w:t>
      </w:r>
    </w:p>
    <w:p w14:paraId="725F49D2" w14:textId="77777777" w:rsidR="006B47DB" w:rsidRPr="0042427C" w:rsidRDefault="006B47DB" w:rsidP="006B47DB">
      <w:pPr>
        <w:autoSpaceDE w:val="0"/>
        <w:autoSpaceDN w:val="0"/>
        <w:adjustRightInd w:val="0"/>
        <w:ind w:firstLine="720"/>
        <w:jc w:val="both"/>
        <w:rPr>
          <w:bCs/>
          <w:sz w:val="28"/>
          <w:szCs w:val="28"/>
          <w:lang w:val="uk-UA"/>
        </w:rPr>
      </w:pPr>
      <w:r>
        <w:rPr>
          <w:bCs/>
          <w:color w:val="000000"/>
          <w:sz w:val="28"/>
          <w:szCs w:val="28"/>
          <w:lang w:val="uk-UA"/>
        </w:rPr>
        <w:t>15.1. Місце</w:t>
      </w:r>
      <w:r w:rsidRPr="00C15B58">
        <w:rPr>
          <w:bCs/>
          <w:color w:val="000000"/>
          <w:sz w:val="28"/>
          <w:szCs w:val="28"/>
          <w:lang w:val="uk-UA"/>
        </w:rPr>
        <w:t xml:space="preserve">: </w:t>
      </w:r>
      <w:r>
        <w:rPr>
          <w:color w:val="000000"/>
          <w:sz w:val="28"/>
          <w:szCs w:val="28"/>
          <w:lang w:val="uk-UA"/>
        </w:rPr>
        <w:t>22200</w:t>
      </w:r>
      <w:r w:rsidRPr="00C15B58">
        <w:rPr>
          <w:color w:val="000000"/>
          <w:sz w:val="28"/>
          <w:szCs w:val="28"/>
          <w:lang w:val="uk-UA"/>
        </w:rPr>
        <w:t xml:space="preserve">, </w:t>
      </w:r>
      <w:r>
        <w:rPr>
          <w:color w:val="000000"/>
          <w:sz w:val="28"/>
          <w:szCs w:val="28"/>
          <w:lang w:val="uk-UA"/>
        </w:rPr>
        <w:t>Вінницька область</w:t>
      </w:r>
      <w:r w:rsidRPr="00C15B58">
        <w:rPr>
          <w:color w:val="000000"/>
          <w:sz w:val="28"/>
          <w:szCs w:val="28"/>
          <w:lang w:val="uk-UA"/>
        </w:rPr>
        <w:t>,</w:t>
      </w:r>
      <w:r>
        <w:rPr>
          <w:color w:val="000000"/>
          <w:sz w:val="28"/>
          <w:szCs w:val="28"/>
          <w:lang w:val="uk-UA"/>
        </w:rPr>
        <w:t xml:space="preserve"> м. Погребище</w:t>
      </w:r>
      <w:r w:rsidRPr="00C15B58">
        <w:rPr>
          <w:color w:val="000000"/>
          <w:sz w:val="28"/>
          <w:szCs w:val="28"/>
          <w:lang w:val="uk-UA"/>
        </w:rPr>
        <w:t xml:space="preserve">, вул. </w:t>
      </w:r>
      <w:r>
        <w:rPr>
          <w:sz w:val="28"/>
          <w:szCs w:val="28"/>
          <w:lang w:val="uk-UA"/>
        </w:rPr>
        <w:t>Б.Хмельницького</w:t>
      </w:r>
      <w:r>
        <w:rPr>
          <w:sz w:val="28"/>
          <w:szCs w:val="28"/>
        </w:rPr>
        <w:t xml:space="preserve">, </w:t>
      </w:r>
      <w:r>
        <w:rPr>
          <w:sz w:val="28"/>
          <w:szCs w:val="28"/>
          <w:lang w:val="uk-UA"/>
        </w:rPr>
        <w:t>110</w:t>
      </w:r>
      <w:r w:rsidRPr="0042427C">
        <w:rPr>
          <w:bCs/>
          <w:sz w:val="28"/>
          <w:szCs w:val="28"/>
          <w:lang w:val="uk-UA"/>
        </w:rPr>
        <w:t>.</w:t>
      </w:r>
    </w:p>
    <w:p w14:paraId="4CA00103" w14:textId="77777777" w:rsidR="006B47DB" w:rsidRPr="0051677F" w:rsidRDefault="008D00BA" w:rsidP="006B47DB">
      <w:pPr>
        <w:autoSpaceDE w:val="0"/>
        <w:autoSpaceDN w:val="0"/>
        <w:adjustRightInd w:val="0"/>
        <w:ind w:firstLine="720"/>
        <w:jc w:val="both"/>
        <w:rPr>
          <w:bCs/>
          <w:color w:val="000000"/>
          <w:sz w:val="28"/>
          <w:szCs w:val="28"/>
          <w:lang w:val="uk-UA"/>
        </w:rPr>
      </w:pPr>
      <w:r w:rsidRPr="0051677F">
        <w:rPr>
          <w:bCs/>
          <w:color w:val="000000"/>
          <w:sz w:val="28"/>
          <w:szCs w:val="28"/>
          <w:lang w:val="uk-UA"/>
        </w:rPr>
        <w:t>15.2. Дата: 15 кві</w:t>
      </w:r>
      <w:r w:rsidR="001A7534" w:rsidRPr="0051677F">
        <w:rPr>
          <w:bCs/>
          <w:color w:val="000000"/>
          <w:sz w:val="28"/>
          <w:szCs w:val="28"/>
          <w:lang w:val="uk-UA"/>
        </w:rPr>
        <w:t>т</w:t>
      </w:r>
      <w:r w:rsidR="00402EBE" w:rsidRPr="0051677F">
        <w:rPr>
          <w:bCs/>
          <w:color w:val="000000"/>
          <w:sz w:val="28"/>
          <w:szCs w:val="28"/>
          <w:lang w:val="uk-UA"/>
        </w:rPr>
        <w:t>ня</w:t>
      </w:r>
      <w:r w:rsidRPr="0051677F">
        <w:rPr>
          <w:bCs/>
          <w:color w:val="000000"/>
          <w:sz w:val="28"/>
          <w:szCs w:val="28"/>
          <w:lang w:val="uk-UA"/>
        </w:rPr>
        <w:t xml:space="preserve"> 2026</w:t>
      </w:r>
      <w:r w:rsidR="006B47DB" w:rsidRPr="0051677F">
        <w:rPr>
          <w:bCs/>
          <w:color w:val="000000"/>
          <w:sz w:val="28"/>
          <w:szCs w:val="28"/>
          <w:lang w:val="uk-UA"/>
        </w:rPr>
        <w:t xml:space="preserve"> року</w:t>
      </w:r>
    </w:p>
    <w:p w14:paraId="3153B685" w14:textId="77777777" w:rsidR="006B47DB" w:rsidRPr="00C15B58" w:rsidRDefault="006B47DB" w:rsidP="006B47DB">
      <w:pPr>
        <w:autoSpaceDE w:val="0"/>
        <w:autoSpaceDN w:val="0"/>
        <w:adjustRightInd w:val="0"/>
        <w:ind w:firstLine="720"/>
        <w:jc w:val="both"/>
        <w:rPr>
          <w:bCs/>
          <w:color w:val="000000"/>
          <w:sz w:val="28"/>
          <w:szCs w:val="28"/>
          <w:lang w:val="uk-UA"/>
        </w:rPr>
      </w:pPr>
      <w:r w:rsidRPr="0051677F">
        <w:rPr>
          <w:bCs/>
          <w:color w:val="000000"/>
          <w:sz w:val="28"/>
          <w:szCs w:val="28"/>
          <w:lang w:val="uk-UA"/>
        </w:rPr>
        <w:t>15.3. Час: 10 годин 00 хвилин</w:t>
      </w:r>
    </w:p>
    <w:p w14:paraId="738DCB67"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15.4. Під час розкриття конвертів з конкурсними пропозиціями конкурсна комісія перевіряє наявність та правильність оформлення документів, подання яких передбачено конкурсною документацією, а також оголошує інформацію про найменування та місцезнаходження кожного учасника конкурсу, критерії оцінки конкурсних пропозицій.</w:t>
      </w:r>
    </w:p>
    <w:p w14:paraId="21C12C60"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15.5. До участі у процедурі розкриття конкурсних пропозицій організатором конкурсу допускаються представники учасника конкурсу за умови, якщо учасником виступає юридична особа, яку представляє керівник, він повинен надати завірені копії документів, що підтверджують його повноваження, та мати при собі оригінал документа, що засвідчує його особу. У разі якщо учасника представляє інша особа, необхідно надати довіреність на представництво інтересів учасника, підпис документів, оформлену згідно з вимогами чинного законодавства, копію документа, який підтверджує повноваження керівника, що підписує довіреність, а також мати при собі оригінал документа, що засвідчує його особу. Копії документів, які засвідчують особу представника учасника повинні бути надані у складі конкурсної пропозиції.</w:t>
      </w:r>
    </w:p>
    <w:p w14:paraId="0AD01F64"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15.6. Після відкриття конверта внесення змін до конкурсної пропозиції не дозволяється. У винятковому випадку на запит конкурсної комісії учасник може дати лише пояснення до змісту пропозиції, не змінюючи її суті.</w:t>
      </w:r>
    </w:p>
    <w:p w14:paraId="6D5101DD" w14:textId="77777777" w:rsidR="006B47DB" w:rsidRPr="00C15B58" w:rsidRDefault="006B47DB" w:rsidP="006B47DB">
      <w:pPr>
        <w:autoSpaceDE w:val="0"/>
        <w:autoSpaceDN w:val="0"/>
        <w:adjustRightInd w:val="0"/>
        <w:ind w:firstLine="720"/>
        <w:jc w:val="both"/>
        <w:rPr>
          <w:bCs/>
          <w:color w:val="000000"/>
          <w:sz w:val="28"/>
          <w:szCs w:val="28"/>
          <w:lang w:val="uk-UA"/>
        </w:rPr>
      </w:pPr>
      <w:r>
        <w:rPr>
          <w:bCs/>
          <w:color w:val="000000"/>
          <w:sz w:val="28"/>
          <w:szCs w:val="28"/>
          <w:lang w:val="uk-UA"/>
        </w:rPr>
        <w:t xml:space="preserve">15.7. </w:t>
      </w:r>
      <w:r w:rsidRPr="00C15B58">
        <w:rPr>
          <w:bCs/>
          <w:color w:val="000000"/>
          <w:sz w:val="28"/>
          <w:szCs w:val="28"/>
          <w:lang w:val="uk-UA"/>
        </w:rPr>
        <w:t>Під час розгляду конкурсних пропозицій конкурсна комісія має право звернутися до учасників конкурсу за роз’ясненням щодо їх змісту, провести консультації з окремими учасниками.</w:t>
      </w:r>
    </w:p>
    <w:p w14:paraId="57C16083" w14:textId="77777777" w:rsidR="006B47DB" w:rsidRPr="00C15B58" w:rsidRDefault="006B47DB" w:rsidP="006B47DB">
      <w:pPr>
        <w:autoSpaceDE w:val="0"/>
        <w:autoSpaceDN w:val="0"/>
        <w:adjustRightInd w:val="0"/>
        <w:ind w:firstLine="720"/>
        <w:jc w:val="both"/>
        <w:rPr>
          <w:bCs/>
          <w:color w:val="000000"/>
          <w:sz w:val="28"/>
          <w:szCs w:val="28"/>
          <w:lang w:val="uk-UA"/>
        </w:rPr>
      </w:pPr>
      <w:r>
        <w:rPr>
          <w:bCs/>
          <w:color w:val="000000"/>
          <w:sz w:val="28"/>
          <w:szCs w:val="28"/>
          <w:lang w:val="uk-UA"/>
        </w:rPr>
        <w:t>15.8</w:t>
      </w:r>
      <w:r w:rsidRPr="00C15B58">
        <w:rPr>
          <w:bCs/>
          <w:color w:val="000000"/>
          <w:sz w:val="28"/>
          <w:szCs w:val="28"/>
          <w:lang w:val="uk-UA"/>
        </w:rPr>
        <w:t>.</w:t>
      </w:r>
      <w:r>
        <w:rPr>
          <w:bCs/>
          <w:color w:val="000000"/>
          <w:sz w:val="28"/>
          <w:szCs w:val="28"/>
          <w:lang w:val="uk-UA"/>
        </w:rPr>
        <w:t xml:space="preserve"> </w:t>
      </w:r>
      <w:r w:rsidRPr="00C15B58">
        <w:rPr>
          <w:bCs/>
          <w:color w:val="000000"/>
          <w:sz w:val="28"/>
          <w:szCs w:val="28"/>
          <w:lang w:val="uk-UA"/>
        </w:rPr>
        <w:t>За результатами розгляду конкурсних пропозицій конкурсна комісія має право відхилити їх з таких причин:</w:t>
      </w:r>
    </w:p>
    <w:p w14:paraId="30A06AB7"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 учасник конкурсу не відповідає кваліфікаційним вимогам, передбаченим конкурсною документацією;</w:t>
      </w:r>
    </w:p>
    <w:p w14:paraId="152AC241"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lastRenderedPageBreak/>
        <w:t>- конкурсна пропозиція не від</w:t>
      </w:r>
      <w:r w:rsidR="002C1EF9">
        <w:rPr>
          <w:bCs/>
          <w:color w:val="000000"/>
          <w:sz w:val="28"/>
          <w:szCs w:val="28"/>
          <w:lang w:val="uk-UA"/>
        </w:rPr>
        <w:t>повідає конкурсній документації;</w:t>
      </w:r>
    </w:p>
    <w:p w14:paraId="246AEDF0"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 учасник конкурсу перебуває у стані ліквідації, його визнано банкрутом або порушено провадження у справи про його банкрутство;</w:t>
      </w:r>
    </w:p>
    <w:p w14:paraId="3536DE1D"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 встановлення факту подання недостовірної інформації, яка впливає на прийняття рішення.</w:t>
      </w:r>
    </w:p>
    <w:p w14:paraId="14F3D4C8"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15.9. Конкурс може бути визнаний таким, що не відбувся, у разі:</w:t>
      </w:r>
    </w:p>
    <w:p w14:paraId="6936B2C1"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 неподання конкурсних пропозицій;</w:t>
      </w:r>
    </w:p>
    <w:p w14:paraId="7274757F" w14:textId="77777777" w:rsidR="006B47DB"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 відхилення всіх конкурсних пропозицій</w:t>
      </w:r>
      <w:r>
        <w:rPr>
          <w:bCs/>
          <w:color w:val="000000"/>
          <w:sz w:val="28"/>
          <w:szCs w:val="28"/>
          <w:lang w:val="uk-UA"/>
        </w:rPr>
        <w:t>.</w:t>
      </w:r>
      <w:r w:rsidRPr="00C15B58">
        <w:rPr>
          <w:bCs/>
          <w:color w:val="000000"/>
          <w:sz w:val="28"/>
          <w:szCs w:val="28"/>
          <w:lang w:val="uk-UA"/>
        </w:rPr>
        <w:t xml:space="preserve"> </w:t>
      </w:r>
    </w:p>
    <w:p w14:paraId="78CC6BBD"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15.10. У разі прийняття конкурсною комісією рішення про визнання конкурсу таким, що не відбувся, його організатор письмово повідомляє протягом трьох робочих днів з дня його прийняття всіх учасників конкурсу та організовує протягом десяти календарних днів підготовку нового конкурсу.</w:t>
      </w:r>
    </w:p>
    <w:p w14:paraId="554E335C"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15.11. Конкурсні пропозиції, які не були відхилені, оцінюються конкурсною комісією за критеріями, встановленими у конкурсній документації.</w:t>
      </w:r>
    </w:p>
    <w:p w14:paraId="34153A72"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 xml:space="preserve">15.12. Переможцем конкурсу визначається його учасник, що відповідає кваліфікаційним вимогам, може забезпечити надання послуг відповідної якості і конкурсна пропозиція якого визнана найкращою за результатами оцінки. </w:t>
      </w:r>
    </w:p>
    <w:p w14:paraId="2D700214"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15.13. Рішення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w:t>
      </w:r>
    </w:p>
    <w:p w14:paraId="3D0C8ADD"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 xml:space="preserve">Рішення конкурсної комісії оформляється протоколом, який підписується усіма членами комісії, що брали участь у голосуванні. Протокол комісії та проект договору затверджуються </w:t>
      </w:r>
      <w:r w:rsidR="002C1EF9">
        <w:rPr>
          <w:bCs/>
          <w:color w:val="000000"/>
          <w:sz w:val="28"/>
          <w:szCs w:val="28"/>
          <w:lang w:val="uk-UA"/>
        </w:rPr>
        <w:t>виконавчим комітетом Погребищенської міської ради</w:t>
      </w:r>
      <w:r w:rsidRPr="00C15B58">
        <w:rPr>
          <w:bCs/>
          <w:color w:val="000000"/>
          <w:sz w:val="28"/>
          <w:szCs w:val="28"/>
          <w:lang w:val="uk-UA"/>
        </w:rPr>
        <w:t>.</w:t>
      </w:r>
    </w:p>
    <w:p w14:paraId="253812B5"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15.14. Переможець конкурсу оголошується після затвердження протоколу.</w:t>
      </w:r>
    </w:p>
    <w:p w14:paraId="73327C19"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15.15. У разі, коли у конкурсі взяв участь тільки один учасник і його пропозиція не була відхилена, з ним укладається договір на надання послуг на строк, що не перевищує 12 місяців.</w:t>
      </w:r>
    </w:p>
    <w:p w14:paraId="72CFBCD2" w14:textId="77777777" w:rsidR="006B47DB" w:rsidRPr="00C15B58" w:rsidRDefault="006B47DB" w:rsidP="006B47DB">
      <w:pPr>
        <w:autoSpaceDE w:val="0"/>
        <w:autoSpaceDN w:val="0"/>
        <w:adjustRightInd w:val="0"/>
        <w:ind w:firstLine="720"/>
        <w:jc w:val="both"/>
        <w:rPr>
          <w:bCs/>
          <w:color w:val="000000"/>
          <w:sz w:val="28"/>
          <w:szCs w:val="28"/>
          <w:lang w:val="uk-UA"/>
        </w:rPr>
      </w:pPr>
      <w:r w:rsidRPr="00C15B58">
        <w:rPr>
          <w:bCs/>
          <w:color w:val="000000"/>
          <w:sz w:val="28"/>
          <w:szCs w:val="28"/>
          <w:lang w:val="uk-UA"/>
        </w:rPr>
        <w:t>15.16. Витяг з протоколу засідання конкурсної комісії про результати проведення конкурсу підписується головою та секретарем конкурсної комісії і надсилається усім учасникам конкурсу після затвердження протоколу.</w:t>
      </w:r>
    </w:p>
    <w:p w14:paraId="268BBA4E" w14:textId="77777777" w:rsidR="006B47DB" w:rsidRDefault="006B47DB" w:rsidP="006B47DB">
      <w:pPr>
        <w:autoSpaceDE w:val="0"/>
        <w:autoSpaceDN w:val="0"/>
        <w:adjustRightInd w:val="0"/>
        <w:ind w:left="5670"/>
        <w:jc w:val="center"/>
        <w:rPr>
          <w:bCs/>
          <w:color w:val="000000"/>
          <w:sz w:val="28"/>
          <w:szCs w:val="28"/>
          <w:lang w:val="uk-UA"/>
        </w:rPr>
      </w:pPr>
    </w:p>
    <w:p w14:paraId="5976F91B" w14:textId="77777777" w:rsidR="00FB409E" w:rsidRPr="00FB409E" w:rsidRDefault="00FB409E" w:rsidP="004E0689">
      <w:pPr>
        <w:spacing w:before="100" w:beforeAutospacing="1" w:after="100" w:afterAutospacing="1"/>
        <w:jc w:val="both"/>
        <w:rPr>
          <w:b/>
          <w:color w:val="000000"/>
          <w:sz w:val="28"/>
          <w:szCs w:val="28"/>
          <w:lang w:val="uk-UA"/>
        </w:rPr>
      </w:pPr>
      <w:r w:rsidRPr="00FB409E">
        <w:rPr>
          <w:b/>
          <w:color w:val="000000"/>
          <w:sz w:val="28"/>
          <w:szCs w:val="28"/>
          <w:lang w:val="uk-UA"/>
        </w:rPr>
        <w:t xml:space="preserve">Начальник управління </w:t>
      </w:r>
      <w:r>
        <w:rPr>
          <w:b/>
          <w:color w:val="000000"/>
          <w:sz w:val="28"/>
          <w:szCs w:val="28"/>
          <w:lang w:val="uk-UA"/>
        </w:rPr>
        <w:t xml:space="preserve">                                         </w:t>
      </w:r>
      <w:r w:rsidRPr="00FB409E">
        <w:rPr>
          <w:b/>
          <w:color w:val="000000"/>
          <w:sz w:val="28"/>
          <w:szCs w:val="28"/>
          <w:lang w:val="uk-UA"/>
        </w:rPr>
        <w:t>Володимир КОРІНЕНКО</w:t>
      </w:r>
    </w:p>
    <w:p w14:paraId="443F788B" w14:textId="77777777" w:rsidR="00FB409E" w:rsidRDefault="00FB409E" w:rsidP="004E0689">
      <w:pPr>
        <w:spacing w:before="100" w:beforeAutospacing="1" w:after="100" w:afterAutospacing="1"/>
        <w:jc w:val="both"/>
        <w:rPr>
          <w:color w:val="000000"/>
          <w:szCs w:val="27"/>
          <w:lang w:val="uk-UA"/>
        </w:rPr>
      </w:pPr>
    </w:p>
    <w:p w14:paraId="52005060" w14:textId="77777777" w:rsidR="00FB409E" w:rsidRDefault="00FB409E" w:rsidP="004E0689">
      <w:pPr>
        <w:spacing w:before="100" w:beforeAutospacing="1" w:after="100" w:afterAutospacing="1"/>
        <w:jc w:val="both"/>
        <w:rPr>
          <w:color w:val="000000"/>
          <w:szCs w:val="27"/>
          <w:lang w:val="uk-UA"/>
        </w:rPr>
      </w:pPr>
    </w:p>
    <w:p w14:paraId="71185195" w14:textId="77777777" w:rsidR="00FB409E" w:rsidRDefault="00FB409E" w:rsidP="004E0689">
      <w:pPr>
        <w:spacing w:before="100" w:beforeAutospacing="1" w:after="100" w:afterAutospacing="1"/>
        <w:jc w:val="both"/>
        <w:rPr>
          <w:color w:val="000000"/>
          <w:szCs w:val="27"/>
          <w:lang w:val="uk-UA"/>
        </w:rPr>
      </w:pPr>
    </w:p>
    <w:p w14:paraId="4CFEB1BF" w14:textId="77777777" w:rsidR="00FB409E" w:rsidRDefault="00FB409E" w:rsidP="004E0689">
      <w:pPr>
        <w:spacing w:before="100" w:beforeAutospacing="1" w:after="100" w:afterAutospacing="1"/>
        <w:jc w:val="both"/>
        <w:rPr>
          <w:color w:val="000000"/>
          <w:szCs w:val="27"/>
          <w:lang w:val="uk-UA"/>
        </w:rPr>
      </w:pPr>
    </w:p>
    <w:p w14:paraId="61F5C686" w14:textId="77777777" w:rsidR="00A52B3A" w:rsidRPr="004E0689" w:rsidRDefault="0091452C" w:rsidP="004E0689">
      <w:pPr>
        <w:spacing w:before="100" w:beforeAutospacing="1" w:after="100" w:afterAutospacing="1"/>
        <w:jc w:val="both"/>
        <w:rPr>
          <w:sz w:val="28"/>
          <w:szCs w:val="28"/>
          <w:lang w:val="uk-UA"/>
        </w:rPr>
      </w:pPr>
      <w:r>
        <w:rPr>
          <w:color w:val="000000"/>
          <w:szCs w:val="27"/>
          <w:lang w:val="uk-UA"/>
        </w:rPr>
        <w:lastRenderedPageBreak/>
        <w:t xml:space="preserve"> </w:t>
      </w:r>
      <w:r w:rsidR="004E0689">
        <w:rPr>
          <w:color w:val="000000"/>
          <w:szCs w:val="27"/>
          <w:lang w:val="uk-UA"/>
        </w:rPr>
        <w:t xml:space="preserve">                                                                            </w:t>
      </w:r>
      <w:r w:rsidR="00FB409E">
        <w:rPr>
          <w:color w:val="000000"/>
          <w:szCs w:val="27"/>
          <w:lang w:val="uk-UA"/>
        </w:rPr>
        <w:t xml:space="preserve">   </w:t>
      </w:r>
      <w:r w:rsidR="004E0689">
        <w:rPr>
          <w:color w:val="000000"/>
          <w:szCs w:val="27"/>
          <w:lang w:val="uk-UA"/>
        </w:rPr>
        <w:t xml:space="preserve"> </w:t>
      </w:r>
      <w:r w:rsidR="00FB409E">
        <w:rPr>
          <w:color w:val="000000"/>
          <w:szCs w:val="27"/>
          <w:lang w:val="uk-UA"/>
        </w:rPr>
        <w:t xml:space="preserve">  </w:t>
      </w:r>
      <w:r w:rsidR="004E0689">
        <w:rPr>
          <w:color w:val="000000"/>
          <w:szCs w:val="27"/>
          <w:lang w:val="uk-UA"/>
        </w:rPr>
        <w:t xml:space="preserve">            </w:t>
      </w:r>
      <w:r>
        <w:rPr>
          <w:color w:val="000000"/>
          <w:szCs w:val="27"/>
          <w:lang w:val="uk-UA"/>
        </w:rPr>
        <w:t xml:space="preserve"> </w:t>
      </w:r>
      <w:r w:rsidR="004E0689">
        <w:rPr>
          <w:color w:val="000000"/>
          <w:szCs w:val="27"/>
          <w:lang w:val="uk-UA"/>
        </w:rPr>
        <w:t xml:space="preserve">  </w:t>
      </w:r>
      <w:r w:rsidR="00A52B3A" w:rsidRPr="004E0689">
        <w:rPr>
          <w:sz w:val="28"/>
          <w:szCs w:val="28"/>
        </w:rPr>
        <w:t>Додаток 1</w:t>
      </w:r>
    </w:p>
    <w:p w14:paraId="2CCDF03A" w14:textId="77777777" w:rsidR="004E0689" w:rsidRPr="004E0689" w:rsidRDefault="004E0689" w:rsidP="004E0689">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до Конкурсної документації</w:t>
      </w:r>
    </w:p>
    <w:p w14:paraId="7385A9F9" w14:textId="77777777" w:rsidR="004E0689" w:rsidRPr="004E0689" w:rsidRDefault="004E0689" w:rsidP="004E0689">
      <w:pPr>
        <w:spacing w:before="100" w:beforeAutospacing="1" w:after="100" w:afterAutospacing="1"/>
        <w:jc w:val="both"/>
        <w:rPr>
          <w:sz w:val="28"/>
          <w:szCs w:val="28"/>
          <w:lang w:val="uk-UA"/>
        </w:rPr>
      </w:pPr>
      <w:r>
        <w:rPr>
          <w:sz w:val="28"/>
          <w:szCs w:val="28"/>
          <w:lang w:val="uk-UA"/>
        </w:rPr>
        <w:t xml:space="preserve">                                                                          </w:t>
      </w:r>
      <w:r w:rsidR="0091452C">
        <w:rPr>
          <w:sz w:val="28"/>
          <w:szCs w:val="28"/>
          <w:lang w:val="uk-UA"/>
        </w:rPr>
        <w:t xml:space="preserve"> </w:t>
      </w:r>
      <w:r w:rsidRPr="004E0689">
        <w:rPr>
          <w:sz w:val="28"/>
          <w:szCs w:val="28"/>
          <w:lang w:val="uk-UA"/>
        </w:rPr>
        <w:t>затвердженої рішенням</w:t>
      </w:r>
    </w:p>
    <w:p w14:paraId="69D6AB8B" w14:textId="77777777" w:rsidR="004E0689" w:rsidRPr="004E0689" w:rsidRDefault="004E0689" w:rsidP="004E0689">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виконавчого комітету</w:t>
      </w:r>
    </w:p>
    <w:p w14:paraId="6B7FD786" w14:textId="77777777" w:rsidR="004E0689" w:rsidRPr="004E0689" w:rsidRDefault="004E0689" w:rsidP="004E0689">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Погребищенської міської ради</w:t>
      </w:r>
    </w:p>
    <w:p w14:paraId="227C1C54" w14:textId="77777777" w:rsidR="004E0689" w:rsidRPr="004E0689" w:rsidRDefault="004E0689" w:rsidP="004E0689">
      <w:pPr>
        <w:spacing w:before="100" w:beforeAutospacing="1" w:after="100" w:afterAutospacing="1"/>
        <w:jc w:val="both"/>
        <w:rPr>
          <w:sz w:val="28"/>
          <w:szCs w:val="28"/>
          <w:lang w:val="uk-UA"/>
        </w:rPr>
      </w:pPr>
      <w:r>
        <w:rPr>
          <w:sz w:val="28"/>
          <w:szCs w:val="28"/>
          <w:lang w:val="uk-UA"/>
        </w:rPr>
        <w:t xml:space="preserve">                                            </w:t>
      </w:r>
      <w:r w:rsidR="00FB409E">
        <w:rPr>
          <w:sz w:val="28"/>
          <w:szCs w:val="28"/>
          <w:lang w:val="uk-UA"/>
        </w:rPr>
        <w:t xml:space="preserve">                              </w:t>
      </w:r>
      <w:r w:rsidR="001F5D8E">
        <w:rPr>
          <w:sz w:val="28"/>
          <w:szCs w:val="28"/>
          <w:lang w:val="uk-UA"/>
        </w:rPr>
        <w:t>12 березня</w:t>
      </w:r>
      <w:r w:rsidR="006D20DC">
        <w:rPr>
          <w:sz w:val="28"/>
          <w:szCs w:val="28"/>
          <w:lang w:val="uk-UA"/>
        </w:rPr>
        <w:t xml:space="preserve"> 2026</w:t>
      </w:r>
      <w:r w:rsidR="00FB409E">
        <w:rPr>
          <w:sz w:val="28"/>
          <w:szCs w:val="28"/>
          <w:lang w:val="uk-UA"/>
        </w:rPr>
        <w:t xml:space="preserve"> року</w:t>
      </w:r>
      <w:r w:rsidR="001F5D8E">
        <w:rPr>
          <w:sz w:val="28"/>
          <w:szCs w:val="28"/>
          <w:lang w:val="uk-UA"/>
        </w:rPr>
        <w:t xml:space="preserve"> № 117</w:t>
      </w:r>
      <w:r w:rsidRPr="004E0689">
        <w:rPr>
          <w:sz w:val="28"/>
          <w:szCs w:val="28"/>
          <w:lang w:val="uk-UA"/>
        </w:rPr>
        <w:t xml:space="preserve"> </w:t>
      </w:r>
    </w:p>
    <w:p w14:paraId="0E5784AE" w14:textId="77777777" w:rsidR="001E1A96" w:rsidRDefault="001E1A96" w:rsidP="00F57D3F">
      <w:pPr>
        <w:jc w:val="center"/>
        <w:rPr>
          <w:sz w:val="28"/>
          <w:szCs w:val="28"/>
          <w:lang w:val="uk-UA"/>
        </w:rPr>
      </w:pPr>
    </w:p>
    <w:p w14:paraId="4E89C999" w14:textId="77777777" w:rsidR="001E1A96" w:rsidRDefault="001E1A96" w:rsidP="00F57D3F">
      <w:pPr>
        <w:jc w:val="center"/>
        <w:rPr>
          <w:sz w:val="28"/>
          <w:szCs w:val="28"/>
          <w:lang w:val="uk-UA"/>
        </w:rPr>
      </w:pPr>
    </w:p>
    <w:p w14:paraId="1707C9E0" w14:textId="77777777" w:rsidR="008F5E6B" w:rsidRPr="00C15B58" w:rsidRDefault="008F5E6B" w:rsidP="008F5E6B">
      <w:pPr>
        <w:autoSpaceDE w:val="0"/>
        <w:autoSpaceDN w:val="0"/>
        <w:adjustRightInd w:val="0"/>
        <w:jc w:val="center"/>
        <w:rPr>
          <w:b/>
          <w:bCs/>
          <w:color w:val="000000"/>
          <w:sz w:val="28"/>
          <w:szCs w:val="28"/>
          <w:lang w:val="uk-UA"/>
        </w:rPr>
      </w:pPr>
      <w:r w:rsidRPr="00C15B58">
        <w:rPr>
          <w:b/>
          <w:bCs/>
          <w:color w:val="000000"/>
          <w:sz w:val="28"/>
          <w:szCs w:val="28"/>
          <w:lang w:val="uk-UA"/>
        </w:rPr>
        <w:t>Проект Договору</w:t>
      </w:r>
      <w:r>
        <w:rPr>
          <w:b/>
          <w:bCs/>
          <w:color w:val="000000"/>
          <w:sz w:val="28"/>
          <w:szCs w:val="28"/>
          <w:lang w:val="uk-UA"/>
        </w:rPr>
        <w:br/>
      </w:r>
      <w:r w:rsidRPr="001D3999">
        <w:rPr>
          <w:b/>
          <w:bCs/>
          <w:color w:val="000000"/>
          <w:sz w:val="28"/>
          <w:szCs w:val="28"/>
        </w:rPr>
        <w:t xml:space="preserve"> </w:t>
      </w:r>
      <w:r>
        <w:rPr>
          <w:b/>
          <w:bCs/>
          <w:color w:val="000000"/>
          <w:sz w:val="28"/>
          <w:szCs w:val="28"/>
          <w:lang w:val="uk-UA"/>
        </w:rPr>
        <w:t>н</w:t>
      </w:r>
      <w:r w:rsidRPr="00C15B58">
        <w:rPr>
          <w:b/>
          <w:bCs/>
          <w:color w:val="000000"/>
          <w:sz w:val="28"/>
          <w:szCs w:val="28"/>
          <w:lang w:val="uk-UA"/>
        </w:rPr>
        <w:t>а надання послуги з вивезення побуто</w:t>
      </w:r>
      <w:r>
        <w:rPr>
          <w:b/>
          <w:bCs/>
          <w:color w:val="000000"/>
          <w:sz w:val="28"/>
          <w:szCs w:val="28"/>
          <w:lang w:val="uk-UA"/>
        </w:rPr>
        <w:t>вих відходів</w:t>
      </w:r>
    </w:p>
    <w:p w14:paraId="20D8614E" w14:textId="77777777" w:rsidR="008F5E6B" w:rsidRPr="00C15B58" w:rsidRDefault="008F5E6B" w:rsidP="008F5E6B">
      <w:pPr>
        <w:autoSpaceDE w:val="0"/>
        <w:autoSpaceDN w:val="0"/>
        <w:adjustRightInd w:val="0"/>
        <w:jc w:val="center"/>
        <w:rPr>
          <w:b/>
          <w:bCs/>
          <w:color w:val="000000"/>
          <w:sz w:val="28"/>
          <w:szCs w:val="28"/>
          <w:lang w:val="uk-UA"/>
        </w:rPr>
      </w:pPr>
    </w:p>
    <w:p w14:paraId="2819B964" w14:textId="77777777" w:rsidR="008F5E6B" w:rsidRPr="00C15B58" w:rsidRDefault="008F5E6B" w:rsidP="008F5E6B">
      <w:pPr>
        <w:autoSpaceDE w:val="0"/>
        <w:autoSpaceDN w:val="0"/>
        <w:adjustRightInd w:val="0"/>
        <w:jc w:val="both"/>
        <w:rPr>
          <w:bCs/>
          <w:color w:val="000000"/>
          <w:sz w:val="28"/>
          <w:szCs w:val="28"/>
          <w:lang w:val="uk-UA"/>
        </w:rPr>
      </w:pPr>
      <w:r>
        <w:rPr>
          <w:bCs/>
          <w:color w:val="000000"/>
          <w:sz w:val="28"/>
          <w:szCs w:val="28"/>
          <w:lang w:val="uk-UA"/>
        </w:rPr>
        <w:t xml:space="preserve">м. Погребище      </w:t>
      </w:r>
      <w:r w:rsidRPr="00C15B58">
        <w:rPr>
          <w:bCs/>
          <w:color w:val="000000"/>
          <w:sz w:val="28"/>
          <w:szCs w:val="28"/>
          <w:lang w:val="uk-UA"/>
        </w:rPr>
        <w:t xml:space="preserve">                                              </w:t>
      </w:r>
      <w:r w:rsidR="006D20DC">
        <w:rPr>
          <w:bCs/>
          <w:color w:val="000000"/>
          <w:sz w:val="28"/>
          <w:szCs w:val="28"/>
          <w:lang w:val="uk-UA"/>
        </w:rPr>
        <w:t xml:space="preserve">         "___"____________ 2026</w:t>
      </w:r>
      <w:r w:rsidRPr="00C15B58">
        <w:rPr>
          <w:bCs/>
          <w:color w:val="000000"/>
          <w:sz w:val="28"/>
          <w:szCs w:val="28"/>
          <w:lang w:val="uk-UA"/>
        </w:rPr>
        <w:t>р.</w:t>
      </w:r>
    </w:p>
    <w:p w14:paraId="7DE9F2D0" w14:textId="77777777" w:rsidR="008F5E6B" w:rsidRPr="00C15B58" w:rsidRDefault="008F5E6B" w:rsidP="008F5E6B">
      <w:pPr>
        <w:autoSpaceDE w:val="0"/>
        <w:autoSpaceDN w:val="0"/>
        <w:adjustRightInd w:val="0"/>
        <w:jc w:val="both"/>
        <w:rPr>
          <w:bCs/>
          <w:color w:val="000000"/>
          <w:sz w:val="28"/>
          <w:szCs w:val="28"/>
          <w:lang w:val="uk-UA"/>
        </w:rPr>
      </w:pPr>
    </w:p>
    <w:p w14:paraId="13150C54" w14:textId="77777777" w:rsidR="008F5E6B" w:rsidRPr="00C15B58" w:rsidRDefault="008F5E6B" w:rsidP="008F5E6B">
      <w:pPr>
        <w:autoSpaceDE w:val="0"/>
        <w:autoSpaceDN w:val="0"/>
        <w:adjustRightInd w:val="0"/>
        <w:jc w:val="both"/>
        <w:rPr>
          <w:bCs/>
          <w:color w:val="000000"/>
          <w:sz w:val="28"/>
          <w:szCs w:val="28"/>
          <w:lang w:val="uk-UA"/>
        </w:rPr>
      </w:pPr>
      <w:r w:rsidRPr="00C15B58">
        <w:rPr>
          <w:bCs/>
          <w:color w:val="000000"/>
          <w:sz w:val="28"/>
          <w:szCs w:val="28"/>
          <w:lang w:val="uk-UA"/>
        </w:rPr>
        <w:t xml:space="preserve">         </w:t>
      </w:r>
      <w:r>
        <w:rPr>
          <w:bCs/>
          <w:color w:val="000000"/>
          <w:sz w:val="28"/>
          <w:szCs w:val="28"/>
          <w:lang w:val="uk-UA"/>
        </w:rPr>
        <w:t xml:space="preserve">Виконавчий комітет Погребищенської міської ради </w:t>
      </w:r>
      <w:r w:rsidRPr="00C15B58">
        <w:rPr>
          <w:bCs/>
          <w:color w:val="000000"/>
          <w:sz w:val="28"/>
          <w:szCs w:val="28"/>
          <w:lang w:val="uk-UA"/>
        </w:rPr>
        <w:t>в особі</w:t>
      </w:r>
      <w:r>
        <w:rPr>
          <w:bCs/>
          <w:color w:val="000000"/>
          <w:sz w:val="28"/>
          <w:szCs w:val="28"/>
          <w:lang w:val="uk-UA"/>
        </w:rPr>
        <w:t xml:space="preserve"> Погребищенського</w:t>
      </w:r>
      <w:r w:rsidRPr="00C15B58">
        <w:rPr>
          <w:bCs/>
          <w:color w:val="000000"/>
          <w:sz w:val="28"/>
          <w:szCs w:val="28"/>
          <w:lang w:val="uk-UA"/>
        </w:rPr>
        <w:t xml:space="preserve"> </w:t>
      </w:r>
      <w:r>
        <w:rPr>
          <w:bCs/>
          <w:color w:val="000000"/>
          <w:sz w:val="28"/>
          <w:szCs w:val="28"/>
          <w:lang w:val="uk-UA"/>
        </w:rPr>
        <w:t>міського</w:t>
      </w:r>
      <w:r w:rsidRPr="00C15B58">
        <w:rPr>
          <w:bCs/>
          <w:color w:val="000000"/>
          <w:sz w:val="28"/>
          <w:szCs w:val="28"/>
          <w:lang w:val="uk-UA"/>
        </w:rPr>
        <w:t xml:space="preserve"> голови </w:t>
      </w:r>
      <w:r>
        <w:rPr>
          <w:bCs/>
          <w:color w:val="000000"/>
          <w:sz w:val="28"/>
          <w:szCs w:val="28"/>
          <w:lang w:val="uk-UA"/>
        </w:rPr>
        <w:t>Волинського Сергія Олександровича</w:t>
      </w:r>
      <w:r w:rsidRPr="00C15B58">
        <w:rPr>
          <w:bCs/>
          <w:color w:val="000000"/>
          <w:sz w:val="28"/>
          <w:szCs w:val="28"/>
          <w:lang w:val="uk-UA"/>
        </w:rPr>
        <w:t>, який діє на підставі Закону України "Про місцеве самоврядування в Україні" (надалі – Замовник), з однієї сторони та ______________________________________________________________________________</w:t>
      </w:r>
      <w:r>
        <w:rPr>
          <w:bCs/>
          <w:color w:val="000000"/>
          <w:sz w:val="28"/>
          <w:szCs w:val="28"/>
          <w:lang w:val="uk-UA"/>
        </w:rPr>
        <w:t>______________________________________________________</w:t>
      </w:r>
      <w:r w:rsidRPr="00C15B58">
        <w:rPr>
          <w:bCs/>
          <w:color w:val="000000"/>
          <w:sz w:val="28"/>
          <w:szCs w:val="28"/>
          <w:lang w:val="uk-UA"/>
        </w:rPr>
        <w:t>,</w:t>
      </w:r>
    </w:p>
    <w:p w14:paraId="2986A23F" w14:textId="77777777" w:rsidR="008F5E6B" w:rsidRPr="00C15B58" w:rsidRDefault="008F5E6B" w:rsidP="008F5E6B">
      <w:pPr>
        <w:autoSpaceDE w:val="0"/>
        <w:autoSpaceDN w:val="0"/>
        <w:adjustRightInd w:val="0"/>
        <w:jc w:val="both"/>
        <w:rPr>
          <w:bCs/>
          <w:color w:val="000000"/>
          <w:sz w:val="16"/>
          <w:szCs w:val="16"/>
          <w:lang w:val="uk-UA"/>
        </w:rPr>
      </w:pPr>
      <w:r>
        <w:rPr>
          <w:bCs/>
          <w:color w:val="000000"/>
          <w:sz w:val="16"/>
          <w:szCs w:val="16"/>
          <w:lang w:val="uk-UA"/>
        </w:rPr>
        <w:t xml:space="preserve">                                                   </w:t>
      </w:r>
      <w:r w:rsidRPr="00C15B58">
        <w:rPr>
          <w:bCs/>
          <w:color w:val="000000"/>
          <w:sz w:val="16"/>
          <w:szCs w:val="16"/>
          <w:lang w:val="uk-UA"/>
        </w:rPr>
        <w:t>(найменування суб'єкта господарювання, якого визначено виконавцем послуг)</w:t>
      </w:r>
    </w:p>
    <w:p w14:paraId="2D0B196A" w14:textId="77777777" w:rsidR="008F5E6B" w:rsidRPr="00C15B58" w:rsidRDefault="008F5E6B" w:rsidP="008F5E6B">
      <w:pPr>
        <w:autoSpaceDE w:val="0"/>
        <w:autoSpaceDN w:val="0"/>
        <w:adjustRightInd w:val="0"/>
        <w:jc w:val="both"/>
        <w:rPr>
          <w:bCs/>
          <w:color w:val="000000"/>
          <w:sz w:val="28"/>
          <w:szCs w:val="28"/>
          <w:lang w:val="uk-UA"/>
        </w:rPr>
      </w:pPr>
      <w:r>
        <w:rPr>
          <w:bCs/>
          <w:color w:val="000000"/>
          <w:sz w:val="28"/>
          <w:szCs w:val="28"/>
          <w:lang w:val="uk-UA"/>
        </w:rPr>
        <w:t xml:space="preserve">в </w:t>
      </w:r>
      <w:r w:rsidRPr="00C15B58">
        <w:rPr>
          <w:bCs/>
          <w:color w:val="000000"/>
          <w:sz w:val="28"/>
          <w:szCs w:val="28"/>
          <w:lang w:val="uk-UA"/>
        </w:rPr>
        <w:t>особі __________________________</w:t>
      </w:r>
      <w:r>
        <w:rPr>
          <w:bCs/>
          <w:color w:val="000000"/>
          <w:sz w:val="28"/>
          <w:szCs w:val="28"/>
          <w:lang w:val="uk-UA"/>
        </w:rPr>
        <w:t>______________________________</w:t>
      </w:r>
      <w:r w:rsidRPr="00C15B58">
        <w:rPr>
          <w:bCs/>
          <w:color w:val="000000"/>
          <w:sz w:val="28"/>
          <w:szCs w:val="28"/>
          <w:lang w:val="uk-UA"/>
        </w:rPr>
        <w:t>___,</w:t>
      </w:r>
    </w:p>
    <w:p w14:paraId="1DDAB8C6" w14:textId="77777777" w:rsidR="008F5E6B" w:rsidRPr="00C15B58" w:rsidRDefault="008F5E6B" w:rsidP="008F5E6B">
      <w:pPr>
        <w:autoSpaceDE w:val="0"/>
        <w:autoSpaceDN w:val="0"/>
        <w:adjustRightInd w:val="0"/>
        <w:jc w:val="both"/>
        <w:rPr>
          <w:bCs/>
          <w:color w:val="000000"/>
          <w:sz w:val="16"/>
          <w:szCs w:val="16"/>
          <w:lang w:val="uk-UA"/>
        </w:rPr>
      </w:pPr>
      <w:r>
        <w:rPr>
          <w:bCs/>
          <w:color w:val="000000"/>
          <w:sz w:val="16"/>
          <w:szCs w:val="16"/>
          <w:lang w:val="uk-UA"/>
        </w:rPr>
        <w:t xml:space="preserve">                                                                                                     </w:t>
      </w:r>
      <w:r w:rsidRPr="00C15B58">
        <w:rPr>
          <w:bCs/>
          <w:color w:val="000000"/>
          <w:sz w:val="16"/>
          <w:szCs w:val="16"/>
          <w:lang w:val="uk-UA"/>
        </w:rPr>
        <w:t>(посада, прізвище, ім'я та по батькові)</w:t>
      </w:r>
    </w:p>
    <w:p w14:paraId="6AEF3F6C" w14:textId="77777777" w:rsidR="008F5E6B" w:rsidRPr="00C15B58" w:rsidRDefault="008F5E6B" w:rsidP="008F5E6B">
      <w:pPr>
        <w:autoSpaceDE w:val="0"/>
        <w:autoSpaceDN w:val="0"/>
        <w:adjustRightInd w:val="0"/>
        <w:jc w:val="both"/>
        <w:rPr>
          <w:bCs/>
          <w:color w:val="000000"/>
          <w:sz w:val="16"/>
          <w:szCs w:val="16"/>
          <w:lang w:val="uk-UA"/>
        </w:rPr>
      </w:pPr>
      <w:r w:rsidRPr="00C15B58">
        <w:rPr>
          <w:bCs/>
          <w:color w:val="000000"/>
          <w:sz w:val="28"/>
          <w:szCs w:val="28"/>
          <w:lang w:val="uk-UA"/>
        </w:rPr>
        <w:t>що діє на підставі _____________________</w:t>
      </w:r>
      <w:r>
        <w:rPr>
          <w:bCs/>
          <w:color w:val="000000"/>
          <w:sz w:val="28"/>
          <w:szCs w:val="28"/>
          <w:lang w:val="uk-UA"/>
        </w:rPr>
        <w:t>_____________</w:t>
      </w:r>
      <w:r w:rsidRPr="00C15B58">
        <w:rPr>
          <w:bCs/>
          <w:color w:val="000000"/>
          <w:sz w:val="28"/>
          <w:szCs w:val="28"/>
          <w:lang w:val="uk-UA"/>
        </w:rPr>
        <w:t>_</w:t>
      </w:r>
      <w:r>
        <w:rPr>
          <w:bCs/>
          <w:color w:val="000000"/>
          <w:sz w:val="28"/>
          <w:szCs w:val="28"/>
          <w:lang w:val="uk-UA"/>
        </w:rPr>
        <w:t>____________</w:t>
      </w:r>
      <w:r w:rsidRPr="00C15B58">
        <w:rPr>
          <w:bCs/>
          <w:color w:val="000000"/>
          <w:sz w:val="28"/>
          <w:szCs w:val="28"/>
          <w:lang w:val="uk-UA"/>
        </w:rPr>
        <w:t>_____, затвердженого __________</w:t>
      </w:r>
      <w:r>
        <w:rPr>
          <w:bCs/>
          <w:color w:val="000000"/>
          <w:sz w:val="28"/>
          <w:szCs w:val="28"/>
          <w:lang w:val="uk-UA"/>
        </w:rPr>
        <w:t>__________________________________________</w:t>
      </w:r>
      <w:r w:rsidRPr="00C15B58">
        <w:rPr>
          <w:bCs/>
          <w:color w:val="000000"/>
          <w:sz w:val="28"/>
          <w:szCs w:val="28"/>
          <w:lang w:val="uk-UA"/>
        </w:rPr>
        <w:t>___</w:t>
      </w:r>
    </w:p>
    <w:p w14:paraId="7760F49D" w14:textId="77777777" w:rsidR="008F5E6B" w:rsidRPr="00C15B58" w:rsidRDefault="008F5E6B" w:rsidP="008F5E6B">
      <w:pPr>
        <w:autoSpaceDE w:val="0"/>
        <w:autoSpaceDN w:val="0"/>
        <w:adjustRightInd w:val="0"/>
        <w:jc w:val="both"/>
        <w:rPr>
          <w:bCs/>
          <w:color w:val="000000"/>
          <w:sz w:val="16"/>
          <w:szCs w:val="16"/>
          <w:lang w:val="uk-UA"/>
        </w:rPr>
      </w:pPr>
      <w:r w:rsidRPr="00C15B58">
        <w:rPr>
          <w:bCs/>
          <w:color w:val="000000"/>
          <w:sz w:val="16"/>
          <w:szCs w:val="16"/>
          <w:lang w:val="uk-UA"/>
        </w:rPr>
        <w:t xml:space="preserve">                                                                  </w:t>
      </w:r>
      <w:r>
        <w:rPr>
          <w:bCs/>
          <w:color w:val="000000"/>
          <w:sz w:val="16"/>
          <w:szCs w:val="16"/>
          <w:lang w:val="uk-UA"/>
        </w:rPr>
        <w:t xml:space="preserve">                                            </w:t>
      </w:r>
      <w:r w:rsidRPr="00C15B58">
        <w:rPr>
          <w:bCs/>
          <w:color w:val="000000"/>
          <w:sz w:val="16"/>
          <w:szCs w:val="16"/>
          <w:lang w:val="uk-UA"/>
        </w:rPr>
        <w:t>(назва документа, дата і номер)</w:t>
      </w:r>
    </w:p>
    <w:p w14:paraId="5D9517E8" w14:textId="77777777" w:rsidR="008F5E6B" w:rsidRPr="00C15B58" w:rsidRDefault="008F5E6B" w:rsidP="008F5E6B">
      <w:pPr>
        <w:autoSpaceDE w:val="0"/>
        <w:autoSpaceDN w:val="0"/>
        <w:adjustRightInd w:val="0"/>
        <w:jc w:val="both"/>
        <w:rPr>
          <w:bCs/>
          <w:color w:val="000000"/>
          <w:sz w:val="28"/>
          <w:szCs w:val="28"/>
          <w:lang w:val="uk-UA"/>
        </w:rPr>
      </w:pPr>
      <w:r>
        <w:rPr>
          <w:bCs/>
          <w:color w:val="000000"/>
          <w:sz w:val="28"/>
          <w:szCs w:val="28"/>
          <w:lang w:val="uk-UA"/>
        </w:rPr>
        <w:t xml:space="preserve">___________________________________________________ </w:t>
      </w:r>
      <w:r w:rsidRPr="00C15B58">
        <w:rPr>
          <w:bCs/>
          <w:color w:val="000000"/>
          <w:sz w:val="28"/>
          <w:szCs w:val="28"/>
          <w:lang w:val="uk-UA"/>
        </w:rPr>
        <w:t>(далі</w:t>
      </w:r>
      <w:r>
        <w:rPr>
          <w:bCs/>
          <w:color w:val="000000"/>
          <w:sz w:val="28"/>
          <w:szCs w:val="28"/>
          <w:lang w:val="uk-UA"/>
        </w:rPr>
        <w:t xml:space="preserve"> - Виконавець</w:t>
      </w:r>
      <w:r w:rsidRPr="00C15B58">
        <w:rPr>
          <w:bCs/>
          <w:color w:val="000000"/>
          <w:sz w:val="28"/>
          <w:szCs w:val="28"/>
          <w:lang w:val="uk-UA"/>
        </w:rPr>
        <w:t>),</w:t>
      </w:r>
    </w:p>
    <w:p w14:paraId="3BC2F646" w14:textId="77777777" w:rsidR="008F5E6B" w:rsidRPr="00C15B58" w:rsidRDefault="008F5E6B" w:rsidP="008F5E6B">
      <w:pPr>
        <w:autoSpaceDE w:val="0"/>
        <w:autoSpaceDN w:val="0"/>
        <w:adjustRightInd w:val="0"/>
        <w:jc w:val="both"/>
        <w:rPr>
          <w:bCs/>
          <w:color w:val="000000"/>
          <w:sz w:val="16"/>
          <w:szCs w:val="16"/>
          <w:lang w:val="uk-UA"/>
        </w:rPr>
      </w:pPr>
      <w:r>
        <w:rPr>
          <w:bCs/>
          <w:color w:val="000000"/>
          <w:sz w:val="16"/>
          <w:szCs w:val="16"/>
          <w:lang w:val="uk-UA"/>
        </w:rPr>
        <w:t xml:space="preserve">                                                                        </w:t>
      </w:r>
      <w:r w:rsidRPr="00C15B58">
        <w:rPr>
          <w:bCs/>
          <w:color w:val="000000"/>
          <w:sz w:val="16"/>
          <w:szCs w:val="16"/>
          <w:lang w:val="uk-UA"/>
        </w:rPr>
        <w:t>(найменування органу)</w:t>
      </w:r>
    </w:p>
    <w:p w14:paraId="416EB0D9" w14:textId="77777777" w:rsidR="008F5E6B" w:rsidRPr="008F5E6B" w:rsidRDefault="008F5E6B" w:rsidP="008F5E6B">
      <w:pPr>
        <w:widowControl w:val="0"/>
        <w:tabs>
          <w:tab w:val="center" w:pos="4820"/>
          <w:tab w:val="right" w:pos="8222"/>
        </w:tabs>
        <w:autoSpaceDE w:val="0"/>
        <w:autoSpaceDN w:val="0"/>
        <w:adjustRightInd w:val="0"/>
        <w:jc w:val="both"/>
        <w:rPr>
          <w:sz w:val="28"/>
          <w:szCs w:val="28"/>
          <w:lang w:val="uk-UA"/>
        </w:rPr>
      </w:pPr>
      <w:r w:rsidRPr="00C15B58">
        <w:rPr>
          <w:bCs/>
          <w:color w:val="000000"/>
          <w:sz w:val="28"/>
          <w:szCs w:val="28"/>
          <w:lang w:val="uk-UA"/>
        </w:rPr>
        <w:t>з другої сторони, відповідно до протоколу засідання конкурсної комісії від «___»_______ 20_</w:t>
      </w:r>
      <w:r>
        <w:rPr>
          <w:bCs/>
          <w:color w:val="000000"/>
          <w:sz w:val="28"/>
          <w:szCs w:val="28"/>
          <w:lang w:val="uk-UA"/>
        </w:rPr>
        <w:t>___</w:t>
      </w:r>
      <w:r w:rsidRPr="00C15B58">
        <w:rPr>
          <w:bCs/>
          <w:color w:val="000000"/>
          <w:sz w:val="28"/>
          <w:szCs w:val="28"/>
          <w:lang w:val="uk-UA"/>
        </w:rPr>
        <w:t xml:space="preserve"> року № _____ та рішення виконавчого комітету </w:t>
      </w:r>
      <w:r>
        <w:rPr>
          <w:bCs/>
          <w:color w:val="000000"/>
          <w:sz w:val="28"/>
          <w:szCs w:val="28"/>
          <w:lang w:val="uk-UA"/>
        </w:rPr>
        <w:t xml:space="preserve">міської </w:t>
      </w:r>
      <w:r w:rsidRPr="008F5E6B">
        <w:rPr>
          <w:bCs/>
          <w:color w:val="000000"/>
          <w:sz w:val="28"/>
          <w:szCs w:val="28"/>
          <w:lang w:val="uk-UA"/>
        </w:rPr>
        <w:t>ради ради від _________ № _______ «</w:t>
      </w:r>
      <w:r w:rsidRPr="008F5E6B">
        <w:rPr>
          <w:sz w:val="28"/>
          <w:szCs w:val="28"/>
          <w:lang w:val="uk-UA"/>
        </w:rPr>
        <w:t>Про проведення конкурсу на</w:t>
      </w:r>
      <w:r>
        <w:rPr>
          <w:sz w:val="28"/>
          <w:szCs w:val="28"/>
          <w:lang w:val="uk-UA"/>
        </w:rPr>
        <w:t xml:space="preserve"> </w:t>
      </w:r>
      <w:r w:rsidRPr="008F5E6B">
        <w:rPr>
          <w:sz w:val="28"/>
          <w:szCs w:val="28"/>
          <w:lang w:val="uk-UA"/>
        </w:rPr>
        <w:t xml:space="preserve">визначення виконавця послуг з вивезення твердих побутових відходів на території Погребищенської міської територіальної громади» </w:t>
      </w:r>
      <w:r w:rsidRPr="008F5E6B">
        <w:rPr>
          <w:bCs/>
          <w:color w:val="000000"/>
          <w:sz w:val="28"/>
          <w:szCs w:val="28"/>
          <w:lang w:val="uk-UA"/>
        </w:rPr>
        <w:t>уклали цей договір про нижченаведене.</w:t>
      </w:r>
    </w:p>
    <w:p w14:paraId="4E83515E" w14:textId="77777777" w:rsidR="008F5E6B" w:rsidRPr="00C15B58" w:rsidRDefault="008F5E6B" w:rsidP="008F5E6B">
      <w:pPr>
        <w:autoSpaceDE w:val="0"/>
        <w:autoSpaceDN w:val="0"/>
        <w:adjustRightInd w:val="0"/>
        <w:jc w:val="center"/>
        <w:rPr>
          <w:b/>
          <w:bCs/>
          <w:color w:val="000000"/>
          <w:sz w:val="28"/>
          <w:szCs w:val="28"/>
          <w:lang w:val="uk-UA"/>
        </w:rPr>
      </w:pPr>
      <w:r w:rsidRPr="00C15B58">
        <w:rPr>
          <w:b/>
          <w:bCs/>
          <w:color w:val="000000"/>
          <w:sz w:val="28"/>
          <w:szCs w:val="28"/>
          <w:lang w:val="uk-UA"/>
        </w:rPr>
        <w:t>1.Предмет та мета договору</w:t>
      </w:r>
      <w:r>
        <w:rPr>
          <w:b/>
          <w:bCs/>
          <w:color w:val="000000"/>
          <w:sz w:val="28"/>
          <w:szCs w:val="28"/>
          <w:lang w:val="uk-UA"/>
        </w:rPr>
        <w:t>:</w:t>
      </w:r>
    </w:p>
    <w:p w14:paraId="1ED56981" w14:textId="77777777" w:rsidR="008F5E6B" w:rsidRDefault="008F5E6B" w:rsidP="008F5E6B">
      <w:pPr>
        <w:autoSpaceDE w:val="0"/>
        <w:autoSpaceDN w:val="0"/>
        <w:adjustRightInd w:val="0"/>
        <w:jc w:val="both"/>
        <w:rPr>
          <w:bCs/>
          <w:color w:val="000000"/>
          <w:sz w:val="28"/>
          <w:szCs w:val="28"/>
          <w:lang w:val="uk-UA"/>
        </w:rPr>
      </w:pPr>
      <w:r w:rsidRPr="00C15B58">
        <w:rPr>
          <w:bCs/>
          <w:color w:val="000000"/>
          <w:sz w:val="28"/>
          <w:szCs w:val="28"/>
          <w:lang w:val="uk-UA"/>
        </w:rPr>
        <w:t>1.1. Виконавець зобов'язується згідно з графіком надавати послуги з вивезення</w:t>
      </w:r>
      <w:r w:rsidR="00425F09">
        <w:rPr>
          <w:bCs/>
          <w:color w:val="000000"/>
          <w:sz w:val="28"/>
          <w:szCs w:val="28"/>
          <w:lang w:val="uk-UA"/>
        </w:rPr>
        <w:t xml:space="preserve"> твердих</w:t>
      </w:r>
      <w:r w:rsidRPr="00C15B58">
        <w:rPr>
          <w:bCs/>
          <w:color w:val="000000"/>
          <w:sz w:val="28"/>
          <w:szCs w:val="28"/>
          <w:lang w:val="uk-UA"/>
        </w:rPr>
        <w:t xml:space="preserve"> </w:t>
      </w:r>
      <w:r>
        <w:rPr>
          <w:bCs/>
          <w:color w:val="000000"/>
          <w:sz w:val="28"/>
          <w:szCs w:val="28"/>
          <w:lang w:val="uk-UA"/>
        </w:rPr>
        <w:t xml:space="preserve">побутових відходів на території </w:t>
      </w:r>
      <w:r>
        <w:rPr>
          <w:sz w:val="28"/>
          <w:szCs w:val="28"/>
          <w:lang w:val="uk-UA"/>
        </w:rPr>
        <w:t>Погребищенської міської територіальної громади</w:t>
      </w:r>
      <w:r w:rsidRPr="00C15B58">
        <w:rPr>
          <w:bCs/>
          <w:color w:val="000000"/>
          <w:sz w:val="28"/>
          <w:szCs w:val="28"/>
          <w:lang w:val="uk-UA"/>
        </w:rPr>
        <w:t>, а Замовник зобов'язується виконати обов'язки, пер</w:t>
      </w:r>
      <w:r>
        <w:rPr>
          <w:bCs/>
          <w:color w:val="000000"/>
          <w:sz w:val="28"/>
          <w:szCs w:val="28"/>
          <w:lang w:val="uk-UA"/>
        </w:rPr>
        <w:t>едбачені цим договором (далі - П</w:t>
      </w:r>
      <w:r w:rsidRPr="00C15B58">
        <w:rPr>
          <w:bCs/>
          <w:color w:val="000000"/>
          <w:sz w:val="28"/>
          <w:szCs w:val="28"/>
          <w:lang w:val="uk-UA"/>
        </w:rPr>
        <w:t>ослуги).</w:t>
      </w:r>
    </w:p>
    <w:p w14:paraId="7C3D31FB" w14:textId="77777777" w:rsidR="008F5E6B" w:rsidRDefault="008F5E6B" w:rsidP="008F5E6B">
      <w:pPr>
        <w:autoSpaceDE w:val="0"/>
        <w:autoSpaceDN w:val="0"/>
        <w:adjustRightInd w:val="0"/>
        <w:jc w:val="center"/>
        <w:rPr>
          <w:b/>
          <w:bCs/>
          <w:color w:val="000000"/>
          <w:sz w:val="28"/>
          <w:szCs w:val="28"/>
          <w:lang w:val="uk-UA"/>
        </w:rPr>
      </w:pPr>
      <w:r w:rsidRPr="00C15B58">
        <w:rPr>
          <w:b/>
          <w:bCs/>
          <w:color w:val="000000"/>
          <w:sz w:val="28"/>
          <w:szCs w:val="28"/>
          <w:lang w:val="uk-UA"/>
        </w:rPr>
        <w:t xml:space="preserve">2. Характеристика території: </w:t>
      </w:r>
    </w:p>
    <w:p w14:paraId="52B36C42" w14:textId="77777777" w:rsidR="008F5E6B" w:rsidRDefault="008F5E6B" w:rsidP="008F5E6B">
      <w:pPr>
        <w:autoSpaceDE w:val="0"/>
        <w:autoSpaceDN w:val="0"/>
        <w:adjustRightInd w:val="0"/>
        <w:ind w:firstLine="426"/>
        <w:jc w:val="both"/>
        <w:rPr>
          <w:bCs/>
          <w:color w:val="000000"/>
          <w:sz w:val="28"/>
          <w:szCs w:val="28"/>
          <w:lang w:val="uk-UA"/>
        </w:rPr>
      </w:pPr>
      <w:r>
        <w:rPr>
          <w:bCs/>
          <w:color w:val="000000"/>
          <w:sz w:val="28"/>
          <w:szCs w:val="28"/>
          <w:lang w:val="uk-UA"/>
        </w:rPr>
        <w:t>В</w:t>
      </w:r>
      <w:r w:rsidRPr="00026707">
        <w:rPr>
          <w:bCs/>
          <w:color w:val="000000"/>
          <w:sz w:val="28"/>
          <w:szCs w:val="28"/>
          <w:lang w:val="uk-UA"/>
        </w:rPr>
        <w:t xml:space="preserve">ся територія </w:t>
      </w:r>
      <w:r>
        <w:rPr>
          <w:sz w:val="28"/>
          <w:szCs w:val="28"/>
          <w:lang w:val="uk-UA"/>
        </w:rPr>
        <w:t>Погребищенської міської територіальної громади</w:t>
      </w:r>
      <w:r w:rsidRPr="00026707">
        <w:rPr>
          <w:bCs/>
          <w:color w:val="000000"/>
          <w:sz w:val="28"/>
          <w:szCs w:val="28"/>
          <w:lang w:val="uk-UA"/>
        </w:rPr>
        <w:t xml:space="preserve"> </w:t>
      </w:r>
      <w:r>
        <w:rPr>
          <w:bCs/>
          <w:color w:val="000000"/>
          <w:sz w:val="28"/>
          <w:szCs w:val="28"/>
          <w:lang w:val="uk-UA"/>
        </w:rPr>
        <w:br/>
      </w:r>
      <w:r w:rsidRPr="00026707">
        <w:rPr>
          <w:bCs/>
          <w:color w:val="000000"/>
          <w:sz w:val="28"/>
          <w:szCs w:val="28"/>
          <w:lang w:val="uk-UA"/>
        </w:rPr>
        <w:t xml:space="preserve">площею </w:t>
      </w:r>
      <w:r>
        <w:rPr>
          <w:rStyle w:val="value-title"/>
          <w:bCs/>
          <w:sz w:val="28"/>
          <w:szCs w:val="28"/>
          <w:shd w:val="clear" w:color="auto" w:fill="FFFFFF"/>
          <w:lang w:val="uk-UA"/>
        </w:rPr>
        <w:t>1199</w:t>
      </w:r>
      <w:r w:rsidRPr="00957D7B">
        <w:rPr>
          <w:rStyle w:val="value-title"/>
          <w:bCs/>
          <w:sz w:val="28"/>
          <w:szCs w:val="28"/>
          <w:shd w:val="clear" w:color="auto" w:fill="FFFFFF"/>
        </w:rPr>
        <w:t xml:space="preserve"> км</w:t>
      </w:r>
      <w:r w:rsidRPr="00957D7B">
        <w:rPr>
          <w:bCs/>
          <w:sz w:val="28"/>
          <w:szCs w:val="28"/>
          <w:shd w:val="clear" w:color="auto" w:fill="FFFFFF"/>
          <w:vertAlign w:val="superscript"/>
        </w:rPr>
        <w:t>2</w:t>
      </w:r>
      <w:r w:rsidRPr="00026707">
        <w:rPr>
          <w:bCs/>
          <w:color w:val="000000"/>
          <w:sz w:val="28"/>
          <w:szCs w:val="28"/>
          <w:lang w:val="uk-UA"/>
        </w:rPr>
        <w:t>.</w:t>
      </w:r>
    </w:p>
    <w:p w14:paraId="484D0667" w14:textId="77777777" w:rsidR="008F5E6B" w:rsidRDefault="008F5E6B" w:rsidP="008F5E6B">
      <w:pPr>
        <w:autoSpaceDE w:val="0"/>
        <w:autoSpaceDN w:val="0"/>
        <w:adjustRightInd w:val="0"/>
        <w:jc w:val="center"/>
        <w:rPr>
          <w:b/>
          <w:bCs/>
          <w:color w:val="000000"/>
          <w:sz w:val="28"/>
          <w:szCs w:val="28"/>
          <w:lang w:val="uk-UA"/>
        </w:rPr>
      </w:pPr>
      <w:r w:rsidRPr="00C15B58">
        <w:rPr>
          <w:b/>
          <w:bCs/>
          <w:color w:val="000000"/>
          <w:sz w:val="28"/>
          <w:szCs w:val="28"/>
          <w:lang w:val="uk-UA"/>
        </w:rPr>
        <w:lastRenderedPageBreak/>
        <w:t>3. Перелік розміщених у межах території об'єктів утворення побутових відходів</w:t>
      </w:r>
      <w:r>
        <w:rPr>
          <w:b/>
          <w:bCs/>
          <w:color w:val="000000"/>
          <w:sz w:val="28"/>
          <w:szCs w:val="28"/>
          <w:lang w:val="uk-UA"/>
        </w:rPr>
        <w:t>:</w:t>
      </w:r>
    </w:p>
    <w:p w14:paraId="4DFB82DF" w14:textId="77777777" w:rsidR="008F5E6B" w:rsidRPr="00C15B58" w:rsidRDefault="008F5E6B" w:rsidP="008F5E6B">
      <w:pPr>
        <w:autoSpaceDE w:val="0"/>
        <w:autoSpaceDN w:val="0"/>
        <w:adjustRightInd w:val="0"/>
        <w:ind w:firstLine="720"/>
        <w:jc w:val="both"/>
        <w:rPr>
          <w:bCs/>
          <w:color w:val="000000"/>
          <w:sz w:val="28"/>
          <w:szCs w:val="28"/>
          <w:lang w:val="uk-UA"/>
        </w:rPr>
      </w:pPr>
      <w:r>
        <w:rPr>
          <w:bCs/>
          <w:color w:val="000000"/>
          <w:sz w:val="28"/>
          <w:szCs w:val="28"/>
          <w:lang w:val="uk-UA"/>
        </w:rPr>
        <w:t>- установи, підприємства, організації та інші об’єкти утворення твердих побутових відходів;</w:t>
      </w:r>
    </w:p>
    <w:p w14:paraId="44D87C9A"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 xml:space="preserve">- </w:t>
      </w:r>
      <w:r>
        <w:rPr>
          <w:bCs/>
          <w:color w:val="000000"/>
          <w:sz w:val="28"/>
          <w:szCs w:val="28"/>
          <w:lang w:val="uk-UA"/>
        </w:rPr>
        <w:t xml:space="preserve">багатоквартирні житлові </w:t>
      </w:r>
      <w:r w:rsidRPr="00C15B58">
        <w:rPr>
          <w:bCs/>
          <w:color w:val="000000"/>
          <w:sz w:val="28"/>
          <w:szCs w:val="28"/>
          <w:lang w:val="uk-UA"/>
        </w:rPr>
        <w:t>будинк</w:t>
      </w:r>
      <w:r>
        <w:rPr>
          <w:bCs/>
          <w:color w:val="000000"/>
          <w:sz w:val="28"/>
          <w:szCs w:val="28"/>
          <w:lang w:val="uk-UA"/>
        </w:rPr>
        <w:t>и</w:t>
      </w:r>
      <w:r w:rsidRPr="00C15B58">
        <w:rPr>
          <w:bCs/>
          <w:color w:val="000000"/>
          <w:sz w:val="28"/>
          <w:szCs w:val="28"/>
          <w:lang w:val="uk-UA"/>
        </w:rPr>
        <w:t>;</w:t>
      </w:r>
    </w:p>
    <w:p w14:paraId="403106BF"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 будинк</w:t>
      </w:r>
      <w:r>
        <w:rPr>
          <w:bCs/>
          <w:color w:val="000000"/>
          <w:sz w:val="28"/>
          <w:szCs w:val="28"/>
          <w:lang w:val="uk-UA"/>
        </w:rPr>
        <w:t>и</w:t>
      </w:r>
      <w:r w:rsidRPr="00C15B58">
        <w:rPr>
          <w:bCs/>
          <w:color w:val="000000"/>
          <w:sz w:val="28"/>
          <w:szCs w:val="28"/>
          <w:lang w:val="uk-UA"/>
        </w:rPr>
        <w:t xml:space="preserve"> приватного сектору;</w:t>
      </w:r>
    </w:p>
    <w:p w14:paraId="33DCAF52" w14:textId="77777777" w:rsidR="008F5E6B" w:rsidRPr="00C15B58" w:rsidRDefault="008F5E6B" w:rsidP="008F5E6B">
      <w:pPr>
        <w:autoSpaceDE w:val="0"/>
        <w:autoSpaceDN w:val="0"/>
        <w:adjustRightInd w:val="0"/>
        <w:ind w:firstLine="720"/>
        <w:jc w:val="both"/>
        <w:rPr>
          <w:bCs/>
          <w:color w:val="000000"/>
          <w:sz w:val="28"/>
          <w:szCs w:val="28"/>
          <w:lang w:val="uk-UA"/>
        </w:rPr>
      </w:pPr>
      <w:r>
        <w:rPr>
          <w:bCs/>
          <w:color w:val="000000"/>
          <w:sz w:val="28"/>
          <w:szCs w:val="28"/>
          <w:lang w:val="uk-UA"/>
        </w:rPr>
        <w:t>- вулиці, провулки, площі, сквери, місц</w:t>
      </w:r>
      <w:r w:rsidR="00FB409E">
        <w:rPr>
          <w:bCs/>
          <w:color w:val="000000"/>
          <w:sz w:val="28"/>
          <w:szCs w:val="28"/>
          <w:lang w:val="uk-UA"/>
        </w:rPr>
        <w:t>я відпочинку села, селища, міста</w:t>
      </w:r>
      <w:r>
        <w:rPr>
          <w:bCs/>
          <w:color w:val="000000"/>
          <w:sz w:val="28"/>
          <w:szCs w:val="28"/>
          <w:lang w:val="uk-UA"/>
        </w:rPr>
        <w:t>.</w:t>
      </w:r>
    </w:p>
    <w:p w14:paraId="343E9FC7" w14:textId="77777777" w:rsidR="001308DD" w:rsidRDefault="008F5E6B" w:rsidP="008F5E6B">
      <w:pPr>
        <w:autoSpaceDE w:val="0"/>
        <w:autoSpaceDN w:val="0"/>
        <w:adjustRightInd w:val="0"/>
        <w:ind w:firstLine="720"/>
        <w:jc w:val="center"/>
        <w:rPr>
          <w:b/>
          <w:bCs/>
          <w:color w:val="000000"/>
          <w:sz w:val="28"/>
          <w:szCs w:val="28"/>
          <w:lang w:val="uk-UA"/>
        </w:rPr>
      </w:pPr>
      <w:r w:rsidRPr="00C15B58">
        <w:rPr>
          <w:b/>
          <w:bCs/>
          <w:color w:val="000000"/>
          <w:sz w:val="28"/>
          <w:szCs w:val="28"/>
          <w:lang w:val="uk-UA"/>
        </w:rPr>
        <w:t>4. Права та обов’язки сторін</w:t>
      </w:r>
    </w:p>
    <w:p w14:paraId="6184579A" w14:textId="77777777" w:rsidR="008F5E6B" w:rsidRPr="001308DD" w:rsidRDefault="008F5E6B" w:rsidP="001308DD">
      <w:pPr>
        <w:autoSpaceDE w:val="0"/>
        <w:autoSpaceDN w:val="0"/>
        <w:adjustRightInd w:val="0"/>
        <w:ind w:firstLine="720"/>
        <w:rPr>
          <w:bCs/>
          <w:color w:val="000000"/>
          <w:sz w:val="28"/>
          <w:szCs w:val="28"/>
          <w:lang w:val="uk-UA"/>
        </w:rPr>
      </w:pPr>
      <w:r w:rsidRPr="001308DD">
        <w:rPr>
          <w:bCs/>
          <w:color w:val="000000"/>
          <w:sz w:val="28"/>
          <w:szCs w:val="28"/>
          <w:lang w:val="uk-UA"/>
        </w:rPr>
        <w:t>4.1. Замовник має право:</w:t>
      </w:r>
    </w:p>
    <w:p w14:paraId="2D21A5A2" w14:textId="77777777" w:rsidR="008F5E6B" w:rsidRPr="00C15B58" w:rsidRDefault="008F5E6B" w:rsidP="00C05104">
      <w:pPr>
        <w:jc w:val="both"/>
        <w:rPr>
          <w:bCs/>
          <w:color w:val="000000"/>
          <w:sz w:val="28"/>
          <w:szCs w:val="28"/>
          <w:lang w:val="uk-UA"/>
        </w:rPr>
      </w:pPr>
      <w:r w:rsidRPr="00C15B58">
        <w:rPr>
          <w:bCs/>
          <w:color w:val="000000"/>
          <w:sz w:val="28"/>
          <w:szCs w:val="28"/>
          <w:lang w:val="uk-UA"/>
        </w:rPr>
        <w:t xml:space="preserve">4.1.1. Вимагати від Виконавця забезпечення безперервного надання послуг з вивезення </w:t>
      </w:r>
      <w:r w:rsidR="00425F09">
        <w:rPr>
          <w:bCs/>
          <w:color w:val="000000"/>
          <w:sz w:val="28"/>
          <w:szCs w:val="28"/>
          <w:lang w:val="uk-UA"/>
        </w:rPr>
        <w:t xml:space="preserve">твердих </w:t>
      </w:r>
      <w:r w:rsidRPr="00C15B58">
        <w:rPr>
          <w:bCs/>
          <w:color w:val="000000"/>
          <w:sz w:val="28"/>
          <w:szCs w:val="28"/>
          <w:lang w:val="uk-UA"/>
        </w:rPr>
        <w:t>побутових відходів відповідно до граф</w:t>
      </w:r>
      <w:r w:rsidR="00425F09">
        <w:rPr>
          <w:bCs/>
          <w:color w:val="000000"/>
          <w:sz w:val="28"/>
          <w:szCs w:val="28"/>
          <w:lang w:val="uk-UA"/>
        </w:rPr>
        <w:t>іка вивезення</w:t>
      </w:r>
      <w:r w:rsidRPr="00C15B58">
        <w:rPr>
          <w:bCs/>
          <w:color w:val="000000"/>
          <w:sz w:val="28"/>
          <w:szCs w:val="28"/>
          <w:lang w:val="uk-UA"/>
        </w:rPr>
        <w:t xml:space="preserve">, а також вимог законодавства про відходи, санітарних норм і правил, Правил надання послуг з вивезення побутових відходів, затверджених </w:t>
      </w:r>
      <w:r w:rsidR="00C05104" w:rsidRPr="00C05104">
        <w:rPr>
          <w:sz w:val="28"/>
          <w:szCs w:val="28"/>
          <w:lang w:val="uk-UA"/>
        </w:rPr>
        <w:t>постанов</w:t>
      </w:r>
      <w:r w:rsidR="00C05104">
        <w:rPr>
          <w:sz w:val="28"/>
          <w:szCs w:val="28"/>
          <w:lang w:val="uk-UA"/>
        </w:rPr>
        <w:t>ою</w:t>
      </w:r>
      <w:r w:rsidR="00C05104" w:rsidRPr="00C05104">
        <w:rPr>
          <w:sz w:val="28"/>
          <w:szCs w:val="28"/>
          <w:lang w:val="uk-UA"/>
        </w:rPr>
        <w:t xml:space="preserve"> Кабінету Міністрів України</w:t>
      </w:r>
      <w:r w:rsidR="00FB409E">
        <w:rPr>
          <w:bCs/>
          <w:sz w:val="28"/>
          <w:szCs w:val="28"/>
          <w:shd w:val="clear" w:color="auto" w:fill="FFFFFF"/>
          <w:lang w:val="uk-UA"/>
        </w:rPr>
        <w:t xml:space="preserve"> від 8 серпня 2023 року</w:t>
      </w:r>
      <w:r w:rsidR="00C05104" w:rsidRPr="00C05104">
        <w:rPr>
          <w:bCs/>
          <w:sz w:val="28"/>
          <w:szCs w:val="28"/>
          <w:shd w:val="clear" w:color="auto" w:fill="FFFFFF"/>
          <w:lang w:val="uk-UA"/>
        </w:rPr>
        <w:t xml:space="preserve"> № 835</w:t>
      </w:r>
      <w:r w:rsidR="00C05104" w:rsidRPr="00D8345B">
        <w:rPr>
          <w:bCs/>
          <w:sz w:val="28"/>
          <w:szCs w:val="28"/>
          <w:shd w:val="clear" w:color="auto" w:fill="FFFFFF"/>
          <w:lang w:val="uk-UA"/>
        </w:rPr>
        <w:t xml:space="preserve"> «</w:t>
      </w:r>
      <w:r w:rsidR="00C05104" w:rsidRPr="00C05104">
        <w:rPr>
          <w:bCs/>
          <w:sz w:val="28"/>
          <w:szCs w:val="28"/>
          <w:shd w:val="clear" w:color="auto" w:fill="FFFFFF"/>
          <w:lang w:val="uk-UA"/>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r w:rsidR="00C05104" w:rsidRPr="00D8345B">
        <w:rPr>
          <w:bCs/>
          <w:sz w:val="28"/>
          <w:szCs w:val="28"/>
          <w:shd w:val="clear" w:color="auto" w:fill="FFFFFF"/>
          <w:lang w:val="uk-UA"/>
        </w:rPr>
        <w:t>»</w:t>
      </w:r>
      <w:r w:rsidR="00C05104">
        <w:rPr>
          <w:bCs/>
          <w:sz w:val="28"/>
          <w:szCs w:val="28"/>
          <w:shd w:val="clear" w:color="auto" w:fill="FFFFFF"/>
          <w:lang w:val="uk-UA"/>
        </w:rPr>
        <w:t>,</w:t>
      </w:r>
      <w:r w:rsidRPr="00C15B58">
        <w:rPr>
          <w:bCs/>
          <w:color w:val="000000"/>
          <w:sz w:val="28"/>
          <w:szCs w:val="28"/>
          <w:lang w:val="uk-UA"/>
        </w:rPr>
        <w:t xml:space="preserve"> умов цього Договору, актів замовника та рішень конкурсної комісії.</w:t>
      </w:r>
    </w:p>
    <w:p w14:paraId="7EDC06E6"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4.1.2. Одержувати достовірну та своєчасну інформацію про послуги з вивезення побутових відходів, які надаються Виконавцем на території, визначеній цим Договором.</w:t>
      </w:r>
    </w:p>
    <w:p w14:paraId="5A019798"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4.1.3. Вимагати від Виконавця подання до двадцятого числа місяця, що настає за звітним кварталом, звіту про стан надання послуг з вивезення</w:t>
      </w:r>
      <w:r w:rsidR="00425F09">
        <w:rPr>
          <w:bCs/>
          <w:color w:val="000000"/>
          <w:sz w:val="28"/>
          <w:szCs w:val="28"/>
          <w:lang w:val="uk-UA"/>
        </w:rPr>
        <w:t xml:space="preserve"> твердих</w:t>
      </w:r>
      <w:r w:rsidRPr="00C15B58">
        <w:rPr>
          <w:bCs/>
          <w:color w:val="000000"/>
          <w:sz w:val="28"/>
          <w:szCs w:val="28"/>
          <w:lang w:val="uk-UA"/>
        </w:rPr>
        <w:t xml:space="preserve"> побутових відходів.</w:t>
      </w:r>
    </w:p>
    <w:p w14:paraId="0A218DBF"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 xml:space="preserve">4.1.4. У разі безпідставного припинення Виконавцем надання послуг з вивезення </w:t>
      </w:r>
      <w:r w:rsidR="00425F09">
        <w:rPr>
          <w:bCs/>
          <w:color w:val="000000"/>
          <w:sz w:val="28"/>
          <w:szCs w:val="28"/>
          <w:lang w:val="uk-UA"/>
        </w:rPr>
        <w:t xml:space="preserve">твердих </w:t>
      </w:r>
      <w:r w:rsidRPr="00C15B58">
        <w:rPr>
          <w:bCs/>
          <w:color w:val="000000"/>
          <w:sz w:val="28"/>
          <w:szCs w:val="28"/>
          <w:lang w:val="uk-UA"/>
        </w:rPr>
        <w:t xml:space="preserve">побутових відходів призначати в установленому порядку іншого Виконавця послуг з вивезення </w:t>
      </w:r>
      <w:r w:rsidR="00425F09">
        <w:rPr>
          <w:bCs/>
          <w:color w:val="000000"/>
          <w:sz w:val="28"/>
          <w:szCs w:val="28"/>
          <w:lang w:val="uk-UA"/>
        </w:rPr>
        <w:t xml:space="preserve">твердих </w:t>
      </w:r>
      <w:r w:rsidRPr="00C15B58">
        <w:rPr>
          <w:bCs/>
          <w:color w:val="000000"/>
          <w:sz w:val="28"/>
          <w:szCs w:val="28"/>
          <w:lang w:val="uk-UA"/>
        </w:rPr>
        <w:t>побутових відходів на території, визначен</w:t>
      </w:r>
      <w:r w:rsidR="001308DD">
        <w:rPr>
          <w:bCs/>
          <w:color w:val="000000"/>
          <w:sz w:val="28"/>
          <w:szCs w:val="28"/>
          <w:lang w:val="uk-UA"/>
        </w:rPr>
        <w:t>ої</w:t>
      </w:r>
      <w:r w:rsidRPr="00C15B58">
        <w:rPr>
          <w:bCs/>
          <w:color w:val="000000"/>
          <w:sz w:val="28"/>
          <w:szCs w:val="28"/>
          <w:lang w:val="uk-UA"/>
        </w:rPr>
        <w:t xml:space="preserve"> цим Договором.</w:t>
      </w:r>
    </w:p>
    <w:p w14:paraId="44477E9A" w14:textId="77777777" w:rsidR="008F5E6B" w:rsidRPr="001308DD" w:rsidRDefault="008F5E6B" w:rsidP="001308DD">
      <w:pPr>
        <w:autoSpaceDE w:val="0"/>
        <w:autoSpaceDN w:val="0"/>
        <w:adjustRightInd w:val="0"/>
        <w:ind w:firstLine="720"/>
        <w:rPr>
          <w:bCs/>
          <w:color w:val="000000"/>
          <w:sz w:val="28"/>
          <w:szCs w:val="28"/>
          <w:lang w:val="uk-UA"/>
        </w:rPr>
      </w:pPr>
      <w:r w:rsidRPr="001308DD">
        <w:rPr>
          <w:bCs/>
          <w:color w:val="000000"/>
          <w:sz w:val="28"/>
          <w:szCs w:val="28"/>
          <w:lang w:val="uk-UA"/>
        </w:rPr>
        <w:t>4.2. Замовник зобов'язується:</w:t>
      </w:r>
    </w:p>
    <w:p w14:paraId="05D0A5DA"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4.2.1. Погодити графік вивезення</w:t>
      </w:r>
      <w:r w:rsidR="00425F09">
        <w:rPr>
          <w:bCs/>
          <w:color w:val="000000"/>
          <w:sz w:val="28"/>
          <w:szCs w:val="28"/>
          <w:lang w:val="uk-UA"/>
        </w:rPr>
        <w:t xml:space="preserve"> твердих</w:t>
      </w:r>
      <w:r w:rsidRPr="00C15B58">
        <w:rPr>
          <w:bCs/>
          <w:color w:val="000000"/>
          <w:sz w:val="28"/>
          <w:szCs w:val="28"/>
          <w:lang w:val="uk-UA"/>
        </w:rPr>
        <w:t xml:space="preserve"> побутових відходів, розроблений Виконавцем відповідно до встановлених вимог.</w:t>
      </w:r>
    </w:p>
    <w:p w14:paraId="30774FBF"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4.2.2. Прийняти в установленому порядку рішення щодо встановлення чи коригування тарифів на послуги з вивезення</w:t>
      </w:r>
      <w:r w:rsidR="00425F09">
        <w:rPr>
          <w:bCs/>
          <w:color w:val="000000"/>
          <w:sz w:val="28"/>
          <w:szCs w:val="28"/>
          <w:lang w:val="uk-UA"/>
        </w:rPr>
        <w:t xml:space="preserve"> твердих</w:t>
      </w:r>
      <w:r w:rsidRPr="00C15B58">
        <w:rPr>
          <w:bCs/>
          <w:color w:val="000000"/>
          <w:sz w:val="28"/>
          <w:szCs w:val="28"/>
          <w:lang w:val="uk-UA"/>
        </w:rPr>
        <w:t xml:space="preserve"> побутових відходів у розмірі не нижче економічно обґрунтованих витрат відповідно до розрахунків, поданих Виконавцем.</w:t>
      </w:r>
    </w:p>
    <w:p w14:paraId="6C3B2B06"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4.2.3. Затвердити норми надання послуг з вивезення</w:t>
      </w:r>
      <w:r w:rsidR="00425F09">
        <w:rPr>
          <w:bCs/>
          <w:color w:val="000000"/>
          <w:sz w:val="28"/>
          <w:szCs w:val="28"/>
          <w:lang w:val="uk-UA"/>
        </w:rPr>
        <w:t xml:space="preserve"> твердих</w:t>
      </w:r>
      <w:r w:rsidRPr="00C15B58">
        <w:rPr>
          <w:bCs/>
          <w:color w:val="000000"/>
          <w:sz w:val="28"/>
          <w:szCs w:val="28"/>
          <w:lang w:val="uk-UA"/>
        </w:rPr>
        <w:t xml:space="preserve"> побутових відходів, визначені в установленому порядку.</w:t>
      </w:r>
    </w:p>
    <w:p w14:paraId="34EE80D0"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 xml:space="preserve">4.2.4. Забезпечувати Виконавця інформацією стосовно дії актів законодавства про відходи та організації надання послуг з вивезення </w:t>
      </w:r>
      <w:r w:rsidR="00425F09">
        <w:rPr>
          <w:bCs/>
          <w:color w:val="000000"/>
          <w:sz w:val="28"/>
          <w:szCs w:val="28"/>
          <w:lang w:val="uk-UA"/>
        </w:rPr>
        <w:t xml:space="preserve">твердих </w:t>
      </w:r>
      <w:r w:rsidRPr="00C15B58">
        <w:rPr>
          <w:bCs/>
          <w:color w:val="000000"/>
          <w:sz w:val="28"/>
          <w:szCs w:val="28"/>
          <w:lang w:val="uk-UA"/>
        </w:rPr>
        <w:t>побутових відходів, повідомляти його про зміни у законодавстві про відходи.</w:t>
      </w:r>
    </w:p>
    <w:p w14:paraId="3CD07A50"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4.2.5. Розглядати звернення Виконавця з приводу надання послуг з в</w:t>
      </w:r>
      <w:r>
        <w:rPr>
          <w:bCs/>
          <w:color w:val="000000"/>
          <w:sz w:val="28"/>
          <w:szCs w:val="28"/>
          <w:lang w:val="uk-UA"/>
        </w:rPr>
        <w:t>ивезення</w:t>
      </w:r>
      <w:r w:rsidR="00425F09">
        <w:rPr>
          <w:bCs/>
          <w:color w:val="000000"/>
          <w:sz w:val="28"/>
          <w:szCs w:val="28"/>
          <w:lang w:val="uk-UA"/>
        </w:rPr>
        <w:t xml:space="preserve"> твердих</w:t>
      </w:r>
      <w:r>
        <w:rPr>
          <w:bCs/>
          <w:color w:val="000000"/>
          <w:sz w:val="28"/>
          <w:szCs w:val="28"/>
          <w:lang w:val="uk-UA"/>
        </w:rPr>
        <w:t xml:space="preserve"> побутових відходів та в</w:t>
      </w:r>
      <w:r w:rsidRPr="00C15B58">
        <w:rPr>
          <w:bCs/>
          <w:color w:val="000000"/>
          <w:sz w:val="28"/>
          <w:szCs w:val="28"/>
          <w:lang w:val="uk-UA"/>
        </w:rPr>
        <w:t>иконання умов цього договору.</w:t>
      </w:r>
    </w:p>
    <w:p w14:paraId="24F1253B"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4.2.6. Здійснювати відповідно до законодавства контроль за належною організацією обслуговування споживачів Виконавцем.</w:t>
      </w:r>
    </w:p>
    <w:p w14:paraId="522E1DED"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lastRenderedPageBreak/>
        <w:t>4.2.7. Брати участь у врегулюванні спірних питань, пов'язаних із зверненнями юридичних чи фізичних осіб щодо дій (бездіяльності) Виконавця.</w:t>
      </w:r>
    </w:p>
    <w:p w14:paraId="4E3EF09A" w14:textId="77777777" w:rsidR="008F5E6B" w:rsidRPr="001308DD" w:rsidRDefault="008F5E6B" w:rsidP="001308DD">
      <w:pPr>
        <w:autoSpaceDE w:val="0"/>
        <w:autoSpaceDN w:val="0"/>
        <w:adjustRightInd w:val="0"/>
        <w:ind w:firstLine="720"/>
        <w:rPr>
          <w:bCs/>
          <w:color w:val="000000"/>
          <w:sz w:val="28"/>
          <w:szCs w:val="28"/>
          <w:lang w:val="uk-UA"/>
        </w:rPr>
      </w:pPr>
      <w:r w:rsidRPr="001308DD">
        <w:rPr>
          <w:bCs/>
          <w:color w:val="000000"/>
          <w:sz w:val="28"/>
          <w:szCs w:val="28"/>
          <w:lang w:val="uk-UA"/>
        </w:rPr>
        <w:t>4.3. Виконавець має право:</w:t>
      </w:r>
    </w:p>
    <w:p w14:paraId="5FA1262D"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 xml:space="preserve">4.3.1. Подавати Замовнику розрахунки економічно обґрунтованих витрат на надання послуг з вивезення </w:t>
      </w:r>
      <w:r w:rsidR="00425F09">
        <w:rPr>
          <w:bCs/>
          <w:color w:val="000000"/>
          <w:sz w:val="28"/>
          <w:szCs w:val="28"/>
          <w:lang w:val="uk-UA"/>
        </w:rPr>
        <w:t>твердих</w:t>
      </w:r>
      <w:r w:rsidR="00425F09" w:rsidRPr="00C15B58">
        <w:rPr>
          <w:bCs/>
          <w:color w:val="000000"/>
          <w:sz w:val="28"/>
          <w:szCs w:val="28"/>
          <w:lang w:val="uk-UA"/>
        </w:rPr>
        <w:t xml:space="preserve"> </w:t>
      </w:r>
      <w:r w:rsidRPr="00C15B58">
        <w:rPr>
          <w:bCs/>
          <w:color w:val="000000"/>
          <w:sz w:val="28"/>
          <w:szCs w:val="28"/>
          <w:lang w:val="uk-UA"/>
        </w:rPr>
        <w:t>побутових відходів.</w:t>
      </w:r>
    </w:p>
    <w:p w14:paraId="44426B35"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4.3.2. Розробити норми надання послуг та подати їх на затвердження Замовнику.</w:t>
      </w:r>
    </w:p>
    <w:p w14:paraId="4317A872"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4.3.3. Повідомляти Замовника про неналежний стан проїжджої частини вулиць, шляхів, автомобільних доріг, рух якими пов'язаний з виконанням договору.</w:t>
      </w:r>
    </w:p>
    <w:p w14:paraId="7DA5EF3B"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4.3.4. Надавати Замовнику пропозиції щодо зміни схем руху та режиму роботи спеціально обладнаних транспортних засобів на наявних маршрутах.</w:t>
      </w:r>
    </w:p>
    <w:p w14:paraId="61D7B81F" w14:textId="77777777" w:rsidR="008F5E6B" w:rsidRPr="001308DD" w:rsidRDefault="008F5E6B" w:rsidP="001308DD">
      <w:pPr>
        <w:autoSpaceDE w:val="0"/>
        <w:autoSpaceDN w:val="0"/>
        <w:adjustRightInd w:val="0"/>
        <w:ind w:firstLine="720"/>
        <w:rPr>
          <w:bCs/>
          <w:color w:val="000000"/>
          <w:sz w:val="28"/>
          <w:szCs w:val="28"/>
          <w:lang w:val="uk-UA"/>
        </w:rPr>
      </w:pPr>
      <w:r w:rsidRPr="001308DD">
        <w:rPr>
          <w:bCs/>
          <w:color w:val="000000"/>
          <w:sz w:val="28"/>
          <w:szCs w:val="28"/>
          <w:lang w:val="uk-UA"/>
        </w:rPr>
        <w:t>4.4. Виконавець зобов'язується:</w:t>
      </w:r>
    </w:p>
    <w:p w14:paraId="2BBF69AF" w14:textId="77777777" w:rsidR="008F5E6B" w:rsidRPr="001D30F1" w:rsidRDefault="008F5E6B" w:rsidP="008F5E6B">
      <w:pPr>
        <w:autoSpaceDE w:val="0"/>
        <w:autoSpaceDN w:val="0"/>
        <w:adjustRightInd w:val="0"/>
        <w:ind w:firstLine="720"/>
        <w:jc w:val="both"/>
        <w:rPr>
          <w:bCs/>
          <w:sz w:val="28"/>
          <w:szCs w:val="28"/>
          <w:lang w:val="uk-UA"/>
        </w:rPr>
      </w:pPr>
      <w:r w:rsidRPr="00C15B58">
        <w:rPr>
          <w:bCs/>
          <w:color w:val="000000"/>
          <w:sz w:val="28"/>
          <w:szCs w:val="28"/>
          <w:lang w:val="uk-UA"/>
        </w:rPr>
        <w:t>4.4.1. Укласти договори на надання послуг з вивезення</w:t>
      </w:r>
      <w:r w:rsidR="00425F09">
        <w:rPr>
          <w:bCs/>
          <w:color w:val="000000"/>
          <w:sz w:val="28"/>
          <w:szCs w:val="28"/>
          <w:lang w:val="uk-UA"/>
        </w:rPr>
        <w:t xml:space="preserve"> твердих</w:t>
      </w:r>
      <w:r w:rsidRPr="00C15B58">
        <w:rPr>
          <w:bCs/>
          <w:color w:val="000000"/>
          <w:sz w:val="28"/>
          <w:szCs w:val="28"/>
          <w:lang w:val="uk-UA"/>
        </w:rPr>
        <w:t xml:space="preserve"> побутових відходів із споживачами на території, визначеній цим Договором, відповідно до </w:t>
      </w:r>
      <w:r w:rsidRPr="001D30F1">
        <w:rPr>
          <w:bCs/>
          <w:sz w:val="28"/>
          <w:szCs w:val="28"/>
          <w:lang w:val="uk-UA"/>
        </w:rPr>
        <w:t>Типового договору про надання послуг з вивезення</w:t>
      </w:r>
      <w:r w:rsidR="00A8729C">
        <w:rPr>
          <w:bCs/>
          <w:sz w:val="28"/>
          <w:szCs w:val="28"/>
          <w:lang w:val="uk-UA"/>
        </w:rPr>
        <w:t xml:space="preserve"> </w:t>
      </w:r>
      <w:r w:rsidR="00A8729C">
        <w:rPr>
          <w:bCs/>
          <w:color w:val="000000"/>
          <w:sz w:val="28"/>
          <w:szCs w:val="28"/>
          <w:lang w:val="uk-UA"/>
        </w:rPr>
        <w:t>твердих</w:t>
      </w:r>
      <w:r w:rsidRPr="001D30F1">
        <w:rPr>
          <w:bCs/>
          <w:sz w:val="28"/>
          <w:szCs w:val="28"/>
          <w:lang w:val="uk-UA"/>
        </w:rPr>
        <w:t xml:space="preserve"> побутових відходів, наведеного у додатку 1 до Правил надання послуг з вивезення </w:t>
      </w:r>
      <w:r w:rsidR="00A8729C">
        <w:rPr>
          <w:bCs/>
          <w:color w:val="000000"/>
          <w:sz w:val="28"/>
          <w:szCs w:val="28"/>
          <w:lang w:val="uk-UA"/>
        </w:rPr>
        <w:t>твердих</w:t>
      </w:r>
      <w:r w:rsidR="00A8729C">
        <w:rPr>
          <w:bCs/>
          <w:sz w:val="28"/>
          <w:szCs w:val="28"/>
          <w:lang w:val="uk-UA"/>
        </w:rPr>
        <w:t xml:space="preserve"> </w:t>
      </w:r>
      <w:r w:rsidRPr="001D30F1">
        <w:rPr>
          <w:bCs/>
          <w:sz w:val="28"/>
          <w:szCs w:val="28"/>
          <w:lang w:val="uk-UA"/>
        </w:rPr>
        <w:t>побутових відходів.</w:t>
      </w:r>
    </w:p>
    <w:p w14:paraId="6946320B"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4.4.2. Надавати послуги з вивезення</w:t>
      </w:r>
      <w:r w:rsidR="00A8729C">
        <w:rPr>
          <w:bCs/>
          <w:color w:val="000000"/>
          <w:sz w:val="28"/>
          <w:szCs w:val="28"/>
          <w:lang w:val="uk-UA"/>
        </w:rPr>
        <w:t xml:space="preserve"> твердих</w:t>
      </w:r>
      <w:r w:rsidRPr="00C15B58">
        <w:rPr>
          <w:bCs/>
          <w:color w:val="000000"/>
          <w:sz w:val="28"/>
          <w:szCs w:val="28"/>
          <w:lang w:val="uk-UA"/>
        </w:rPr>
        <w:t xml:space="preserve"> побутових відходів відповідно до вимог законодавства про відходи, санітарних норм і правил, Правил надання послуг з вивезення</w:t>
      </w:r>
      <w:r w:rsidR="00A8729C">
        <w:rPr>
          <w:bCs/>
          <w:color w:val="000000"/>
          <w:sz w:val="28"/>
          <w:szCs w:val="28"/>
          <w:lang w:val="uk-UA"/>
        </w:rPr>
        <w:t xml:space="preserve"> твердих</w:t>
      </w:r>
      <w:r w:rsidRPr="00C15B58">
        <w:rPr>
          <w:bCs/>
          <w:color w:val="000000"/>
          <w:sz w:val="28"/>
          <w:szCs w:val="28"/>
          <w:lang w:val="uk-UA"/>
        </w:rPr>
        <w:t xml:space="preserve"> побутових відходів, умов цього договору, актів замовника, рішень конкурсної комісії та погодженого Замовником графіка надання послуг.</w:t>
      </w:r>
    </w:p>
    <w:p w14:paraId="44FAB72C"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4.4.3</w:t>
      </w:r>
      <w:r>
        <w:rPr>
          <w:bCs/>
          <w:color w:val="000000"/>
          <w:sz w:val="28"/>
          <w:szCs w:val="28"/>
          <w:lang w:val="uk-UA"/>
        </w:rPr>
        <w:t>.</w:t>
      </w:r>
      <w:r w:rsidRPr="00C15B58">
        <w:rPr>
          <w:bCs/>
          <w:color w:val="000000"/>
          <w:sz w:val="28"/>
          <w:szCs w:val="28"/>
          <w:lang w:val="uk-UA"/>
        </w:rPr>
        <w:t xml:space="preserve"> Розробити графік вивезення</w:t>
      </w:r>
      <w:r w:rsidR="00A8729C">
        <w:rPr>
          <w:bCs/>
          <w:color w:val="000000"/>
          <w:sz w:val="28"/>
          <w:szCs w:val="28"/>
          <w:lang w:val="uk-UA"/>
        </w:rPr>
        <w:t xml:space="preserve"> твердих</w:t>
      </w:r>
      <w:r w:rsidRPr="00C15B58">
        <w:rPr>
          <w:bCs/>
          <w:color w:val="000000"/>
          <w:sz w:val="28"/>
          <w:szCs w:val="28"/>
          <w:lang w:val="uk-UA"/>
        </w:rPr>
        <w:t xml:space="preserve"> побутових відходів та погодити його із Замовником.</w:t>
      </w:r>
    </w:p>
    <w:p w14:paraId="6151F164"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4.4.4.</w:t>
      </w:r>
      <w:r>
        <w:rPr>
          <w:bCs/>
          <w:color w:val="000000"/>
          <w:sz w:val="28"/>
          <w:szCs w:val="28"/>
          <w:lang w:val="uk-UA"/>
        </w:rPr>
        <w:t xml:space="preserve"> </w:t>
      </w:r>
      <w:r w:rsidRPr="00C15B58">
        <w:rPr>
          <w:bCs/>
          <w:color w:val="000000"/>
          <w:sz w:val="28"/>
          <w:szCs w:val="28"/>
          <w:lang w:val="uk-UA"/>
        </w:rPr>
        <w:t>Надавати послуги з вивезення</w:t>
      </w:r>
      <w:r>
        <w:rPr>
          <w:bCs/>
          <w:color w:val="000000"/>
          <w:sz w:val="28"/>
          <w:szCs w:val="28"/>
          <w:lang w:val="uk-UA"/>
        </w:rPr>
        <w:t xml:space="preserve"> твердих побутових відходів </w:t>
      </w:r>
      <w:r w:rsidRPr="00C15B58">
        <w:rPr>
          <w:bCs/>
          <w:color w:val="000000"/>
          <w:sz w:val="28"/>
          <w:szCs w:val="28"/>
          <w:lang w:val="uk-UA"/>
        </w:rPr>
        <w:t>згідно з графіком.</w:t>
      </w:r>
    </w:p>
    <w:p w14:paraId="1FA68470" w14:textId="77777777" w:rsidR="008F5E6B"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 xml:space="preserve">4.4.5. Перевозити </w:t>
      </w:r>
      <w:r>
        <w:rPr>
          <w:bCs/>
          <w:color w:val="000000"/>
          <w:sz w:val="28"/>
          <w:szCs w:val="28"/>
          <w:lang w:val="uk-UA"/>
        </w:rPr>
        <w:t xml:space="preserve">тверді </w:t>
      </w:r>
      <w:r w:rsidRPr="00C15B58">
        <w:rPr>
          <w:bCs/>
          <w:color w:val="000000"/>
          <w:sz w:val="28"/>
          <w:szCs w:val="28"/>
          <w:lang w:val="uk-UA"/>
        </w:rPr>
        <w:t>побутові відходи на</w:t>
      </w:r>
      <w:r>
        <w:rPr>
          <w:bCs/>
          <w:color w:val="000000"/>
          <w:sz w:val="28"/>
          <w:szCs w:val="28"/>
          <w:lang w:val="uk-UA"/>
        </w:rPr>
        <w:t>________________________</w:t>
      </w:r>
      <w:r w:rsidRPr="00C15B58">
        <w:rPr>
          <w:bCs/>
          <w:color w:val="000000"/>
          <w:sz w:val="28"/>
          <w:szCs w:val="28"/>
          <w:lang w:val="uk-UA"/>
        </w:rPr>
        <w:t xml:space="preserve"> </w:t>
      </w:r>
    </w:p>
    <w:p w14:paraId="523380DF" w14:textId="77777777" w:rsidR="008F5E6B" w:rsidRDefault="008F5E6B" w:rsidP="008F5E6B">
      <w:pPr>
        <w:autoSpaceDE w:val="0"/>
        <w:autoSpaceDN w:val="0"/>
        <w:adjustRightInd w:val="0"/>
        <w:jc w:val="both"/>
        <w:rPr>
          <w:bCs/>
          <w:color w:val="000000"/>
          <w:sz w:val="28"/>
          <w:szCs w:val="28"/>
          <w:lang w:val="uk-UA"/>
        </w:rPr>
      </w:pPr>
      <w:r>
        <w:rPr>
          <w:bCs/>
          <w:color w:val="000000"/>
          <w:sz w:val="28"/>
          <w:szCs w:val="28"/>
          <w:lang w:val="uk-UA"/>
        </w:rPr>
        <w:t>____________________________________________________________________</w:t>
      </w:r>
      <w:r w:rsidRPr="00C15B58">
        <w:rPr>
          <w:bCs/>
          <w:color w:val="000000"/>
          <w:sz w:val="28"/>
          <w:szCs w:val="28"/>
          <w:lang w:val="uk-UA"/>
        </w:rPr>
        <w:t>___________________________</w:t>
      </w:r>
      <w:r>
        <w:rPr>
          <w:bCs/>
          <w:color w:val="000000"/>
          <w:sz w:val="28"/>
          <w:szCs w:val="28"/>
          <w:lang w:val="uk-UA"/>
        </w:rPr>
        <w:t>_________________________________________</w:t>
      </w:r>
    </w:p>
    <w:p w14:paraId="1CE3D018" w14:textId="77777777" w:rsidR="008F5E6B" w:rsidRDefault="008F5E6B" w:rsidP="008F5E6B">
      <w:pPr>
        <w:autoSpaceDE w:val="0"/>
        <w:autoSpaceDN w:val="0"/>
        <w:adjustRightInd w:val="0"/>
        <w:ind w:firstLine="567"/>
        <w:jc w:val="center"/>
        <w:rPr>
          <w:bCs/>
          <w:color w:val="000000"/>
          <w:sz w:val="16"/>
          <w:szCs w:val="16"/>
          <w:lang w:val="uk-UA"/>
        </w:rPr>
      </w:pPr>
      <w:r w:rsidRPr="00C15B58">
        <w:rPr>
          <w:bCs/>
          <w:color w:val="000000"/>
          <w:sz w:val="16"/>
          <w:szCs w:val="16"/>
          <w:lang w:val="uk-UA"/>
        </w:rPr>
        <w:t>(назва об'єкта поводження з побутовими відходами</w:t>
      </w:r>
      <w:r>
        <w:rPr>
          <w:bCs/>
          <w:color w:val="000000"/>
          <w:sz w:val="16"/>
          <w:szCs w:val="16"/>
          <w:lang w:val="uk-UA"/>
        </w:rPr>
        <w:t xml:space="preserve">, </w:t>
      </w:r>
      <w:r w:rsidRPr="00C15B58">
        <w:rPr>
          <w:bCs/>
          <w:color w:val="000000"/>
          <w:sz w:val="16"/>
          <w:szCs w:val="16"/>
          <w:lang w:val="uk-UA"/>
        </w:rPr>
        <w:t>його місцезнаходження, найменування суб'єкта господарювання, що здійснює експлуатацію такого об'єкта)</w:t>
      </w:r>
    </w:p>
    <w:p w14:paraId="6AB2DD77" w14:textId="77777777" w:rsidR="008F5E6B" w:rsidRPr="001D30F1" w:rsidRDefault="008F5E6B" w:rsidP="008F5E6B">
      <w:pPr>
        <w:autoSpaceDE w:val="0"/>
        <w:autoSpaceDN w:val="0"/>
        <w:adjustRightInd w:val="0"/>
        <w:ind w:firstLine="720"/>
        <w:jc w:val="center"/>
        <w:rPr>
          <w:bCs/>
          <w:color w:val="000000"/>
          <w:sz w:val="28"/>
          <w:szCs w:val="28"/>
          <w:lang w:val="uk-UA"/>
        </w:rPr>
      </w:pPr>
    </w:p>
    <w:p w14:paraId="6AE719A3"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4.4.6. Утримувати та випускати на маршрут спеціально обладнані транспортні засоби у належному технічному і санітарному стані.</w:t>
      </w:r>
    </w:p>
    <w:p w14:paraId="3ECF6246"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4.4.7. Забезпечувати допуск до надання послуг працівників, що пройшли медичний огляд в установленому порядку та дотримання ними вимог законодавства про дорожній рух.</w:t>
      </w:r>
    </w:p>
    <w:p w14:paraId="34F9EC2D"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4.4.8. Здійснювати надання послуг з вивезення</w:t>
      </w:r>
      <w:r w:rsidR="00A8729C">
        <w:rPr>
          <w:bCs/>
          <w:color w:val="000000"/>
          <w:sz w:val="28"/>
          <w:szCs w:val="28"/>
          <w:lang w:val="uk-UA"/>
        </w:rPr>
        <w:t xml:space="preserve"> твердих</w:t>
      </w:r>
      <w:r w:rsidRPr="00C15B58">
        <w:rPr>
          <w:bCs/>
          <w:color w:val="000000"/>
          <w:sz w:val="28"/>
          <w:szCs w:val="28"/>
          <w:lang w:val="uk-UA"/>
        </w:rPr>
        <w:t xml:space="preserve"> побутових відходів за зверненням Замовника у разі проведення публічних заходів.</w:t>
      </w:r>
    </w:p>
    <w:p w14:paraId="72E63E88"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4.4.9. Допускати представників Виконавця до відповідних об'єктів під час здійснення ними контролю за належною організацією обслуговування споживачів виконавцем, надавати необхідні для цього документи та інформацію.</w:t>
      </w:r>
    </w:p>
    <w:p w14:paraId="05F9CC7D" w14:textId="77777777" w:rsidR="008F5E6B" w:rsidRPr="00C15B58" w:rsidRDefault="001308DD" w:rsidP="008F5E6B">
      <w:pPr>
        <w:autoSpaceDE w:val="0"/>
        <w:autoSpaceDN w:val="0"/>
        <w:adjustRightInd w:val="0"/>
        <w:ind w:firstLine="720"/>
        <w:jc w:val="both"/>
        <w:rPr>
          <w:bCs/>
          <w:color w:val="000000"/>
          <w:sz w:val="28"/>
          <w:szCs w:val="28"/>
          <w:lang w:val="uk-UA"/>
        </w:rPr>
      </w:pPr>
      <w:r>
        <w:rPr>
          <w:bCs/>
          <w:color w:val="000000"/>
          <w:sz w:val="28"/>
          <w:szCs w:val="28"/>
          <w:lang w:val="uk-UA"/>
        </w:rPr>
        <w:lastRenderedPageBreak/>
        <w:t>4.4.10 Подавати З</w:t>
      </w:r>
      <w:r w:rsidR="008F5E6B" w:rsidRPr="00C15B58">
        <w:rPr>
          <w:bCs/>
          <w:color w:val="000000"/>
          <w:sz w:val="28"/>
          <w:szCs w:val="28"/>
          <w:lang w:val="uk-UA"/>
        </w:rPr>
        <w:t>амовнику до 20 числа місяця, що настає за звітним кварталом, звіт про стан надання послуг з вивезення побутових відходів.</w:t>
      </w:r>
    </w:p>
    <w:p w14:paraId="5B268C3C"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4.4.11. У строк, що не перевищує 15 днів з моменту встановлення Замовником чи уповноваженим органом державного нагляду (контролю) порушення Виконавцем умов цього договору, усунути виявлені порушення та письмово повідомити про це Замовника.</w:t>
      </w:r>
    </w:p>
    <w:p w14:paraId="70DEB5CE" w14:textId="77777777" w:rsidR="008F5E6B" w:rsidRPr="00C15B58" w:rsidRDefault="008F5E6B" w:rsidP="008F5E6B">
      <w:pPr>
        <w:autoSpaceDE w:val="0"/>
        <w:autoSpaceDN w:val="0"/>
        <w:adjustRightInd w:val="0"/>
        <w:ind w:firstLine="708"/>
        <w:jc w:val="center"/>
        <w:rPr>
          <w:b/>
          <w:bCs/>
          <w:color w:val="000000"/>
          <w:sz w:val="28"/>
          <w:szCs w:val="28"/>
          <w:lang w:val="uk-UA"/>
        </w:rPr>
      </w:pPr>
      <w:r w:rsidRPr="00C15B58">
        <w:rPr>
          <w:b/>
          <w:bCs/>
          <w:color w:val="000000"/>
          <w:sz w:val="28"/>
          <w:szCs w:val="28"/>
          <w:lang w:val="uk-UA"/>
        </w:rPr>
        <w:t>5. Відповідальність сторін за невиконання умов договору</w:t>
      </w:r>
    </w:p>
    <w:p w14:paraId="2AF1A223"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5.1. За невиконання або неналежне виконання умов цього договору сторони несуть відповідальність згідно із законодавством.</w:t>
      </w:r>
    </w:p>
    <w:p w14:paraId="12E5EDC3" w14:textId="77777777" w:rsidR="008F5E6B" w:rsidRPr="00C15B58" w:rsidRDefault="008F5E6B" w:rsidP="008F5E6B">
      <w:pPr>
        <w:autoSpaceDE w:val="0"/>
        <w:autoSpaceDN w:val="0"/>
        <w:adjustRightInd w:val="0"/>
        <w:ind w:firstLine="720"/>
        <w:jc w:val="center"/>
        <w:rPr>
          <w:b/>
          <w:bCs/>
          <w:color w:val="000000"/>
          <w:sz w:val="28"/>
          <w:szCs w:val="28"/>
          <w:lang w:val="uk-UA"/>
        </w:rPr>
      </w:pPr>
      <w:r w:rsidRPr="00C15B58">
        <w:rPr>
          <w:b/>
          <w:bCs/>
          <w:color w:val="000000"/>
          <w:sz w:val="28"/>
          <w:szCs w:val="28"/>
          <w:lang w:val="uk-UA"/>
        </w:rPr>
        <w:t>6. Розв'язання спорів</w:t>
      </w:r>
    </w:p>
    <w:p w14:paraId="19DF0B8A"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6.1. Спори за договором між сторонами розв'язуються шляхом проведення переговорів або у судовому порядку.</w:t>
      </w:r>
    </w:p>
    <w:p w14:paraId="1CCA5B5E" w14:textId="77777777" w:rsidR="008F5E6B" w:rsidRPr="00C15B58" w:rsidRDefault="008F5E6B" w:rsidP="008F5E6B">
      <w:pPr>
        <w:autoSpaceDE w:val="0"/>
        <w:autoSpaceDN w:val="0"/>
        <w:adjustRightInd w:val="0"/>
        <w:ind w:firstLine="720"/>
        <w:jc w:val="center"/>
        <w:rPr>
          <w:b/>
          <w:bCs/>
          <w:color w:val="000000"/>
          <w:sz w:val="28"/>
          <w:szCs w:val="28"/>
          <w:lang w:val="uk-UA"/>
        </w:rPr>
      </w:pPr>
      <w:r w:rsidRPr="00C15B58">
        <w:rPr>
          <w:b/>
          <w:bCs/>
          <w:color w:val="000000"/>
          <w:sz w:val="28"/>
          <w:szCs w:val="28"/>
          <w:lang w:val="uk-UA"/>
        </w:rPr>
        <w:t>7. Форс-мажорні обставини</w:t>
      </w:r>
    </w:p>
    <w:p w14:paraId="1A1FDB66"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7.1. Сторони звільняються від відповідальності за цим Договором у разі настання обставин непереборної сили (дії надзвичайних ситуацій техногенного, природного або екологічного характеру), що унеможливлює його виконання.</w:t>
      </w:r>
    </w:p>
    <w:p w14:paraId="53309F03" w14:textId="77777777" w:rsidR="008F5E6B" w:rsidRPr="00C15B58" w:rsidRDefault="008F5E6B" w:rsidP="008F5E6B">
      <w:pPr>
        <w:autoSpaceDE w:val="0"/>
        <w:autoSpaceDN w:val="0"/>
        <w:adjustRightInd w:val="0"/>
        <w:ind w:firstLine="720"/>
        <w:jc w:val="center"/>
        <w:rPr>
          <w:b/>
          <w:bCs/>
          <w:color w:val="000000"/>
          <w:sz w:val="28"/>
          <w:szCs w:val="28"/>
          <w:lang w:val="uk-UA"/>
        </w:rPr>
      </w:pPr>
    </w:p>
    <w:p w14:paraId="0B511075" w14:textId="77777777" w:rsidR="008F5E6B" w:rsidRPr="00C15B58" w:rsidRDefault="008F5E6B" w:rsidP="008F5E6B">
      <w:pPr>
        <w:autoSpaceDE w:val="0"/>
        <w:autoSpaceDN w:val="0"/>
        <w:adjustRightInd w:val="0"/>
        <w:ind w:firstLine="720"/>
        <w:jc w:val="center"/>
        <w:rPr>
          <w:b/>
          <w:bCs/>
          <w:color w:val="000000"/>
          <w:sz w:val="28"/>
          <w:szCs w:val="28"/>
          <w:lang w:val="uk-UA"/>
        </w:rPr>
      </w:pPr>
      <w:r w:rsidRPr="00C15B58">
        <w:rPr>
          <w:b/>
          <w:bCs/>
          <w:color w:val="000000"/>
          <w:sz w:val="28"/>
          <w:szCs w:val="28"/>
          <w:lang w:val="uk-UA"/>
        </w:rPr>
        <w:t>8. Строк дії цього договору</w:t>
      </w:r>
    </w:p>
    <w:p w14:paraId="3FF10E3A"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8.1. Договір діє з ____________ до ____________ і набирає чинності з дня його укладення.</w:t>
      </w:r>
    </w:p>
    <w:p w14:paraId="1DBBA9FA" w14:textId="77777777" w:rsidR="008F5E6B" w:rsidRPr="00C15B58" w:rsidRDefault="008F5E6B" w:rsidP="008F5E6B">
      <w:pPr>
        <w:autoSpaceDE w:val="0"/>
        <w:autoSpaceDN w:val="0"/>
        <w:adjustRightInd w:val="0"/>
        <w:ind w:firstLine="720"/>
        <w:jc w:val="center"/>
        <w:rPr>
          <w:b/>
          <w:bCs/>
          <w:iCs/>
          <w:color w:val="000000"/>
          <w:sz w:val="28"/>
          <w:szCs w:val="28"/>
          <w:lang w:val="uk-UA"/>
        </w:rPr>
      </w:pPr>
      <w:r w:rsidRPr="00C15B58">
        <w:rPr>
          <w:b/>
          <w:bCs/>
          <w:iCs/>
          <w:color w:val="000000"/>
          <w:sz w:val="28"/>
          <w:szCs w:val="28"/>
          <w:lang w:val="uk-UA"/>
        </w:rPr>
        <w:t>9. Умови зміни, розірвання, припинення дії цього договору</w:t>
      </w:r>
    </w:p>
    <w:p w14:paraId="4374ACAB"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9.1. Зміна умов договору проводиться у письмовій формі за взаємною згодою сторін. У разі коли не досягнуто такої згоди, спір розв'язується у судовому порядку.</w:t>
      </w:r>
    </w:p>
    <w:p w14:paraId="6E10F595"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9.2. Договір може бути достроково розірваним за згодою сторін, а також внаслідок односторонньої відмови від Договору Замовника, яка допускається у разі систематичного порушення Виконавцем його умов (не менш як три порушення, встановлені за результатами контролю, проведеного Замовником чи уповноваженими органами державного нагляду (контролю).</w:t>
      </w:r>
    </w:p>
    <w:p w14:paraId="1BAA50B0"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Одностороння відмова Замовника від договору допускається у разі вчинення Виконавцем</w:t>
      </w:r>
      <w:r w:rsidR="001308DD">
        <w:rPr>
          <w:bCs/>
          <w:color w:val="000000"/>
          <w:sz w:val="28"/>
          <w:szCs w:val="28"/>
          <w:lang w:val="uk-UA"/>
        </w:rPr>
        <w:t xml:space="preserve"> </w:t>
      </w:r>
      <w:r w:rsidRPr="00C15B58">
        <w:rPr>
          <w:bCs/>
          <w:color w:val="000000"/>
          <w:sz w:val="28"/>
          <w:szCs w:val="28"/>
          <w:lang w:val="uk-UA"/>
        </w:rPr>
        <w:t>таких порушень:</w:t>
      </w:r>
    </w:p>
    <w:p w14:paraId="6FE637A4"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 недотримання графіка вивезення</w:t>
      </w:r>
      <w:r w:rsidR="00A8729C">
        <w:rPr>
          <w:bCs/>
          <w:color w:val="000000"/>
          <w:sz w:val="28"/>
          <w:szCs w:val="28"/>
          <w:lang w:val="uk-UA"/>
        </w:rPr>
        <w:t xml:space="preserve"> твердих</w:t>
      </w:r>
      <w:r w:rsidRPr="00C15B58">
        <w:rPr>
          <w:bCs/>
          <w:color w:val="000000"/>
          <w:sz w:val="28"/>
          <w:szCs w:val="28"/>
          <w:lang w:val="uk-UA"/>
        </w:rPr>
        <w:t xml:space="preserve"> побутових відходів (за винятком настання обставин непереборної сили), погодженого з органом місцевого самоврядування;</w:t>
      </w:r>
    </w:p>
    <w:p w14:paraId="6DF18842"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 невиконання вимог законодавства про відходи, санітарних норм і правил, Правил надання послуг з вивезення</w:t>
      </w:r>
      <w:r w:rsidR="00A8729C">
        <w:rPr>
          <w:bCs/>
          <w:color w:val="000000"/>
          <w:sz w:val="28"/>
          <w:szCs w:val="28"/>
          <w:lang w:val="uk-UA"/>
        </w:rPr>
        <w:t xml:space="preserve"> твердих</w:t>
      </w:r>
      <w:r w:rsidRPr="00C15B58">
        <w:rPr>
          <w:bCs/>
          <w:color w:val="000000"/>
          <w:sz w:val="28"/>
          <w:szCs w:val="28"/>
          <w:lang w:val="uk-UA"/>
        </w:rPr>
        <w:t xml:space="preserve"> побутових відходів, актів замовника, рішень конкурсної комісії;</w:t>
      </w:r>
    </w:p>
    <w:p w14:paraId="66054B94"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 залучення до роботи на маршрутах водіїв, що не пройшли відповідної підготовки;</w:t>
      </w:r>
    </w:p>
    <w:p w14:paraId="7431537D"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 більш як два випадки порушення водіями виконавця з власної вини вимог законодавства про дорожній рух;</w:t>
      </w:r>
    </w:p>
    <w:p w14:paraId="235CE3BD"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 незабезпечення Виконавцем належного контролю за технічним станом транспортних засобів;</w:t>
      </w:r>
    </w:p>
    <w:p w14:paraId="3D9990EB"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 набрання законної сили обвинувальним вироком суду щодо працівника Виконавця.</w:t>
      </w:r>
    </w:p>
    <w:p w14:paraId="4759573F"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lastRenderedPageBreak/>
        <w:t>9.3. Дія договору припиняється у разі, коли:</w:t>
      </w:r>
    </w:p>
    <w:p w14:paraId="4974D77D"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 закінчився строк, на який його укладено;</w:t>
      </w:r>
    </w:p>
    <w:p w14:paraId="227BBAD1"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 виконавець протягом 30 (тридцяти) календарних днів з моменту набрання чинності цим договором не розпочав надавати послуги на всіх об'єктах утворення</w:t>
      </w:r>
      <w:r w:rsidR="00A8729C">
        <w:rPr>
          <w:bCs/>
          <w:color w:val="000000"/>
          <w:sz w:val="28"/>
          <w:szCs w:val="28"/>
          <w:lang w:val="uk-UA"/>
        </w:rPr>
        <w:t xml:space="preserve"> твердих</w:t>
      </w:r>
      <w:r w:rsidRPr="00C15B58">
        <w:rPr>
          <w:bCs/>
          <w:color w:val="000000"/>
          <w:sz w:val="28"/>
          <w:szCs w:val="28"/>
          <w:lang w:val="uk-UA"/>
        </w:rPr>
        <w:t xml:space="preserve"> побутових відходів, зазначених у пункті 3 цього договору.</w:t>
      </w:r>
    </w:p>
    <w:p w14:paraId="7FBAA6AF"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Дія договору припиняється також в інших випадках, передбачених законодавством України.</w:t>
      </w:r>
    </w:p>
    <w:p w14:paraId="369981B5" w14:textId="77777777" w:rsidR="008F5E6B" w:rsidRPr="00C15B58" w:rsidRDefault="008F5E6B" w:rsidP="008F5E6B">
      <w:pPr>
        <w:autoSpaceDE w:val="0"/>
        <w:autoSpaceDN w:val="0"/>
        <w:adjustRightInd w:val="0"/>
        <w:ind w:firstLine="720"/>
        <w:jc w:val="center"/>
        <w:rPr>
          <w:b/>
          <w:bCs/>
          <w:color w:val="000000"/>
          <w:sz w:val="28"/>
          <w:szCs w:val="28"/>
          <w:lang w:val="uk-UA"/>
        </w:rPr>
      </w:pPr>
      <w:r w:rsidRPr="00C15B58">
        <w:rPr>
          <w:b/>
          <w:bCs/>
          <w:color w:val="000000"/>
          <w:sz w:val="28"/>
          <w:szCs w:val="28"/>
          <w:lang w:val="uk-UA"/>
        </w:rPr>
        <w:t>10. Прикінцеві положення</w:t>
      </w:r>
    </w:p>
    <w:p w14:paraId="3A11D997"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10.1.Усі правовідносини, що виникають у зв’язку з виконанням умов цього Договору і не врегульовані ним, регламентуються нормами чинного законодавства України.</w:t>
      </w:r>
    </w:p>
    <w:p w14:paraId="59D551B7"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10.2. Цей Договір складений українською мовою, у 2-х примірниках, кожний з яких має однакову юридичну силу і зберігається по одному примірнику в кожної зі Сторін.</w:t>
      </w:r>
    </w:p>
    <w:p w14:paraId="67ACCDD8" w14:textId="77777777" w:rsidR="008F5E6B" w:rsidRPr="00C15B58" w:rsidRDefault="008F5E6B" w:rsidP="008F5E6B">
      <w:pPr>
        <w:autoSpaceDE w:val="0"/>
        <w:autoSpaceDN w:val="0"/>
        <w:adjustRightInd w:val="0"/>
        <w:ind w:firstLine="720"/>
        <w:jc w:val="both"/>
        <w:rPr>
          <w:bCs/>
          <w:color w:val="000000"/>
          <w:sz w:val="28"/>
          <w:szCs w:val="28"/>
          <w:lang w:val="uk-UA"/>
        </w:rPr>
      </w:pPr>
      <w:r w:rsidRPr="00C15B58">
        <w:rPr>
          <w:bCs/>
          <w:color w:val="000000"/>
          <w:sz w:val="28"/>
          <w:szCs w:val="28"/>
          <w:lang w:val="uk-UA"/>
        </w:rPr>
        <w:t>10.3. Усі додатк</w:t>
      </w:r>
      <w:r w:rsidR="00FB409E">
        <w:rPr>
          <w:bCs/>
          <w:color w:val="000000"/>
          <w:sz w:val="28"/>
          <w:szCs w:val="28"/>
          <w:lang w:val="uk-UA"/>
        </w:rPr>
        <w:t>и до цього договору підписуються</w:t>
      </w:r>
      <w:r w:rsidRPr="00C15B58">
        <w:rPr>
          <w:bCs/>
          <w:color w:val="000000"/>
          <w:sz w:val="28"/>
          <w:szCs w:val="28"/>
          <w:lang w:val="uk-UA"/>
        </w:rPr>
        <w:t xml:space="preserve"> сторонами і є його невід'ємною частиною.</w:t>
      </w:r>
    </w:p>
    <w:p w14:paraId="6B61B4AD" w14:textId="77777777" w:rsidR="008F5E6B" w:rsidRDefault="008F5E6B" w:rsidP="008F5E6B">
      <w:pPr>
        <w:autoSpaceDE w:val="0"/>
        <w:autoSpaceDN w:val="0"/>
        <w:adjustRightInd w:val="0"/>
        <w:jc w:val="center"/>
        <w:rPr>
          <w:bCs/>
          <w:color w:val="000000"/>
          <w:sz w:val="28"/>
          <w:szCs w:val="28"/>
          <w:lang w:val="uk-UA"/>
        </w:rPr>
      </w:pPr>
      <w:r w:rsidRPr="00C15B58">
        <w:rPr>
          <w:b/>
          <w:bCs/>
          <w:color w:val="000000"/>
          <w:sz w:val="28"/>
          <w:szCs w:val="28"/>
          <w:lang w:val="uk-UA"/>
        </w:rPr>
        <w:t>11. Юридичні адреси та реквізити Сторін</w:t>
      </w:r>
    </w:p>
    <w:p w14:paraId="1E5D4F8E" w14:textId="77777777" w:rsidR="001308DD" w:rsidRDefault="001308DD" w:rsidP="008F5E6B">
      <w:pPr>
        <w:autoSpaceDE w:val="0"/>
        <w:autoSpaceDN w:val="0"/>
        <w:adjustRightInd w:val="0"/>
        <w:jc w:val="center"/>
        <w:rPr>
          <w:bCs/>
          <w:color w:val="000000"/>
          <w:sz w:val="28"/>
          <w:szCs w:val="28"/>
          <w:lang w:val="uk-UA"/>
        </w:rPr>
      </w:pPr>
    </w:p>
    <w:tbl>
      <w:tblPr>
        <w:tblW w:w="0" w:type="auto"/>
        <w:tblLook w:val="04A0" w:firstRow="1" w:lastRow="0" w:firstColumn="1" w:lastColumn="0" w:noHBand="0" w:noVBand="1"/>
      </w:tblPr>
      <w:tblGrid>
        <w:gridCol w:w="4674"/>
        <w:gridCol w:w="4681"/>
      </w:tblGrid>
      <w:tr w:rsidR="001308DD" w:rsidRPr="003112E0" w14:paraId="6B591ED6" w14:textId="77777777" w:rsidTr="003112E0">
        <w:tc>
          <w:tcPr>
            <w:tcW w:w="4785" w:type="dxa"/>
          </w:tcPr>
          <w:p w14:paraId="7CC1B40D" w14:textId="77777777" w:rsidR="001308DD" w:rsidRPr="003112E0" w:rsidRDefault="001308DD" w:rsidP="003112E0">
            <w:pPr>
              <w:autoSpaceDE w:val="0"/>
              <w:autoSpaceDN w:val="0"/>
              <w:adjustRightInd w:val="0"/>
              <w:jc w:val="center"/>
              <w:rPr>
                <w:b/>
                <w:bCs/>
                <w:color w:val="000000"/>
                <w:sz w:val="28"/>
                <w:szCs w:val="28"/>
                <w:lang w:val="uk-UA"/>
              </w:rPr>
            </w:pPr>
            <w:r w:rsidRPr="003112E0">
              <w:rPr>
                <w:b/>
                <w:bCs/>
                <w:color w:val="000000"/>
                <w:sz w:val="28"/>
                <w:szCs w:val="28"/>
                <w:lang w:val="uk-UA"/>
              </w:rPr>
              <w:t>Замовник:</w:t>
            </w:r>
          </w:p>
        </w:tc>
        <w:tc>
          <w:tcPr>
            <w:tcW w:w="4786" w:type="dxa"/>
          </w:tcPr>
          <w:p w14:paraId="2E256324" w14:textId="77777777" w:rsidR="001308DD" w:rsidRPr="003112E0" w:rsidRDefault="001308DD" w:rsidP="003112E0">
            <w:pPr>
              <w:autoSpaceDE w:val="0"/>
              <w:autoSpaceDN w:val="0"/>
              <w:adjustRightInd w:val="0"/>
              <w:jc w:val="center"/>
              <w:rPr>
                <w:b/>
                <w:bCs/>
                <w:color w:val="000000"/>
                <w:sz w:val="28"/>
                <w:szCs w:val="28"/>
                <w:lang w:val="uk-UA"/>
              </w:rPr>
            </w:pPr>
            <w:r w:rsidRPr="003112E0">
              <w:rPr>
                <w:b/>
                <w:bCs/>
                <w:color w:val="000000"/>
                <w:sz w:val="28"/>
                <w:szCs w:val="28"/>
                <w:lang w:val="uk-UA"/>
              </w:rPr>
              <w:t>Виконавець</w:t>
            </w:r>
          </w:p>
        </w:tc>
      </w:tr>
      <w:tr w:rsidR="001308DD" w:rsidRPr="003112E0" w14:paraId="34971863" w14:textId="77777777" w:rsidTr="003112E0">
        <w:trPr>
          <w:trHeight w:val="2844"/>
        </w:trPr>
        <w:tc>
          <w:tcPr>
            <w:tcW w:w="4785" w:type="dxa"/>
          </w:tcPr>
          <w:p w14:paraId="5500F1E0" w14:textId="77777777" w:rsidR="001308DD" w:rsidRPr="003112E0" w:rsidRDefault="001308DD" w:rsidP="003112E0">
            <w:pPr>
              <w:autoSpaceDE w:val="0"/>
              <w:autoSpaceDN w:val="0"/>
              <w:adjustRightInd w:val="0"/>
              <w:jc w:val="center"/>
              <w:rPr>
                <w:bCs/>
                <w:color w:val="000000"/>
                <w:sz w:val="28"/>
                <w:szCs w:val="28"/>
                <w:lang w:val="uk-UA"/>
              </w:rPr>
            </w:pPr>
          </w:p>
          <w:p w14:paraId="204BFB37" w14:textId="77777777" w:rsidR="00EE0766" w:rsidRPr="003112E0" w:rsidRDefault="00EE0766" w:rsidP="003112E0">
            <w:pPr>
              <w:pBdr>
                <w:top w:val="single" w:sz="12" w:space="1" w:color="auto"/>
                <w:bottom w:val="single" w:sz="12" w:space="1" w:color="auto"/>
              </w:pBdr>
              <w:autoSpaceDE w:val="0"/>
              <w:autoSpaceDN w:val="0"/>
              <w:adjustRightInd w:val="0"/>
              <w:jc w:val="center"/>
              <w:rPr>
                <w:bCs/>
                <w:color w:val="000000"/>
                <w:sz w:val="28"/>
                <w:szCs w:val="28"/>
                <w:lang w:val="uk-UA"/>
              </w:rPr>
            </w:pPr>
          </w:p>
          <w:p w14:paraId="1DF1227B" w14:textId="77777777" w:rsidR="00EE0766" w:rsidRPr="003112E0" w:rsidRDefault="00EE0766" w:rsidP="003112E0">
            <w:pPr>
              <w:pBdr>
                <w:bottom w:val="single" w:sz="12" w:space="1" w:color="auto"/>
                <w:between w:val="single" w:sz="12" w:space="1" w:color="auto"/>
              </w:pBdr>
              <w:autoSpaceDE w:val="0"/>
              <w:autoSpaceDN w:val="0"/>
              <w:adjustRightInd w:val="0"/>
              <w:jc w:val="center"/>
              <w:rPr>
                <w:bCs/>
                <w:color w:val="000000"/>
                <w:sz w:val="28"/>
                <w:szCs w:val="28"/>
                <w:lang w:val="uk-UA"/>
              </w:rPr>
            </w:pPr>
          </w:p>
          <w:p w14:paraId="46C496AF" w14:textId="77777777" w:rsidR="00EE0766" w:rsidRPr="003112E0" w:rsidRDefault="00EE0766" w:rsidP="003112E0">
            <w:pPr>
              <w:pBdr>
                <w:bottom w:val="single" w:sz="12" w:space="1" w:color="auto"/>
                <w:between w:val="single" w:sz="12" w:space="1" w:color="auto"/>
              </w:pBdr>
              <w:autoSpaceDE w:val="0"/>
              <w:autoSpaceDN w:val="0"/>
              <w:adjustRightInd w:val="0"/>
              <w:jc w:val="center"/>
              <w:rPr>
                <w:bCs/>
                <w:color w:val="000000"/>
                <w:sz w:val="28"/>
                <w:szCs w:val="28"/>
                <w:lang w:val="uk-UA"/>
              </w:rPr>
            </w:pPr>
          </w:p>
          <w:p w14:paraId="7ED594C8" w14:textId="77777777" w:rsidR="00EE0766" w:rsidRPr="003112E0" w:rsidRDefault="00EE0766" w:rsidP="003112E0">
            <w:pPr>
              <w:pBdr>
                <w:bottom w:val="single" w:sz="12" w:space="1" w:color="auto"/>
                <w:between w:val="single" w:sz="12" w:space="1" w:color="auto"/>
              </w:pBdr>
              <w:autoSpaceDE w:val="0"/>
              <w:autoSpaceDN w:val="0"/>
              <w:adjustRightInd w:val="0"/>
              <w:jc w:val="center"/>
              <w:rPr>
                <w:bCs/>
                <w:color w:val="000000"/>
                <w:sz w:val="28"/>
                <w:szCs w:val="28"/>
                <w:lang w:val="uk-UA"/>
              </w:rPr>
            </w:pPr>
          </w:p>
          <w:p w14:paraId="62B9BB5C" w14:textId="77777777" w:rsidR="00EE0766" w:rsidRPr="003112E0" w:rsidRDefault="00EE0766" w:rsidP="003112E0">
            <w:pPr>
              <w:pBdr>
                <w:bottom w:val="single" w:sz="12" w:space="1" w:color="auto"/>
                <w:between w:val="single" w:sz="12" w:space="1" w:color="auto"/>
              </w:pBdr>
              <w:autoSpaceDE w:val="0"/>
              <w:autoSpaceDN w:val="0"/>
              <w:adjustRightInd w:val="0"/>
              <w:jc w:val="center"/>
              <w:rPr>
                <w:bCs/>
                <w:color w:val="000000"/>
                <w:sz w:val="28"/>
                <w:szCs w:val="28"/>
                <w:lang w:val="uk-UA"/>
              </w:rPr>
            </w:pPr>
          </w:p>
          <w:p w14:paraId="0A559842" w14:textId="77777777" w:rsidR="00EE0766" w:rsidRPr="003112E0" w:rsidRDefault="00EE0766" w:rsidP="003112E0">
            <w:pPr>
              <w:autoSpaceDE w:val="0"/>
              <w:autoSpaceDN w:val="0"/>
              <w:adjustRightInd w:val="0"/>
              <w:jc w:val="center"/>
              <w:rPr>
                <w:bCs/>
                <w:color w:val="000000"/>
                <w:sz w:val="28"/>
                <w:szCs w:val="28"/>
                <w:lang w:val="uk-UA"/>
              </w:rPr>
            </w:pPr>
          </w:p>
        </w:tc>
        <w:tc>
          <w:tcPr>
            <w:tcW w:w="4786" w:type="dxa"/>
          </w:tcPr>
          <w:p w14:paraId="10BEDBAB" w14:textId="77777777" w:rsidR="001308DD" w:rsidRPr="003112E0" w:rsidRDefault="001308DD" w:rsidP="003112E0">
            <w:pPr>
              <w:autoSpaceDE w:val="0"/>
              <w:autoSpaceDN w:val="0"/>
              <w:adjustRightInd w:val="0"/>
              <w:jc w:val="center"/>
              <w:rPr>
                <w:bCs/>
                <w:color w:val="000000"/>
                <w:sz w:val="28"/>
                <w:szCs w:val="28"/>
                <w:lang w:val="uk-UA"/>
              </w:rPr>
            </w:pPr>
          </w:p>
          <w:p w14:paraId="04FDF1BC" w14:textId="77777777" w:rsidR="00EE0766" w:rsidRPr="003112E0" w:rsidRDefault="00EE0766" w:rsidP="003112E0">
            <w:pPr>
              <w:pBdr>
                <w:top w:val="single" w:sz="12" w:space="1" w:color="auto"/>
                <w:bottom w:val="single" w:sz="12" w:space="1" w:color="auto"/>
              </w:pBdr>
              <w:autoSpaceDE w:val="0"/>
              <w:autoSpaceDN w:val="0"/>
              <w:adjustRightInd w:val="0"/>
              <w:jc w:val="center"/>
              <w:rPr>
                <w:bCs/>
                <w:color w:val="000000"/>
                <w:sz w:val="28"/>
                <w:szCs w:val="28"/>
                <w:lang w:val="uk-UA"/>
              </w:rPr>
            </w:pPr>
          </w:p>
          <w:p w14:paraId="1D2F7F22" w14:textId="77777777" w:rsidR="00EE0766" w:rsidRPr="003112E0" w:rsidRDefault="00EE0766" w:rsidP="003112E0">
            <w:pPr>
              <w:pBdr>
                <w:bottom w:val="single" w:sz="12" w:space="1" w:color="auto"/>
                <w:between w:val="single" w:sz="12" w:space="1" w:color="auto"/>
              </w:pBdr>
              <w:autoSpaceDE w:val="0"/>
              <w:autoSpaceDN w:val="0"/>
              <w:adjustRightInd w:val="0"/>
              <w:jc w:val="center"/>
              <w:rPr>
                <w:bCs/>
                <w:color w:val="000000"/>
                <w:sz w:val="28"/>
                <w:szCs w:val="28"/>
                <w:lang w:val="uk-UA"/>
              </w:rPr>
            </w:pPr>
          </w:p>
          <w:p w14:paraId="422CF9EB" w14:textId="77777777" w:rsidR="00EE0766" w:rsidRPr="003112E0" w:rsidRDefault="00EE0766" w:rsidP="003112E0">
            <w:pPr>
              <w:pBdr>
                <w:bottom w:val="single" w:sz="12" w:space="1" w:color="auto"/>
                <w:between w:val="single" w:sz="12" w:space="1" w:color="auto"/>
              </w:pBdr>
              <w:autoSpaceDE w:val="0"/>
              <w:autoSpaceDN w:val="0"/>
              <w:adjustRightInd w:val="0"/>
              <w:jc w:val="center"/>
              <w:rPr>
                <w:bCs/>
                <w:color w:val="000000"/>
                <w:sz w:val="28"/>
                <w:szCs w:val="28"/>
                <w:lang w:val="uk-UA"/>
              </w:rPr>
            </w:pPr>
          </w:p>
          <w:p w14:paraId="527C798C" w14:textId="77777777" w:rsidR="00EE0766" w:rsidRPr="003112E0" w:rsidRDefault="00EE0766" w:rsidP="003112E0">
            <w:pPr>
              <w:pBdr>
                <w:bottom w:val="single" w:sz="12" w:space="1" w:color="auto"/>
                <w:between w:val="single" w:sz="12" w:space="1" w:color="auto"/>
              </w:pBdr>
              <w:autoSpaceDE w:val="0"/>
              <w:autoSpaceDN w:val="0"/>
              <w:adjustRightInd w:val="0"/>
              <w:jc w:val="center"/>
              <w:rPr>
                <w:bCs/>
                <w:color w:val="000000"/>
                <w:sz w:val="28"/>
                <w:szCs w:val="28"/>
                <w:lang w:val="uk-UA"/>
              </w:rPr>
            </w:pPr>
          </w:p>
          <w:p w14:paraId="0C4FCD26" w14:textId="77777777" w:rsidR="00EE0766" w:rsidRPr="003112E0" w:rsidRDefault="00EE0766" w:rsidP="003112E0">
            <w:pPr>
              <w:pBdr>
                <w:bottom w:val="single" w:sz="12" w:space="1" w:color="auto"/>
                <w:between w:val="single" w:sz="12" w:space="1" w:color="auto"/>
              </w:pBdr>
              <w:autoSpaceDE w:val="0"/>
              <w:autoSpaceDN w:val="0"/>
              <w:adjustRightInd w:val="0"/>
              <w:jc w:val="center"/>
              <w:rPr>
                <w:bCs/>
                <w:color w:val="000000"/>
                <w:sz w:val="28"/>
                <w:szCs w:val="28"/>
                <w:lang w:val="uk-UA"/>
              </w:rPr>
            </w:pPr>
          </w:p>
          <w:p w14:paraId="6C7DE3BF" w14:textId="77777777" w:rsidR="00EE0766" w:rsidRPr="003112E0" w:rsidRDefault="00EE0766" w:rsidP="003112E0">
            <w:pPr>
              <w:autoSpaceDE w:val="0"/>
              <w:autoSpaceDN w:val="0"/>
              <w:adjustRightInd w:val="0"/>
              <w:jc w:val="center"/>
              <w:rPr>
                <w:bCs/>
                <w:color w:val="000000"/>
                <w:sz w:val="28"/>
                <w:szCs w:val="28"/>
                <w:lang w:val="uk-UA"/>
              </w:rPr>
            </w:pPr>
          </w:p>
        </w:tc>
      </w:tr>
    </w:tbl>
    <w:p w14:paraId="238F6D80" w14:textId="77777777" w:rsidR="001308DD" w:rsidRPr="00C15B58" w:rsidRDefault="001308DD" w:rsidP="008F5E6B">
      <w:pPr>
        <w:autoSpaceDE w:val="0"/>
        <w:autoSpaceDN w:val="0"/>
        <w:adjustRightInd w:val="0"/>
        <w:jc w:val="center"/>
        <w:rPr>
          <w:bCs/>
          <w:color w:val="000000"/>
          <w:sz w:val="28"/>
          <w:szCs w:val="28"/>
          <w:lang w:val="uk-UA"/>
        </w:rPr>
      </w:pPr>
    </w:p>
    <w:p w14:paraId="506891AE" w14:textId="77777777" w:rsidR="008F5E6B" w:rsidRPr="00C15B58" w:rsidRDefault="007B588B" w:rsidP="008F5E6B">
      <w:pPr>
        <w:autoSpaceDE w:val="0"/>
        <w:autoSpaceDN w:val="0"/>
        <w:adjustRightInd w:val="0"/>
        <w:jc w:val="both"/>
        <w:rPr>
          <w:bCs/>
          <w:color w:val="000000"/>
          <w:sz w:val="28"/>
          <w:szCs w:val="28"/>
          <w:lang w:val="uk-UA"/>
        </w:rPr>
      </w:pPr>
      <w:r>
        <w:rPr>
          <w:bCs/>
          <w:color w:val="000000"/>
          <w:sz w:val="28"/>
          <w:szCs w:val="28"/>
          <w:lang w:val="uk-UA"/>
        </w:rPr>
        <w:t>_____________________</w:t>
      </w:r>
      <w:r w:rsidR="008F5E6B">
        <w:rPr>
          <w:bCs/>
          <w:color w:val="000000"/>
          <w:sz w:val="28"/>
          <w:szCs w:val="28"/>
          <w:lang w:val="uk-UA"/>
        </w:rPr>
        <w:t xml:space="preserve">                     </w:t>
      </w:r>
      <w:r>
        <w:rPr>
          <w:bCs/>
          <w:color w:val="000000"/>
          <w:sz w:val="28"/>
          <w:szCs w:val="28"/>
          <w:lang w:val="uk-UA"/>
        </w:rPr>
        <w:t xml:space="preserve">                </w:t>
      </w:r>
      <w:r w:rsidR="008F5E6B">
        <w:rPr>
          <w:bCs/>
          <w:color w:val="000000"/>
          <w:sz w:val="28"/>
          <w:szCs w:val="28"/>
          <w:lang w:val="uk-UA"/>
        </w:rPr>
        <w:t xml:space="preserve"> _____________________</w:t>
      </w:r>
    </w:p>
    <w:p w14:paraId="56A9934E" w14:textId="77777777" w:rsidR="008F5E6B" w:rsidRPr="00C15B58" w:rsidRDefault="008F5E6B" w:rsidP="008F5E6B">
      <w:pPr>
        <w:autoSpaceDE w:val="0"/>
        <w:autoSpaceDN w:val="0"/>
        <w:adjustRightInd w:val="0"/>
        <w:jc w:val="both"/>
        <w:rPr>
          <w:bCs/>
          <w:color w:val="000000"/>
          <w:sz w:val="28"/>
          <w:szCs w:val="28"/>
          <w:lang w:val="uk-UA"/>
        </w:rPr>
      </w:pPr>
      <w:r>
        <w:rPr>
          <w:bCs/>
          <w:color w:val="000000"/>
          <w:sz w:val="28"/>
          <w:szCs w:val="28"/>
          <w:lang w:val="uk-UA"/>
        </w:rPr>
        <w:t xml:space="preserve">                  </w:t>
      </w:r>
      <w:r w:rsidRPr="00C15B58">
        <w:rPr>
          <w:bCs/>
          <w:color w:val="000000"/>
          <w:sz w:val="28"/>
          <w:szCs w:val="28"/>
          <w:lang w:val="uk-UA"/>
        </w:rPr>
        <w:t>Замовник:                                                              Виконавець:</w:t>
      </w:r>
    </w:p>
    <w:p w14:paraId="42850209" w14:textId="77777777" w:rsidR="008F5E6B" w:rsidRPr="00C15B58" w:rsidRDefault="008F5E6B" w:rsidP="008F5E6B">
      <w:pPr>
        <w:autoSpaceDE w:val="0"/>
        <w:autoSpaceDN w:val="0"/>
        <w:adjustRightInd w:val="0"/>
        <w:jc w:val="both"/>
        <w:rPr>
          <w:bCs/>
          <w:color w:val="000000"/>
          <w:sz w:val="28"/>
          <w:szCs w:val="28"/>
          <w:lang w:val="uk-UA"/>
        </w:rPr>
      </w:pPr>
      <w:r>
        <w:rPr>
          <w:bCs/>
          <w:color w:val="000000"/>
          <w:sz w:val="28"/>
          <w:szCs w:val="28"/>
          <w:lang w:val="uk-UA"/>
        </w:rPr>
        <w:t xml:space="preserve">                   </w:t>
      </w:r>
      <w:r w:rsidRPr="00C15B58">
        <w:rPr>
          <w:bCs/>
          <w:color w:val="000000"/>
          <w:sz w:val="28"/>
          <w:szCs w:val="28"/>
          <w:lang w:val="uk-UA"/>
        </w:rPr>
        <w:t xml:space="preserve">  М.П.                                                                            М.П.</w:t>
      </w:r>
    </w:p>
    <w:p w14:paraId="03ABDFED" w14:textId="77777777" w:rsidR="001E1A96" w:rsidRDefault="001E1A96" w:rsidP="00F57D3F">
      <w:pPr>
        <w:jc w:val="center"/>
        <w:rPr>
          <w:sz w:val="28"/>
          <w:szCs w:val="28"/>
          <w:lang w:val="uk-UA"/>
        </w:rPr>
      </w:pPr>
    </w:p>
    <w:p w14:paraId="73BA339A" w14:textId="77777777" w:rsidR="001E1A96" w:rsidRDefault="001E1A96" w:rsidP="00F57D3F">
      <w:pPr>
        <w:jc w:val="center"/>
        <w:rPr>
          <w:sz w:val="28"/>
          <w:szCs w:val="28"/>
          <w:lang w:val="uk-UA"/>
        </w:rPr>
      </w:pPr>
    </w:p>
    <w:p w14:paraId="495A971A" w14:textId="77777777" w:rsidR="001E1A96" w:rsidRDefault="001E1A96" w:rsidP="00F57D3F">
      <w:pPr>
        <w:jc w:val="center"/>
        <w:rPr>
          <w:sz w:val="28"/>
          <w:szCs w:val="28"/>
          <w:lang w:val="uk-UA"/>
        </w:rPr>
      </w:pPr>
    </w:p>
    <w:p w14:paraId="33639989" w14:textId="77777777" w:rsidR="00112ADC" w:rsidRDefault="00112ADC" w:rsidP="00F57D3F">
      <w:pPr>
        <w:jc w:val="center"/>
        <w:rPr>
          <w:sz w:val="28"/>
          <w:szCs w:val="28"/>
          <w:lang w:val="uk-UA"/>
        </w:rPr>
      </w:pPr>
    </w:p>
    <w:p w14:paraId="0F05F57D" w14:textId="77777777" w:rsidR="00112ADC" w:rsidRDefault="00112ADC" w:rsidP="00F57D3F">
      <w:pPr>
        <w:jc w:val="center"/>
        <w:rPr>
          <w:sz w:val="28"/>
          <w:szCs w:val="28"/>
          <w:lang w:val="uk-UA"/>
        </w:rPr>
      </w:pPr>
    </w:p>
    <w:p w14:paraId="72A77248" w14:textId="77777777" w:rsidR="0091452C" w:rsidRDefault="0091452C" w:rsidP="00F57D3F">
      <w:pPr>
        <w:jc w:val="center"/>
        <w:rPr>
          <w:sz w:val="28"/>
          <w:szCs w:val="28"/>
          <w:lang w:val="uk-UA"/>
        </w:rPr>
      </w:pPr>
    </w:p>
    <w:p w14:paraId="1CD82500" w14:textId="77777777" w:rsidR="00FB409E" w:rsidRDefault="00FB409E" w:rsidP="00F57D3F">
      <w:pPr>
        <w:jc w:val="center"/>
        <w:rPr>
          <w:sz w:val="28"/>
          <w:szCs w:val="28"/>
          <w:lang w:val="uk-UA"/>
        </w:rPr>
      </w:pPr>
    </w:p>
    <w:p w14:paraId="2B1039C2" w14:textId="77777777" w:rsidR="00FB409E" w:rsidRDefault="00FB409E" w:rsidP="00F57D3F">
      <w:pPr>
        <w:jc w:val="center"/>
        <w:rPr>
          <w:sz w:val="28"/>
          <w:szCs w:val="28"/>
          <w:lang w:val="uk-UA"/>
        </w:rPr>
      </w:pPr>
    </w:p>
    <w:p w14:paraId="28848944" w14:textId="77777777" w:rsidR="00FB409E" w:rsidRDefault="00FB409E" w:rsidP="00F57D3F">
      <w:pPr>
        <w:jc w:val="center"/>
        <w:rPr>
          <w:sz w:val="28"/>
          <w:szCs w:val="28"/>
          <w:lang w:val="uk-UA"/>
        </w:rPr>
      </w:pPr>
    </w:p>
    <w:p w14:paraId="7F92BB9C" w14:textId="77777777" w:rsidR="00FB409E" w:rsidRDefault="00FB409E" w:rsidP="00F57D3F">
      <w:pPr>
        <w:jc w:val="center"/>
        <w:rPr>
          <w:sz w:val="28"/>
          <w:szCs w:val="28"/>
          <w:lang w:val="uk-UA"/>
        </w:rPr>
      </w:pPr>
    </w:p>
    <w:p w14:paraId="3B343B92" w14:textId="77777777" w:rsidR="00FB409E" w:rsidRDefault="00FB409E" w:rsidP="00F57D3F">
      <w:pPr>
        <w:jc w:val="center"/>
        <w:rPr>
          <w:sz w:val="28"/>
          <w:szCs w:val="28"/>
          <w:lang w:val="uk-UA"/>
        </w:rPr>
      </w:pPr>
    </w:p>
    <w:p w14:paraId="5DDE1918" w14:textId="77777777" w:rsidR="0091452C" w:rsidRDefault="0091452C" w:rsidP="00F57D3F">
      <w:pPr>
        <w:jc w:val="center"/>
        <w:rPr>
          <w:sz w:val="28"/>
          <w:szCs w:val="28"/>
          <w:lang w:val="uk-UA"/>
        </w:rPr>
      </w:pPr>
    </w:p>
    <w:p w14:paraId="2C758B61" w14:textId="77777777" w:rsidR="00112ADC" w:rsidRDefault="00112ADC" w:rsidP="00F57D3F">
      <w:pPr>
        <w:jc w:val="center"/>
        <w:rPr>
          <w:sz w:val="28"/>
          <w:szCs w:val="28"/>
          <w:lang w:val="uk-UA"/>
        </w:rPr>
      </w:pPr>
    </w:p>
    <w:p w14:paraId="3470E407" w14:textId="77777777" w:rsidR="004E0689" w:rsidRPr="004E0689" w:rsidRDefault="004E0689" w:rsidP="004E0689">
      <w:pPr>
        <w:spacing w:before="100" w:beforeAutospacing="1" w:after="100" w:afterAutospacing="1"/>
        <w:jc w:val="both"/>
        <w:rPr>
          <w:sz w:val="28"/>
          <w:szCs w:val="28"/>
          <w:lang w:val="uk-UA"/>
        </w:rPr>
      </w:pPr>
      <w:r w:rsidRPr="004E0689">
        <w:rPr>
          <w:color w:val="000000"/>
          <w:szCs w:val="27"/>
        </w:rPr>
        <w:lastRenderedPageBreak/>
        <w:t> </w:t>
      </w:r>
      <w:r>
        <w:rPr>
          <w:color w:val="000000"/>
          <w:szCs w:val="27"/>
          <w:lang w:val="uk-UA"/>
        </w:rPr>
        <w:t xml:space="preserve">                                                                                           </w:t>
      </w:r>
      <w:r>
        <w:rPr>
          <w:sz w:val="28"/>
          <w:szCs w:val="28"/>
        </w:rPr>
        <w:t xml:space="preserve">Додаток </w:t>
      </w:r>
      <w:r>
        <w:rPr>
          <w:sz w:val="28"/>
          <w:szCs w:val="28"/>
          <w:lang w:val="uk-UA"/>
        </w:rPr>
        <w:t>2</w:t>
      </w:r>
    </w:p>
    <w:p w14:paraId="69E8A793" w14:textId="77777777" w:rsidR="004E0689" w:rsidRPr="004E0689" w:rsidRDefault="004E0689" w:rsidP="004E0689">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до Конкурсної документації</w:t>
      </w:r>
    </w:p>
    <w:p w14:paraId="1D7193BD" w14:textId="77777777" w:rsidR="004E0689" w:rsidRPr="004E0689" w:rsidRDefault="004E0689" w:rsidP="004E0689">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затвердженої рішенням</w:t>
      </w:r>
    </w:p>
    <w:p w14:paraId="293D6B44" w14:textId="77777777" w:rsidR="004E0689" w:rsidRPr="004E0689" w:rsidRDefault="004E0689" w:rsidP="004E0689">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виконавчого комітету</w:t>
      </w:r>
    </w:p>
    <w:p w14:paraId="3448CC9F" w14:textId="77777777" w:rsidR="004E0689" w:rsidRPr="004E0689" w:rsidRDefault="004E0689" w:rsidP="004E0689">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Погребищенської міської ради</w:t>
      </w:r>
    </w:p>
    <w:p w14:paraId="67DEBD16" w14:textId="77777777" w:rsidR="00CA7476" w:rsidRPr="004E0689" w:rsidRDefault="00CA7476" w:rsidP="00CA7476">
      <w:pPr>
        <w:spacing w:before="100" w:beforeAutospacing="1" w:after="100" w:afterAutospacing="1"/>
        <w:jc w:val="both"/>
        <w:rPr>
          <w:sz w:val="28"/>
          <w:szCs w:val="28"/>
          <w:lang w:val="uk-UA"/>
        </w:rPr>
      </w:pPr>
      <w:r>
        <w:rPr>
          <w:sz w:val="28"/>
          <w:szCs w:val="28"/>
          <w:lang w:val="uk-UA"/>
        </w:rPr>
        <w:t xml:space="preserve">                                                        </w:t>
      </w:r>
      <w:r w:rsidR="00C05104">
        <w:rPr>
          <w:sz w:val="28"/>
          <w:szCs w:val="28"/>
          <w:lang w:val="uk-UA"/>
        </w:rPr>
        <w:t xml:space="preserve">     </w:t>
      </w:r>
      <w:r w:rsidR="00FB409E">
        <w:rPr>
          <w:sz w:val="28"/>
          <w:szCs w:val="28"/>
          <w:lang w:val="uk-UA"/>
        </w:rPr>
        <w:t xml:space="preserve">             </w:t>
      </w:r>
      <w:r w:rsidR="001F5D8E">
        <w:rPr>
          <w:sz w:val="28"/>
          <w:szCs w:val="28"/>
          <w:lang w:val="uk-UA"/>
        </w:rPr>
        <w:t>12 березня 2026 року № 117</w:t>
      </w:r>
      <w:r w:rsidRPr="004E0689">
        <w:rPr>
          <w:sz w:val="28"/>
          <w:szCs w:val="28"/>
          <w:lang w:val="uk-UA"/>
        </w:rPr>
        <w:t xml:space="preserve"> </w:t>
      </w:r>
    </w:p>
    <w:p w14:paraId="6708E036" w14:textId="77777777" w:rsidR="006B47DB" w:rsidRPr="00F434EA" w:rsidRDefault="006B47DB" w:rsidP="006B47DB">
      <w:pPr>
        <w:spacing w:before="100" w:beforeAutospacing="1" w:after="100" w:afterAutospacing="1"/>
        <w:jc w:val="right"/>
        <w:rPr>
          <w:i/>
          <w:sz w:val="28"/>
          <w:szCs w:val="28"/>
        </w:rPr>
      </w:pPr>
    </w:p>
    <w:p w14:paraId="5A8E750C" w14:textId="77777777" w:rsidR="006B47DB" w:rsidRPr="00F434EA" w:rsidRDefault="006B47DB" w:rsidP="006B47DB">
      <w:pPr>
        <w:ind w:left="3969"/>
        <w:jc w:val="right"/>
        <w:rPr>
          <w:sz w:val="28"/>
          <w:szCs w:val="28"/>
        </w:rPr>
      </w:pPr>
    </w:p>
    <w:p w14:paraId="262D29BF" w14:textId="77777777" w:rsidR="006B47DB" w:rsidRDefault="006B47DB" w:rsidP="006B47DB">
      <w:pPr>
        <w:ind w:left="3969"/>
        <w:rPr>
          <w:sz w:val="28"/>
          <w:szCs w:val="28"/>
          <w:lang w:val="uk-UA"/>
        </w:rPr>
      </w:pPr>
      <w:r w:rsidRPr="00F434EA">
        <w:rPr>
          <w:sz w:val="28"/>
          <w:szCs w:val="28"/>
        </w:rPr>
        <w:t>Голові конкурсної комісії</w:t>
      </w:r>
      <w:r w:rsidR="00085309">
        <w:rPr>
          <w:sz w:val="28"/>
          <w:szCs w:val="28"/>
          <w:lang w:val="uk-UA"/>
        </w:rPr>
        <w:t xml:space="preserve"> з питань організації та проведення конкурсів з визначення виконавців послуг з утримання, ремонту</w:t>
      </w:r>
      <w:r w:rsidR="002B0420">
        <w:rPr>
          <w:sz w:val="28"/>
          <w:szCs w:val="28"/>
          <w:lang w:val="uk-UA"/>
        </w:rPr>
        <w:t xml:space="preserve"> об’єктів благоустрою та вивезення твердих побутових відходів на території Погребищенської міської територіальної громади</w:t>
      </w:r>
    </w:p>
    <w:p w14:paraId="2DA75CCE" w14:textId="77777777" w:rsidR="002B0420" w:rsidRPr="00085309" w:rsidRDefault="002B0420" w:rsidP="006B47DB">
      <w:pPr>
        <w:ind w:left="3969"/>
        <w:rPr>
          <w:sz w:val="28"/>
          <w:szCs w:val="28"/>
          <w:lang w:val="uk-UA"/>
        </w:rPr>
      </w:pPr>
      <w:r>
        <w:rPr>
          <w:sz w:val="28"/>
          <w:szCs w:val="28"/>
          <w:lang w:val="uk-UA"/>
        </w:rPr>
        <w:t>Тригубу Олександру Степановичу</w:t>
      </w:r>
    </w:p>
    <w:p w14:paraId="08A00B34" w14:textId="77777777" w:rsidR="006B47DB" w:rsidRPr="00F434EA" w:rsidRDefault="006B47DB" w:rsidP="006B47DB">
      <w:pPr>
        <w:ind w:left="3969"/>
        <w:rPr>
          <w:sz w:val="28"/>
          <w:szCs w:val="28"/>
        </w:rPr>
      </w:pPr>
      <w:r w:rsidRPr="00F434EA">
        <w:rPr>
          <w:sz w:val="28"/>
          <w:szCs w:val="28"/>
        </w:rPr>
        <w:t>______________________________________</w:t>
      </w:r>
    </w:p>
    <w:p w14:paraId="7EDA7E7D" w14:textId="77777777" w:rsidR="006B47DB" w:rsidRPr="00F434EA" w:rsidRDefault="006B47DB" w:rsidP="006B47DB">
      <w:pPr>
        <w:ind w:left="3969"/>
        <w:rPr>
          <w:sz w:val="28"/>
          <w:szCs w:val="28"/>
        </w:rPr>
      </w:pPr>
      <w:r w:rsidRPr="00F434EA">
        <w:rPr>
          <w:sz w:val="28"/>
          <w:szCs w:val="28"/>
        </w:rPr>
        <w:t>______________________________________</w:t>
      </w:r>
    </w:p>
    <w:p w14:paraId="1F336EE2" w14:textId="77777777" w:rsidR="006B47DB" w:rsidRPr="00F434EA" w:rsidRDefault="006B47DB" w:rsidP="006B47DB">
      <w:pPr>
        <w:ind w:left="3969"/>
        <w:rPr>
          <w:sz w:val="20"/>
          <w:szCs w:val="20"/>
        </w:rPr>
      </w:pPr>
      <w:r w:rsidRPr="00F434EA">
        <w:rPr>
          <w:sz w:val="20"/>
          <w:szCs w:val="20"/>
        </w:rPr>
        <w:t xml:space="preserve">                                   (повна назва підприємства)</w:t>
      </w:r>
    </w:p>
    <w:p w14:paraId="1331961E" w14:textId="77777777" w:rsidR="006B47DB" w:rsidRPr="00F434EA" w:rsidRDefault="006B47DB" w:rsidP="006B47DB">
      <w:pPr>
        <w:ind w:left="3969"/>
        <w:rPr>
          <w:sz w:val="28"/>
          <w:szCs w:val="28"/>
        </w:rPr>
      </w:pPr>
      <w:r w:rsidRPr="00F434EA">
        <w:rPr>
          <w:sz w:val="28"/>
          <w:szCs w:val="28"/>
        </w:rPr>
        <w:t>______________________________________</w:t>
      </w:r>
    </w:p>
    <w:p w14:paraId="7058B158" w14:textId="77777777" w:rsidR="006B47DB" w:rsidRPr="00F434EA" w:rsidRDefault="006B47DB" w:rsidP="006B47DB">
      <w:pPr>
        <w:ind w:left="3969"/>
        <w:rPr>
          <w:sz w:val="28"/>
          <w:szCs w:val="28"/>
        </w:rPr>
      </w:pPr>
      <w:r w:rsidRPr="00F434EA">
        <w:rPr>
          <w:sz w:val="28"/>
          <w:szCs w:val="28"/>
        </w:rPr>
        <w:t>______________________________________</w:t>
      </w:r>
    </w:p>
    <w:p w14:paraId="159882DE" w14:textId="77777777" w:rsidR="006B47DB" w:rsidRPr="00F434EA" w:rsidRDefault="006B47DB" w:rsidP="006B47DB">
      <w:pPr>
        <w:ind w:left="3969"/>
        <w:jc w:val="center"/>
        <w:rPr>
          <w:sz w:val="28"/>
          <w:szCs w:val="28"/>
        </w:rPr>
      </w:pPr>
      <w:r w:rsidRPr="00F434EA">
        <w:rPr>
          <w:sz w:val="20"/>
          <w:szCs w:val="20"/>
        </w:rPr>
        <w:t>(юридична адреса)</w:t>
      </w:r>
    </w:p>
    <w:p w14:paraId="16E148E8" w14:textId="77777777" w:rsidR="006B47DB" w:rsidRPr="00F434EA" w:rsidRDefault="006B47DB" w:rsidP="006B47DB">
      <w:pPr>
        <w:ind w:left="3969"/>
        <w:rPr>
          <w:i/>
          <w:sz w:val="28"/>
          <w:szCs w:val="28"/>
        </w:rPr>
      </w:pPr>
      <w:r w:rsidRPr="00F434EA">
        <w:rPr>
          <w:sz w:val="28"/>
          <w:szCs w:val="28"/>
        </w:rPr>
        <w:t>Тел.:</w:t>
      </w:r>
      <w:r w:rsidRPr="00F434EA">
        <w:rPr>
          <w:i/>
          <w:sz w:val="28"/>
          <w:szCs w:val="28"/>
        </w:rPr>
        <w:t xml:space="preserve"> ______________________________________</w:t>
      </w:r>
    </w:p>
    <w:p w14:paraId="5BB69FFB" w14:textId="77777777" w:rsidR="006B47DB" w:rsidRPr="00F434EA" w:rsidRDefault="006B47DB" w:rsidP="006B47DB">
      <w:pPr>
        <w:ind w:firstLine="540"/>
        <w:jc w:val="right"/>
        <w:rPr>
          <w:i/>
          <w:sz w:val="28"/>
          <w:szCs w:val="28"/>
        </w:rPr>
      </w:pPr>
    </w:p>
    <w:p w14:paraId="082446C4" w14:textId="77777777" w:rsidR="006B47DB" w:rsidRPr="00F434EA" w:rsidRDefault="006B47DB" w:rsidP="006B47DB">
      <w:pPr>
        <w:ind w:firstLine="540"/>
        <w:jc w:val="center"/>
        <w:rPr>
          <w:sz w:val="28"/>
          <w:szCs w:val="28"/>
        </w:rPr>
      </w:pPr>
      <w:r w:rsidRPr="00F434EA">
        <w:rPr>
          <w:sz w:val="28"/>
          <w:szCs w:val="28"/>
        </w:rPr>
        <w:t>Заява</w:t>
      </w:r>
    </w:p>
    <w:p w14:paraId="72BB73DD" w14:textId="77777777" w:rsidR="006B47DB" w:rsidRPr="00F434EA" w:rsidRDefault="006B47DB" w:rsidP="006B47DB">
      <w:pPr>
        <w:ind w:firstLine="540"/>
        <w:jc w:val="center"/>
        <w:rPr>
          <w:sz w:val="28"/>
          <w:szCs w:val="28"/>
        </w:rPr>
      </w:pPr>
      <w:r w:rsidRPr="00F434EA">
        <w:rPr>
          <w:sz w:val="28"/>
          <w:szCs w:val="28"/>
        </w:rPr>
        <w:t>____</w:t>
      </w:r>
      <w:r>
        <w:rPr>
          <w:sz w:val="28"/>
          <w:szCs w:val="28"/>
        </w:rPr>
        <w:t>_</w:t>
      </w:r>
      <w:r w:rsidRPr="00F434EA">
        <w:rPr>
          <w:sz w:val="28"/>
          <w:szCs w:val="28"/>
        </w:rPr>
        <w:t>_________________________________________________________</w:t>
      </w:r>
    </w:p>
    <w:p w14:paraId="1C58DB00" w14:textId="77777777" w:rsidR="006B47DB" w:rsidRPr="00F434EA" w:rsidRDefault="006B47DB" w:rsidP="006B47DB">
      <w:pPr>
        <w:jc w:val="center"/>
        <w:rPr>
          <w:sz w:val="16"/>
          <w:szCs w:val="16"/>
        </w:rPr>
      </w:pPr>
      <w:r w:rsidRPr="00F434EA">
        <w:rPr>
          <w:sz w:val="16"/>
          <w:szCs w:val="16"/>
        </w:rPr>
        <w:t>(повна назва претендента на участь в конкурсі)</w:t>
      </w:r>
    </w:p>
    <w:p w14:paraId="17D65044" w14:textId="77777777" w:rsidR="006B47DB" w:rsidRPr="00F434EA" w:rsidRDefault="006B47DB" w:rsidP="006B47DB">
      <w:pPr>
        <w:jc w:val="both"/>
        <w:rPr>
          <w:sz w:val="28"/>
          <w:szCs w:val="28"/>
        </w:rPr>
      </w:pPr>
      <w:r w:rsidRPr="00F434EA">
        <w:rPr>
          <w:sz w:val="28"/>
          <w:szCs w:val="28"/>
        </w:rPr>
        <w:t>_________________________________________________________________ ________________________________________________________________</w:t>
      </w:r>
    </w:p>
    <w:p w14:paraId="13D1FC33" w14:textId="77777777" w:rsidR="006B47DB" w:rsidRPr="006B47DB" w:rsidRDefault="00EE6DF3" w:rsidP="006B47DB">
      <w:pPr>
        <w:widowControl w:val="0"/>
        <w:autoSpaceDE w:val="0"/>
        <w:autoSpaceDN w:val="0"/>
        <w:adjustRightInd w:val="0"/>
        <w:ind w:firstLine="709"/>
        <w:jc w:val="both"/>
        <w:rPr>
          <w:sz w:val="28"/>
          <w:szCs w:val="28"/>
          <w:lang w:val="uk-UA"/>
        </w:rPr>
      </w:pPr>
      <w:r>
        <w:rPr>
          <w:sz w:val="28"/>
          <w:szCs w:val="28"/>
        </w:rPr>
        <w:t>згоден взяти участь в конкурсі</w:t>
      </w:r>
      <w:r>
        <w:rPr>
          <w:sz w:val="28"/>
          <w:szCs w:val="28"/>
          <w:lang w:val="uk-UA"/>
        </w:rPr>
        <w:t xml:space="preserve"> на</w:t>
      </w:r>
      <w:r w:rsidR="006B47DB" w:rsidRPr="001C17AD">
        <w:rPr>
          <w:sz w:val="28"/>
          <w:szCs w:val="28"/>
          <w:lang w:val="uk-UA"/>
        </w:rPr>
        <w:t xml:space="preserve"> визначення виконавця послуг з вивезення</w:t>
      </w:r>
      <w:r w:rsidR="006B47DB">
        <w:rPr>
          <w:sz w:val="28"/>
          <w:szCs w:val="28"/>
          <w:lang w:val="uk-UA"/>
        </w:rPr>
        <w:t xml:space="preserve"> твердих</w:t>
      </w:r>
      <w:r w:rsidR="006B47DB" w:rsidRPr="001C17AD">
        <w:rPr>
          <w:sz w:val="28"/>
          <w:szCs w:val="28"/>
          <w:lang w:val="uk-UA"/>
        </w:rPr>
        <w:t xml:space="preserve"> побутових відходів на території </w:t>
      </w:r>
      <w:r w:rsidR="006B47DB" w:rsidRPr="001A17FD">
        <w:rPr>
          <w:sz w:val="28"/>
          <w:szCs w:val="28"/>
          <w:lang w:val="uk-UA"/>
        </w:rPr>
        <w:t>Погребищенської міської територіальної громади</w:t>
      </w:r>
      <w:r w:rsidR="006B47DB" w:rsidRPr="00F434EA">
        <w:rPr>
          <w:sz w:val="28"/>
          <w:szCs w:val="28"/>
        </w:rPr>
        <w:t xml:space="preserve"> на умовах, визначених Організатором конкурсу.</w:t>
      </w:r>
    </w:p>
    <w:p w14:paraId="79C4EC8B" w14:textId="77777777" w:rsidR="006B47DB" w:rsidRPr="00F434EA" w:rsidRDefault="006B47DB" w:rsidP="006B47DB">
      <w:pPr>
        <w:ind w:firstLine="540"/>
        <w:jc w:val="both"/>
        <w:rPr>
          <w:sz w:val="28"/>
          <w:szCs w:val="28"/>
        </w:rPr>
      </w:pPr>
      <w:r w:rsidRPr="00F434EA">
        <w:rPr>
          <w:sz w:val="28"/>
          <w:szCs w:val="28"/>
        </w:rPr>
        <w:t>До заяви додаються такі документи:</w:t>
      </w:r>
    </w:p>
    <w:p w14:paraId="12B37D4C" w14:textId="77777777" w:rsidR="006B47DB" w:rsidRPr="00F434EA" w:rsidRDefault="006B47DB" w:rsidP="006B47DB">
      <w:pPr>
        <w:ind w:left="900"/>
        <w:jc w:val="both"/>
        <w:rPr>
          <w:sz w:val="28"/>
          <w:szCs w:val="28"/>
        </w:rPr>
      </w:pPr>
    </w:p>
    <w:p w14:paraId="0ADA7633" w14:textId="77777777" w:rsidR="006B47DB" w:rsidRPr="00F434EA" w:rsidRDefault="006B47DB" w:rsidP="006B47DB">
      <w:pPr>
        <w:ind w:left="900"/>
        <w:jc w:val="both"/>
        <w:rPr>
          <w:sz w:val="28"/>
          <w:szCs w:val="28"/>
        </w:rPr>
      </w:pPr>
    </w:p>
    <w:p w14:paraId="79F52EBB" w14:textId="77777777" w:rsidR="006B47DB" w:rsidRPr="00F434EA" w:rsidRDefault="006B47DB" w:rsidP="006B47DB">
      <w:pPr>
        <w:ind w:firstLine="540"/>
        <w:jc w:val="both"/>
        <w:rPr>
          <w:sz w:val="20"/>
          <w:szCs w:val="20"/>
        </w:rPr>
      </w:pPr>
      <w:r w:rsidRPr="00F434EA">
        <w:rPr>
          <w:sz w:val="20"/>
          <w:szCs w:val="20"/>
        </w:rPr>
        <w:t>_______________________________</w:t>
      </w:r>
      <w:r w:rsidRPr="00F434EA">
        <w:rPr>
          <w:sz w:val="20"/>
          <w:szCs w:val="20"/>
        </w:rPr>
        <w:tab/>
      </w:r>
      <w:r w:rsidRPr="00F434EA">
        <w:rPr>
          <w:sz w:val="20"/>
          <w:szCs w:val="20"/>
        </w:rPr>
        <w:tab/>
      </w:r>
      <w:r w:rsidRPr="00F434EA">
        <w:rPr>
          <w:sz w:val="20"/>
          <w:szCs w:val="20"/>
        </w:rPr>
        <w:tab/>
      </w:r>
      <w:r w:rsidRPr="00F434EA">
        <w:rPr>
          <w:sz w:val="20"/>
          <w:szCs w:val="20"/>
        </w:rPr>
        <w:tab/>
        <w:t>__________________________</w:t>
      </w:r>
    </w:p>
    <w:p w14:paraId="4E0EC294" w14:textId="77777777" w:rsidR="006B47DB" w:rsidRPr="00F434EA" w:rsidRDefault="006B47DB" w:rsidP="006B47DB">
      <w:pPr>
        <w:ind w:left="1416" w:firstLine="708"/>
        <w:jc w:val="both"/>
        <w:rPr>
          <w:sz w:val="20"/>
          <w:szCs w:val="20"/>
        </w:rPr>
      </w:pPr>
      <w:r w:rsidRPr="00F434EA">
        <w:rPr>
          <w:sz w:val="20"/>
          <w:szCs w:val="20"/>
        </w:rPr>
        <w:t xml:space="preserve">Посада </w:t>
      </w:r>
      <w:r w:rsidRPr="00F434EA">
        <w:rPr>
          <w:sz w:val="20"/>
          <w:szCs w:val="20"/>
        </w:rPr>
        <w:tab/>
      </w:r>
      <w:r w:rsidRPr="00F434EA">
        <w:rPr>
          <w:sz w:val="20"/>
          <w:szCs w:val="20"/>
        </w:rPr>
        <w:tab/>
      </w:r>
      <w:r w:rsidRPr="00F434EA">
        <w:rPr>
          <w:sz w:val="20"/>
          <w:szCs w:val="20"/>
        </w:rPr>
        <w:tab/>
      </w:r>
      <w:r w:rsidRPr="00F434EA">
        <w:rPr>
          <w:sz w:val="20"/>
          <w:szCs w:val="20"/>
        </w:rPr>
        <w:tab/>
        <w:t>(підпис)</w:t>
      </w:r>
      <w:r w:rsidRPr="00F434EA">
        <w:rPr>
          <w:sz w:val="20"/>
          <w:szCs w:val="20"/>
        </w:rPr>
        <w:tab/>
      </w:r>
      <w:r w:rsidRPr="00F434EA">
        <w:rPr>
          <w:sz w:val="20"/>
          <w:szCs w:val="20"/>
        </w:rPr>
        <w:tab/>
      </w:r>
      <w:r w:rsidRPr="00F434EA">
        <w:rPr>
          <w:sz w:val="20"/>
          <w:szCs w:val="20"/>
        </w:rPr>
        <w:tab/>
        <w:t>Прізвище та ініціали</w:t>
      </w:r>
    </w:p>
    <w:p w14:paraId="274B9157" w14:textId="77777777" w:rsidR="006B47DB" w:rsidRPr="00F434EA" w:rsidRDefault="006B47DB" w:rsidP="006B47DB">
      <w:pPr>
        <w:ind w:firstLine="540"/>
        <w:jc w:val="both"/>
        <w:rPr>
          <w:sz w:val="20"/>
          <w:szCs w:val="20"/>
        </w:rPr>
      </w:pPr>
      <w:r w:rsidRPr="00F434EA">
        <w:rPr>
          <w:sz w:val="20"/>
          <w:szCs w:val="20"/>
        </w:rPr>
        <w:t>М.П.</w:t>
      </w:r>
    </w:p>
    <w:p w14:paraId="19138DD3" w14:textId="77777777" w:rsidR="006B47DB" w:rsidRPr="004E0689" w:rsidRDefault="006B47DB" w:rsidP="004E0689">
      <w:pPr>
        <w:ind w:firstLine="540"/>
        <w:jc w:val="both"/>
        <w:rPr>
          <w:sz w:val="28"/>
          <w:szCs w:val="28"/>
          <w:lang w:val="uk-UA"/>
        </w:rPr>
        <w:sectPr w:rsidR="006B47DB" w:rsidRPr="004E0689" w:rsidSect="00C72AC9">
          <w:headerReference w:type="even" r:id="rId10"/>
          <w:headerReference w:type="default" r:id="rId11"/>
          <w:footerReference w:type="even" r:id="rId12"/>
          <w:footerReference w:type="default" r:id="rId13"/>
          <w:pgSz w:w="11906" w:h="16838"/>
          <w:pgMar w:top="709" w:right="566" w:bottom="1134" w:left="1985" w:header="708" w:footer="708" w:gutter="0"/>
          <w:pgNumType w:start="1"/>
          <w:cols w:space="708"/>
          <w:titlePg/>
          <w:docGrid w:linePitch="360"/>
        </w:sectPr>
      </w:pPr>
      <w:r w:rsidRPr="00F434EA">
        <w:rPr>
          <w:sz w:val="28"/>
          <w:szCs w:val="28"/>
        </w:rPr>
        <w:t>«_____» ___________ 20</w:t>
      </w:r>
      <w:r>
        <w:rPr>
          <w:sz w:val="28"/>
          <w:szCs w:val="28"/>
        </w:rPr>
        <w:t>2</w:t>
      </w:r>
      <w:r w:rsidRPr="00F434EA">
        <w:rPr>
          <w:sz w:val="28"/>
          <w:szCs w:val="28"/>
        </w:rPr>
        <w:t>__ р.</w:t>
      </w:r>
    </w:p>
    <w:p w14:paraId="1E349B9D" w14:textId="77777777" w:rsidR="006B47DB" w:rsidRPr="004E0689" w:rsidRDefault="006B47DB" w:rsidP="006B47DB">
      <w:pPr>
        <w:ind w:left="7560"/>
        <w:jc w:val="right"/>
        <w:rPr>
          <w:bCs/>
          <w:i/>
          <w:lang w:val="uk-UA"/>
        </w:rPr>
      </w:pPr>
    </w:p>
    <w:p w14:paraId="6342A635" w14:textId="77777777" w:rsidR="004E0689" w:rsidRPr="004E0689" w:rsidRDefault="004E0689" w:rsidP="004E0689">
      <w:pPr>
        <w:spacing w:before="100" w:beforeAutospacing="1" w:after="100" w:afterAutospacing="1"/>
        <w:jc w:val="both"/>
        <w:rPr>
          <w:sz w:val="28"/>
          <w:szCs w:val="28"/>
          <w:lang w:val="uk-UA"/>
        </w:rPr>
      </w:pPr>
      <w:r w:rsidRPr="004E0689">
        <w:rPr>
          <w:color w:val="000000"/>
          <w:szCs w:val="27"/>
        </w:rPr>
        <w:t> </w:t>
      </w:r>
      <w:r>
        <w:rPr>
          <w:color w:val="000000"/>
          <w:szCs w:val="27"/>
          <w:lang w:val="uk-UA"/>
        </w:rPr>
        <w:t xml:space="preserve">                                                                                                                                                                                   </w:t>
      </w:r>
      <w:r>
        <w:rPr>
          <w:sz w:val="28"/>
          <w:szCs w:val="28"/>
        </w:rPr>
        <w:t xml:space="preserve">Додаток </w:t>
      </w:r>
      <w:r>
        <w:rPr>
          <w:sz w:val="28"/>
          <w:szCs w:val="28"/>
          <w:lang w:val="uk-UA"/>
        </w:rPr>
        <w:t>3</w:t>
      </w:r>
    </w:p>
    <w:p w14:paraId="0EEF26BC" w14:textId="77777777" w:rsidR="004E0689" w:rsidRPr="004E0689" w:rsidRDefault="004E0689" w:rsidP="004E0689">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до Конкурсної документації</w:t>
      </w:r>
    </w:p>
    <w:p w14:paraId="07ADA7DB" w14:textId="77777777" w:rsidR="004E0689" w:rsidRPr="004E0689" w:rsidRDefault="004E0689" w:rsidP="004E0689">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затвердженої рішенням</w:t>
      </w:r>
    </w:p>
    <w:p w14:paraId="2C0D40D2" w14:textId="77777777" w:rsidR="004E0689" w:rsidRPr="004E0689" w:rsidRDefault="004E0689" w:rsidP="004E0689">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виконавчого комітету</w:t>
      </w:r>
    </w:p>
    <w:p w14:paraId="137C7DFA" w14:textId="77777777" w:rsidR="004E0689" w:rsidRPr="004E0689" w:rsidRDefault="004E0689" w:rsidP="004E0689">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Погребищенської міської ради</w:t>
      </w:r>
    </w:p>
    <w:p w14:paraId="29F99073" w14:textId="77777777" w:rsidR="00CA7476" w:rsidRPr="004E0689" w:rsidRDefault="00CA7476" w:rsidP="00CA7476">
      <w:pPr>
        <w:spacing w:before="100" w:beforeAutospacing="1" w:after="100" w:afterAutospacing="1"/>
        <w:jc w:val="both"/>
        <w:rPr>
          <w:sz w:val="28"/>
          <w:szCs w:val="28"/>
          <w:lang w:val="uk-UA"/>
        </w:rPr>
      </w:pPr>
      <w:r>
        <w:rPr>
          <w:sz w:val="28"/>
          <w:szCs w:val="28"/>
          <w:lang w:val="uk-UA"/>
        </w:rPr>
        <w:t xml:space="preserve">                                                                                                                            </w:t>
      </w:r>
      <w:r w:rsidR="00FB409E">
        <w:rPr>
          <w:sz w:val="28"/>
          <w:szCs w:val="28"/>
          <w:lang w:val="uk-UA"/>
        </w:rPr>
        <w:t xml:space="preserve">                    </w:t>
      </w:r>
      <w:r w:rsidR="001F5D8E">
        <w:rPr>
          <w:sz w:val="28"/>
          <w:szCs w:val="28"/>
          <w:lang w:val="uk-UA"/>
        </w:rPr>
        <w:t>12 березня 2026 року № 117</w:t>
      </w:r>
    </w:p>
    <w:p w14:paraId="66276132" w14:textId="77777777" w:rsidR="004E0689" w:rsidRPr="004E0689" w:rsidRDefault="004E0689" w:rsidP="006B47DB">
      <w:pPr>
        <w:ind w:left="7560"/>
        <w:jc w:val="right"/>
        <w:rPr>
          <w:bCs/>
          <w:i/>
          <w:lang w:val="uk-UA"/>
        </w:rPr>
      </w:pPr>
    </w:p>
    <w:p w14:paraId="0FC897B4" w14:textId="77777777" w:rsidR="006B47DB" w:rsidRPr="00F434EA" w:rsidRDefault="006B47DB" w:rsidP="006B47DB">
      <w:pPr>
        <w:ind w:left="680"/>
        <w:jc w:val="center"/>
        <w:rPr>
          <w:b/>
          <w:caps/>
        </w:rPr>
      </w:pPr>
      <w:r w:rsidRPr="00F434EA">
        <w:rPr>
          <w:b/>
          <w:caps/>
        </w:rPr>
        <w:t xml:space="preserve">Довідка-Характеристика </w:t>
      </w:r>
    </w:p>
    <w:p w14:paraId="1D709462" w14:textId="77777777" w:rsidR="006B47DB" w:rsidRPr="00F434EA" w:rsidRDefault="006B47DB" w:rsidP="006B47DB">
      <w:pPr>
        <w:jc w:val="center"/>
        <w:rPr>
          <w:b/>
          <w:sz w:val="28"/>
          <w:szCs w:val="28"/>
        </w:rPr>
      </w:pPr>
      <w:r w:rsidRPr="00F434EA">
        <w:rPr>
          <w:b/>
          <w:sz w:val="28"/>
          <w:szCs w:val="28"/>
        </w:rPr>
        <w:t>транспортних засобів, якими будуть вивозитись тверді побутові відходи</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1026"/>
        <w:gridCol w:w="1275"/>
        <w:gridCol w:w="1211"/>
        <w:gridCol w:w="1548"/>
        <w:gridCol w:w="1134"/>
        <w:gridCol w:w="927"/>
        <w:gridCol w:w="992"/>
        <w:gridCol w:w="848"/>
        <w:gridCol w:w="942"/>
        <w:gridCol w:w="1275"/>
        <w:gridCol w:w="1418"/>
        <w:gridCol w:w="1187"/>
      </w:tblGrid>
      <w:tr w:rsidR="006B47DB" w:rsidRPr="00F434EA" w14:paraId="68CA4C7D" w14:textId="77777777" w:rsidTr="001E1A96">
        <w:tc>
          <w:tcPr>
            <w:tcW w:w="534" w:type="dxa"/>
            <w:tcBorders>
              <w:top w:val="single" w:sz="4" w:space="0" w:color="auto"/>
              <w:left w:val="single" w:sz="4" w:space="0" w:color="auto"/>
              <w:bottom w:val="single" w:sz="4" w:space="0" w:color="auto"/>
              <w:right w:val="single" w:sz="4" w:space="0" w:color="auto"/>
            </w:tcBorders>
            <w:vAlign w:val="center"/>
          </w:tcPr>
          <w:p w14:paraId="02F92BBA" w14:textId="77777777" w:rsidR="006B47DB" w:rsidRPr="00F434EA" w:rsidRDefault="006B47DB" w:rsidP="001E1A96">
            <w:pPr>
              <w:jc w:val="center"/>
              <w:rPr>
                <w:bCs/>
                <w:sz w:val="20"/>
                <w:szCs w:val="20"/>
              </w:rPr>
            </w:pPr>
            <w:r w:rsidRPr="00F434EA">
              <w:rPr>
                <w:bCs/>
                <w:sz w:val="20"/>
                <w:szCs w:val="20"/>
              </w:rPr>
              <w:t>№</w:t>
            </w:r>
          </w:p>
          <w:p w14:paraId="2C0F33EC" w14:textId="77777777" w:rsidR="006B47DB" w:rsidRPr="00F434EA" w:rsidRDefault="006B47DB" w:rsidP="001E1A96">
            <w:pPr>
              <w:jc w:val="center"/>
              <w:rPr>
                <w:bCs/>
                <w:sz w:val="20"/>
                <w:szCs w:val="20"/>
              </w:rPr>
            </w:pPr>
            <w:r w:rsidRPr="00F434EA">
              <w:rPr>
                <w:bCs/>
                <w:sz w:val="20"/>
                <w:szCs w:val="20"/>
              </w:rPr>
              <w:t>з/п</w:t>
            </w:r>
          </w:p>
        </w:tc>
        <w:tc>
          <w:tcPr>
            <w:tcW w:w="1701" w:type="dxa"/>
            <w:tcBorders>
              <w:top w:val="single" w:sz="4" w:space="0" w:color="auto"/>
              <w:left w:val="single" w:sz="4" w:space="0" w:color="auto"/>
              <w:bottom w:val="single" w:sz="4" w:space="0" w:color="auto"/>
              <w:right w:val="single" w:sz="4" w:space="0" w:color="auto"/>
            </w:tcBorders>
            <w:vAlign w:val="center"/>
          </w:tcPr>
          <w:p w14:paraId="5E47A4CD" w14:textId="77777777" w:rsidR="006B47DB" w:rsidRPr="00F434EA" w:rsidRDefault="006B47DB" w:rsidP="001E1A96">
            <w:pPr>
              <w:jc w:val="center"/>
              <w:rPr>
                <w:bCs/>
                <w:sz w:val="20"/>
                <w:szCs w:val="20"/>
              </w:rPr>
            </w:pPr>
            <w:r w:rsidRPr="00F434EA">
              <w:rPr>
                <w:bCs/>
                <w:sz w:val="20"/>
                <w:szCs w:val="20"/>
              </w:rPr>
              <w:t>Модель та марка машин та механізмів*</w:t>
            </w:r>
          </w:p>
        </w:tc>
        <w:tc>
          <w:tcPr>
            <w:tcW w:w="1026" w:type="dxa"/>
            <w:tcBorders>
              <w:top w:val="single" w:sz="4" w:space="0" w:color="auto"/>
              <w:left w:val="single" w:sz="4" w:space="0" w:color="auto"/>
              <w:bottom w:val="single" w:sz="4" w:space="0" w:color="auto"/>
              <w:right w:val="single" w:sz="4" w:space="0" w:color="auto"/>
            </w:tcBorders>
            <w:vAlign w:val="center"/>
          </w:tcPr>
          <w:p w14:paraId="7D8A2290" w14:textId="77777777" w:rsidR="006B47DB" w:rsidRPr="00F434EA" w:rsidRDefault="006B47DB" w:rsidP="001E1A96">
            <w:pPr>
              <w:jc w:val="center"/>
              <w:rPr>
                <w:bCs/>
                <w:sz w:val="20"/>
                <w:szCs w:val="20"/>
              </w:rPr>
            </w:pPr>
            <w:r w:rsidRPr="00F434EA">
              <w:rPr>
                <w:bCs/>
                <w:sz w:val="20"/>
                <w:szCs w:val="20"/>
              </w:rPr>
              <w:t>Тип</w:t>
            </w:r>
          </w:p>
        </w:tc>
        <w:tc>
          <w:tcPr>
            <w:tcW w:w="1275" w:type="dxa"/>
            <w:tcBorders>
              <w:top w:val="single" w:sz="4" w:space="0" w:color="auto"/>
              <w:left w:val="single" w:sz="4" w:space="0" w:color="auto"/>
              <w:bottom w:val="single" w:sz="4" w:space="0" w:color="auto"/>
              <w:right w:val="single" w:sz="4" w:space="0" w:color="auto"/>
            </w:tcBorders>
            <w:vAlign w:val="center"/>
          </w:tcPr>
          <w:p w14:paraId="375CE334" w14:textId="77777777" w:rsidR="006B47DB" w:rsidRPr="00F434EA" w:rsidRDefault="006B47DB" w:rsidP="001E1A96">
            <w:pPr>
              <w:jc w:val="center"/>
              <w:rPr>
                <w:bCs/>
                <w:sz w:val="20"/>
                <w:szCs w:val="20"/>
              </w:rPr>
            </w:pPr>
            <w:r w:rsidRPr="00F434EA">
              <w:rPr>
                <w:bCs/>
                <w:sz w:val="20"/>
                <w:szCs w:val="20"/>
              </w:rPr>
              <w:t>Вантажопідйомність, тонн</w:t>
            </w:r>
          </w:p>
        </w:tc>
        <w:tc>
          <w:tcPr>
            <w:tcW w:w="1211" w:type="dxa"/>
            <w:tcBorders>
              <w:top w:val="single" w:sz="4" w:space="0" w:color="auto"/>
              <w:left w:val="single" w:sz="4" w:space="0" w:color="auto"/>
              <w:bottom w:val="single" w:sz="4" w:space="0" w:color="auto"/>
              <w:right w:val="single" w:sz="4" w:space="0" w:color="auto"/>
            </w:tcBorders>
            <w:vAlign w:val="center"/>
          </w:tcPr>
          <w:p w14:paraId="01850328" w14:textId="77777777" w:rsidR="006B47DB" w:rsidRPr="00F434EA" w:rsidRDefault="006B47DB" w:rsidP="001E1A96">
            <w:pPr>
              <w:jc w:val="center"/>
              <w:rPr>
                <w:bCs/>
                <w:sz w:val="16"/>
                <w:szCs w:val="16"/>
              </w:rPr>
            </w:pPr>
            <w:r w:rsidRPr="00F434EA">
              <w:rPr>
                <w:sz w:val="16"/>
                <w:szCs w:val="16"/>
              </w:rPr>
              <w:t>наявність пристроїв автоматизованого геоінформаційного контролю та супроводу перевезення побутових відходів</w:t>
            </w:r>
          </w:p>
        </w:tc>
        <w:tc>
          <w:tcPr>
            <w:tcW w:w="1548" w:type="dxa"/>
            <w:tcBorders>
              <w:top w:val="single" w:sz="4" w:space="0" w:color="auto"/>
              <w:left w:val="single" w:sz="4" w:space="0" w:color="auto"/>
              <w:bottom w:val="single" w:sz="4" w:space="0" w:color="auto"/>
              <w:right w:val="single" w:sz="4" w:space="0" w:color="auto"/>
            </w:tcBorders>
            <w:vAlign w:val="center"/>
          </w:tcPr>
          <w:p w14:paraId="66D6D106" w14:textId="77777777" w:rsidR="006B47DB" w:rsidRPr="00F434EA" w:rsidRDefault="006B47DB" w:rsidP="001E1A96">
            <w:pPr>
              <w:jc w:val="center"/>
              <w:rPr>
                <w:bCs/>
                <w:sz w:val="20"/>
                <w:szCs w:val="20"/>
              </w:rPr>
            </w:pPr>
            <w:r w:rsidRPr="00F434EA">
              <w:rPr>
                <w:bCs/>
                <w:sz w:val="20"/>
                <w:szCs w:val="20"/>
              </w:rPr>
              <w:t>Найменування організації, якій належить ТЗ</w:t>
            </w:r>
          </w:p>
        </w:tc>
        <w:tc>
          <w:tcPr>
            <w:tcW w:w="1134" w:type="dxa"/>
            <w:tcBorders>
              <w:top w:val="single" w:sz="4" w:space="0" w:color="auto"/>
              <w:left w:val="single" w:sz="4" w:space="0" w:color="auto"/>
              <w:bottom w:val="single" w:sz="4" w:space="0" w:color="auto"/>
              <w:right w:val="single" w:sz="4" w:space="0" w:color="auto"/>
            </w:tcBorders>
            <w:vAlign w:val="center"/>
          </w:tcPr>
          <w:p w14:paraId="5A1DB58F" w14:textId="77777777" w:rsidR="006B47DB" w:rsidRPr="00F434EA" w:rsidRDefault="006B47DB" w:rsidP="001E1A96">
            <w:pPr>
              <w:jc w:val="center"/>
              <w:rPr>
                <w:bCs/>
                <w:sz w:val="20"/>
                <w:szCs w:val="20"/>
              </w:rPr>
            </w:pPr>
            <w:r w:rsidRPr="00F434EA">
              <w:rPr>
                <w:bCs/>
                <w:sz w:val="20"/>
                <w:szCs w:val="20"/>
              </w:rPr>
              <w:t>Реєстраційний номер</w:t>
            </w:r>
          </w:p>
        </w:tc>
        <w:tc>
          <w:tcPr>
            <w:tcW w:w="927" w:type="dxa"/>
            <w:tcBorders>
              <w:top w:val="single" w:sz="4" w:space="0" w:color="auto"/>
              <w:left w:val="single" w:sz="4" w:space="0" w:color="auto"/>
              <w:bottom w:val="single" w:sz="4" w:space="0" w:color="auto"/>
              <w:right w:val="single" w:sz="4" w:space="0" w:color="auto"/>
            </w:tcBorders>
            <w:vAlign w:val="center"/>
          </w:tcPr>
          <w:p w14:paraId="40CB2736" w14:textId="77777777" w:rsidR="006B47DB" w:rsidRPr="00F434EA" w:rsidRDefault="006B47DB" w:rsidP="001E1A96">
            <w:pPr>
              <w:jc w:val="center"/>
              <w:rPr>
                <w:bCs/>
                <w:sz w:val="20"/>
                <w:szCs w:val="20"/>
              </w:rPr>
            </w:pPr>
            <w:r w:rsidRPr="00F434EA">
              <w:rPr>
                <w:bCs/>
                <w:sz w:val="20"/>
                <w:szCs w:val="20"/>
              </w:rPr>
              <w:t>Рік випуску</w:t>
            </w:r>
          </w:p>
          <w:p w14:paraId="4CAC0A8C" w14:textId="77777777" w:rsidR="006B47DB" w:rsidRPr="00F434EA" w:rsidRDefault="006B47DB" w:rsidP="001E1A96">
            <w:pPr>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F1D8515" w14:textId="77777777" w:rsidR="006B47DB" w:rsidRPr="00F434EA" w:rsidRDefault="006B47DB" w:rsidP="001E1A96">
            <w:pPr>
              <w:jc w:val="center"/>
              <w:rPr>
                <w:bCs/>
                <w:sz w:val="20"/>
                <w:szCs w:val="20"/>
              </w:rPr>
            </w:pPr>
            <w:r w:rsidRPr="00F434EA">
              <w:rPr>
                <w:bCs/>
                <w:sz w:val="20"/>
                <w:szCs w:val="20"/>
              </w:rPr>
              <w:t>Пробіг км</w:t>
            </w:r>
          </w:p>
        </w:tc>
        <w:tc>
          <w:tcPr>
            <w:tcW w:w="848" w:type="dxa"/>
            <w:tcBorders>
              <w:top w:val="single" w:sz="4" w:space="0" w:color="auto"/>
              <w:left w:val="single" w:sz="4" w:space="0" w:color="auto"/>
              <w:bottom w:val="single" w:sz="4" w:space="0" w:color="auto"/>
              <w:right w:val="single" w:sz="4" w:space="0" w:color="auto"/>
            </w:tcBorders>
            <w:vAlign w:val="center"/>
          </w:tcPr>
          <w:p w14:paraId="2A8769DF" w14:textId="77777777" w:rsidR="006B47DB" w:rsidRPr="00F434EA" w:rsidRDefault="006B47DB" w:rsidP="001E1A96">
            <w:pPr>
              <w:jc w:val="center"/>
              <w:rPr>
                <w:bCs/>
                <w:sz w:val="20"/>
                <w:szCs w:val="20"/>
              </w:rPr>
            </w:pPr>
            <w:r w:rsidRPr="00F434EA">
              <w:rPr>
                <w:bCs/>
                <w:sz w:val="20"/>
                <w:szCs w:val="20"/>
              </w:rPr>
              <w:t>знос (%)</w:t>
            </w:r>
          </w:p>
        </w:tc>
        <w:tc>
          <w:tcPr>
            <w:tcW w:w="942" w:type="dxa"/>
            <w:tcBorders>
              <w:top w:val="single" w:sz="4" w:space="0" w:color="auto"/>
              <w:left w:val="single" w:sz="4" w:space="0" w:color="auto"/>
              <w:bottom w:val="single" w:sz="4" w:space="0" w:color="auto"/>
              <w:right w:val="single" w:sz="4" w:space="0" w:color="auto"/>
            </w:tcBorders>
            <w:vAlign w:val="center"/>
          </w:tcPr>
          <w:p w14:paraId="27F55193" w14:textId="77777777" w:rsidR="006B47DB" w:rsidRPr="00F434EA" w:rsidRDefault="006B47DB" w:rsidP="001E1A96">
            <w:pPr>
              <w:jc w:val="center"/>
              <w:rPr>
                <w:bCs/>
                <w:sz w:val="20"/>
                <w:szCs w:val="20"/>
              </w:rPr>
            </w:pPr>
            <w:r w:rsidRPr="00F434EA">
              <w:rPr>
                <w:bCs/>
                <w:sz w:val="20"/>
                <w:szCs w:val="20"/>
              </w:rPr>
              <w:t>Об'єм, куб. м</w:t>
            </w:r>
          </w:p>
        </w:tc>
        <w:tc>
          <w:tcPr>
            <w:tcW w:w="1275" w:type="dxa"/>
            <w:tcBorders>
              <w:top w:val="single" w:sz="4" w:space="0" w:color="auto"/>
              <w:left w:val="single" w:sz="4" w:space="0" w:color="auto"/>
              <w:bottom w:val="single" w:sz="4" w:space="0" w:color="auto"/>
              <w:right w:val="single" w:sz="4" w:space="0" w:color="auto"/>
            </w:tcBorders>
            <w:vAlign w:val="center"/>
          </w:tcPr>
          <w:p w14:paraId="09474BC6" w14:textId="77777777" w:rsidR="006B47DB" w:rsidRPr="00F434EA" w:rsidRDefault="006B47DB" w:rsidP="001E1A96">
            <w:pPr>
              <w:jc w:val="center"/>
              <w:rPr>
                <w:bCs/>
              </w:rPr>
            </w:pPr>
            <w:r w:rsidRPr="00F434EA">
              <w:rPr>
                <w:bCs/>
                <w:sz w:val="20"/>
                <w:szCs w:val="20"/>
              </w:rPr>
              <w:t>Коефіцієнт ущільнення побутових відходів</w:t>
            </w:r>
          </w:p>
        </w:tc>
        <w:tc>
          <w:tcPr>
            <w:tcW w:w="1418" w:type="dxa"/>
            <w:tcBorders>
              <w:top w:val="single" w:sz="4" w:space="0" w:color="auto"/>
              <w:left w:val="single" w:sz="4" w:space="0" w:color="auto"/>
              <w:bottom w:val="single" w:sz="4" w:space="0" w:color="auto"/>
              <w:right w:val="single" w:sz="4" w:space="0" w:color="auto"/>
            </w:tcBorders>
            <w:vAlign w:val="center"/>
          </w:tcPr>
          <w:p w14:paraId="0F329677" w14:textId="77777777" w:rsidR="006B47DB" w:rsidRPr="00F434EA" w:rsidRDefault="006B47DB" w:rsidP="001E1A96">
            <w:pPr>
              <w:jc w:val="center"/>
              <w:rPr>
                <w:bCs/>
                <w:sz w:val="20"/>
                <w:szCs w:val="20"/>
              </w:rPr>
            </w:pPr>
            <w:r w:rsidRPr="00F434EA">
              <w:rPr>
                <w:bCs/>
                <w:sz w:val="20"/>
                <w:szCs w:val="20"/>
              </w:rPr>
              <w:t>Вид палива (бензин/</w:t>
            </w:r>
          </w:p>
          <w:p w14:paraId="22C31B2A" w14:textId="77777777" w:rsidR="006B47DB" w:rsidRPr="00F434EA" w:rsidRDefault="006B47DB" w:rsidP="001E1A96">
            <w:pPr>
              <w:jc w:val="center"/>
              <w:rPr>
                <w:bCs/>
                <w:sz w:val="20"/>
                <w:szCs w:val="20"/>
              </w:rPr>
            </w:pPr>
            <w:r w:rsidRPr="00F434EA">
              <w:rPr>
                <w:bCs/>
                <w:sz w:val="20"/>
                <w:szCs w:val="20"/>
              </w:rPr>
              <w:t>дизель/</w:t>
            </w:r>
          </w:p>
          <w:p w14:paraId="31F5DC1F" w14:textId="77777777" w:rsidR="006B47DB" w:rsidRPr="00F434EA" w:rsidRDefault="006B47DB" w:rsidP="001E1A96">
            <w:pPr>
              <w:jc w:val="center"/>
              <w:rPr>
                <w:bCs/>
                <w:sz w:val="20"/>
                <w:szCs w:val="20"/>
              </w:rPr>
            </w:pPr>
            <w:r w:rsidRPr="00F434EA">
              <w:rPr>
                <w:bCs/>
                <w:sz w:val="20"/>
                <w:szCs w:val="20"/>
              </w:rPr>
              <w:t>газ) та норма витрат палива,  л/100 км</w:t>
            </w:r>
          </w:p>
        </w:tc>
        <w:tc>
          <w:tcPr>
            <w:tcW w:w="1187" w:type="dxa"/>
            <w:tcBorders>
              <w:top w:val="single" w:sz="4" w:space="0" w:color="auto"/>
              <w:left w:val="single" w:sz="4" w:space="0" w:color="auto"/>
              <w:bottom w:val="single" w:sz="4" w:space="0" w:color="auto"/>
              <w:right w:val="single" w:sz="4" w:space="0" w:color="auto"/>
            </w:tcBorders>
            <w:vAlign w:val="center"/>
          </w:tcPr>
          <w:p w14:paraId="400A5E23" w14:textId="77777777" w:rsidR="006B47DB" w:rsidRPr="00F434EA" w:rsidRDefault="006B47DB" w:rsidP="001E1A96">
            <w:pPr>
              <w:jc w:val="center"/>
              <w:rPr>
                <w:bCs/>
                <w:sz w:val="20"/>
                <w:szCs w:val="20"/>
              </w:rPr>
            </w:pPr>
            <w:r w:rsidRPr="00F434EA">
              <w:rPr>
                <w:bCs/>
                <w:sz w:val="20"/>
                <w:szCs w:val="20"/>
              </w:rPr>
              <w:t>Примітка*</w:t>
            </w:r>
          </w:p>
        </w:tc>
      </w:tr>
      <w:tr w:rsidR="006B47DB" w:rsidRPr="00F434EA" w14:paraId="00FCA8AB" w14:textId="77777777" w:rsidTr="001E1A96">
        <w:tc>
          <w:tcPr>
            <w:tcW w:w="534" w:type="dxa"/>
            <w:tcBorders>
              <w:top w:val="single" w:sz="4" w:space="0" w:color="auto"/>
              <w:left w:val="single" w:sz="4" w:space="0" w:color="auto"/>
              <w:bottom w:val="single" w:sz="4" w:space="0" w:color="auto"/>
              <w:right w:val="single" w:sz="4" w:space="0" w:color="auto"/>
            </w:tcBorders>
            <w:vAlign w:val="center"/>
          </w:tcPr>
          <w:p w14:paraId="33E54734" w14:textId="77777777" w:rsidR="006B47DB" w:rsidRPr="00F434EA" w:rsidRDefault="006B47DB" w:rsidP="001E1A96">
            <w:pPr>
              <w:jc w:val="center"/>
              <w:rPr>
                <w:b/>
                <w:bCs/>
                <w:color w:val="FF0000"/>
              </w:rPr>
            </w:pPr>
          </w:p>
        </w:tc>
        <w:tc>
          <w:tcPr>
            <w:tcW w:w="1701" w:type="dxa"/>
            <w:tcBorders>
              <w:top w:val="single" w:sz="4" w:space="0" w:color="auto"/>
              <w:left w:val="single" w:sz="4" w:space="0" w:color="auto"/>
              <w:bottom w:val="single" w:sz="4" w:space="0" w:color="auto"/>
              <w:right w:val="single" w:sz="4" w:space="0" w:color="auto"/>
            </w:tcBorders>
            <w:vAlign w:val="center"/>
          </w:tcPr>
          <w:p w14:paraId="7DE97007" w14:textId="77777777" w:rsidR="006B47DB" w:rsidRPr="00F434EA" w:rsidRDefault="006B47DB" w:rsidP="001E1A96">
            <w:pPr>
              <w:jc w:val="center"/>
              <w:rPr>
                <w:b/>
                <w:bCs/>
                <w:color w:val="FF0000"/>
              </w:rPr>
            </w:pPr>
          </w:p>
        </w:tc>
        <w:tc>
          <w:tcPr>
            <w:tcW w:w="1026" w:type="dxa"/>
            <w:tcBorders>
              <w:top w:val="single" w:sz="4" w:space="0" w:color="auto"/>
              <w:left w:val="single" w:sz="4" w:space="0" w:color="auto"/>
              <w:bottom w:val="single" w:sz="4" w:space="0" w:color="auto"/>
              <w:right w:val="single" w:sz="4" w:space="0" w:color="auto"/>
            </w:tcBorders>
          </w:tcPr>
          <w:p w14:paraId="7F7BAA16" w14:textId="77777777" w:rsidR="006B47DB" w:rsidRPr="00F434EA" w:rsidRDefault="006B47DB" w:rsidP="001E1A96">
            <w:pPr>
              <w:jc w:val="center"/>
              <w:rPr>
                <w:b/>
                <w:bCs/>
                <w:color w:val="FF0000"/>
              </w:rPr>
            </w:pPr>
          </w:p>
        </w:tc>
        <w:tc>
          <w:tcPr>
            <w:tcW w:w="1275" w:type="dxa"/>
            <w:tcBorders>
              <w:top w:val="single" w:sz="4" w:space="0" w:color="auto"/>
              <w:left w:val="single" w:sz="4" w:space="0" w:color="auto"/>
              <w:bottom w:val="single" w:sz="4" w:space="0" w:color="auto"/>
              <w:right w:val="single" w:sz="4" w:space="0" w:color="auto"/>
            </w:tcBorders>
            <w:vAlign w:val="center"/>
          </w:tcPr>
          <w:p w14:paraId="4638FD69" w14:textId="77777777" w:rsidR="006B47DB" w:rsidRPr="00F434EA" w:rsidRDefault="006B47DB" w:rsidP="001E1A96">
            <w:pPr>
              <w:jc w:val="center"/>
              <w:rPr>
                <w:b/>
                <w:bCs/>
                <w:color w:val="FF0000"/>
              </w:rPr>
            </w:pPr>
          </w:p>
        </w:tc>
        <w:tc>
          <w:tcPr>
            <w:tcW w:w="1211" w:type="dxa"/>
            <w:tcBorders>
              <w:top w:val="single" w:sz="4" w:space="0" w:color="auto"/>
              <w:left w:val="single" w:sz="4" w:space="0" w:color="auto"/>
              <w:bottom w:val="single" w:sz="4" w:space="0" w:color="auto"/>
              <w:right w:val="single" w:sz="4" w:space="0" w:color="auto"/>
            </w:tcBorders>
          </w:tcPr>
          <w:p w14:paraId="135E82E2" w14:textId="77777777" w:rsidR="006B47DB" w:rsidRPr="00F434EA" w:rsidRDefault="006B47DB" w:rsidP="001E1A96">
            <w:pPr>
              <w:jc w:val="center"/>
              <w:rPr>
                <w:b/>
                <w:bCs/>
                <w:color w:val="FF0000"/>
              </w:rPr>
            </w:pPr>
          </w:p>
        </w:tc>
        <w:tc>
          <w:tcPr>
            <w:tcW w:w="1548" w:type="dxa"/>
            <w:tcBorders>
              <w:top w:val="single" w:sz="4" w:space="0" w:color="auto"/>
              <w:left w:val="single" w:sz="4" w:space="0" w:color="auto"/>
              <w:bottom w:val="single" w:sz="4" w:space="0" w:color="auto"/>
              <w:right w:val="single" w:sz="4" w:space="0" w:color="auto"/>
            </w:tcBorders>
          </w:tcPr>
          <w:p w14:paraId="2BCFD47F" w14:textId="77777777" w:rsidR="006B47DB" w:rsidRPr="00F434EA" w:rsidRDefault="006B47DB" w:rsidP="001E1A96">
            <w:pPr>
              <w:jc w:val="center"/>
              <w:rPr>
                <w:b/>
                <w:bCs/>
                <w:color w:val="FF0000"/>
              </w:rPr>
            </w:pPr>
          </w:p>
        </w:tc>
        <w:tc>
          <w:tcPr>
            <w:tcW w:w="1134" w:type="dxa"/>
            <w:tcBorders>
              <w:top w:val="single" w:sz="4" w:space="0" w:color="auto"/>
              <w:left w:val="single" w:sz="4" w:space="0" w:color="auto"/>
              <w:bottom w:val="single" w:sz="4" w:space="0" w:color="auto"/>
              <w:right w:val="single" w:sz="4" w:space="0" w:color="auto"/>
            </w:tcBorders>
          </w:tcPr>
          <w:p w14:paraId="5F17CF0C" w14:textId="77777777" w:rsidR="006B47DB" w:rsidRPr="00F434EA" w:rsidRDefault="006B47DB" w:rsidP="001E1A96">
            <w:pPr>
              <w:jc w:val="center"/>
              <w:rPr>
                <w:b/>
                <w:bCs/>
                <w:color w:val="FF0000"/>
              </w:rPr>
            </w:pPr>
          </w:p>
        </w:tc>
        <w:tc>
          <w:tcPr>
            <w:tcW w:w="927" w:type="dxa"/>
            <w:tcBorders>
              <w:top w:val="single" w:sz="4" w:space="0" w:color="auto"/>
              <w:left w:val="single" w:sz="4" w:space="0" w:color="auto"/>
              <w:bottom w:val="single" w:sz="4" w:space="0" w:color="auto"/>
              <w:right w:val="single" w:sz="4" w:space="0" w:color="auto"/>
            </w:tcBorders>
          </w:tcPr>
          <w:p w14:paraId="2F6EE111" w14:textId="77777777" w:rsidR="006B47DB" w:rsidRPr="00F434EA" w:rsidRDefault="006B47DB" w:rsidP="001E1A96">
            <w:pPr>
              <w:jc w:val="center"/>
              <w:rPr>
                <w:b/>
                <w:bCs/>
                <w:color w:val="FF0000"/>
              </w:rPr>
            </w:pPr>
          </w:p>
        </w:tc>
        <w:tc>
          <w:tcPr>
            <w:tcW w:w="992" w:type="dxa"/>
            <w:tcBorders>
              <w:top w:val="single" w:sz="4" w:space="0" w:color="auto"/>
              <w:left w:val="single" w:sz="4" w:space="0" w:color="auto"/>
              <w:bottom w:val="single" w:sz="4" w:space="0" w:color="auto"/>
              <w:right w:val="single" w:sz="4" w:space="0" w:color="auto"/>
            </w:tcBorders>
            <w:vAlign w:val="center"/>
          </w:tcPr>
          <w:p w14:paraId="4BBD1D9F" w14:textId="77777777" w:rsidR="006B47DB" w:rsidRPr="00F434EA" w:rsidRDefault="006B47DB" w:rsidP="001E1A96">
            <w:pPr>
              <w:jc w:val="center"/>
              <w:rPr>
                <w:b/>
                <w:bCs/>
                <w:color w:val="FF0000"/>
              </w:rPr>
            </w:pPr>
          </w:p>
        </w:tc>
        <w:tc>
          <w:tcPr>
            <w:tcW w:w="848" w:type="dxa"/>
            <w:tcBorders>
              <w:top w:val="single" w:sz="4" w:space="0" w:color="auto"/>
              <w:left w:val="single" w:sz="4" w:space="0" w:color="auto"/>
              <w:bottom w:val="single" w:sz="4" w:space="0" w:color="auto"/>
              <w:right w:val="single" w:sz="4" w:space="0" w:color="auto"/>
            </w:tcBorders>
          </w:tcPr>
          <w:p w14:paraId="31262B70" w14:textId="77777777" w:rsidR="006B47DB" w:rsidRPr="00F434EA" w:rsidRDefault="006B47DB" w:rsidP="001E1A96">
            <w:pPr>
              <w:jc w:val="center"/>
              <w:rPr>
                <w:b/>
                <w:bCs/>
                <w:color w:val="FF0000"/>
              </w:rPr>
            </w:pPr>
          </w:p>
        </w:tc>
        <w:tc>
          <w:tcPr>
            <w:tcW w:w="942" w:type="dxa"/>
            <w:tcBorders>
              <w:top w:val="single" w:sz="4" w:space="0" w:color="auto"/>
              <w:left w:val="single" w:sz="4" w:space="0" w:color="auto"/>
              <w:bottom w:val="single" w:sz="4" w:space="0" w:color="auto"/>
              <w:right w:val="single" w:sz="4" w:space="0" w:color="auto"/>
            </w:tcBorders>
          </w:tcPr>
          <w:p w14:paraId="205D36E4" w14:textId="77777777" w:rsidR="006B47DB" w:rsidRPr="00F434EA" w:rsidRDefault="006B47DB" w:rsidP="001E1A96">
            <w:pPr>
              <w:jc w:val="center"/>
              <w:rPr>
                <w:b/>
                <w:bCs/>
                <w:color w:val="FF0000"/>
              </w:rPr>
            </w:pPr>
          </w:p>
        </w:tc>
        <w:tc>
          <w:tcPr>
            <w:tcW w:w="1275" w:type="dxa"/>
            <w:tcBorders>
              <w:top w:val="single" w:sz="4" w:space="0" w:color="auto"/>
              <w:left w:val="single" w:sz="4" w:space="0" w:color="auto"/>
              <w:bottom w:val="single" w:sz="4" w:space="0" w:color="auto"/>
              <w:right w:val="single" w:sz="4" w:space="0" w:color="auto"/>
            </w:tcBorders>
          </w:tcPr>
          <w:p w14:paraId="330F7C15" w14:textId="77777777" w:rsidR="006B47DB" w:rsidRPr="00F434EA" w:rsidRDefault="006B47DB" w:rsidP="001E1A96">
            <w:pPr>
              <w:jc w:val="center"/>
              <w:rPr>
                <w:b/>
                <w:bCs/>
                <w:color w:val="FF0000"/>
              </w:rPr>
            </w:pPr>
          </w:p>
        </w:tc>
        <w:tc>
          <w:tcPr>
            <w:tcW w:w="1418" w:type="dxa"/>
            <w:tcBorders>
              <w:top w:val="single" w:sz="4" w:space="0" w:color="auto"/>
              <w:left w:val="single" w:sz="4" w:space="0" w:color="auto"/>
              <w:bottom w:val="single" w:sz="4" w:space="0" w:color="auto"/>
              <w:right w:val="single" w:sz="4" w:space="0" w:color="auto"/>
            </w:tcBorders>
          </w:tcPr>
          <w:p w14:paraId="7417EE65" w14:textId="77777777" w:rsidR="006B47DB" w:rsidRPr="00F434EA" w:rsidRDefault="006B47DB" w:rsidP="001E1A96">
            <w:pPr>
              <w:jc w:val="center"/>
              <w:rPr>
                <w:b/>
                <w:bCs/>
                <w:color w:val="FF0000"/>
              </w:rPr>
            </w:pPr>
          </w:p>
        </w:tc>
        <w:tc>
          <w:tcPr>
            <w:tcW w:w="1187" w:type="dxa"/>
            <w:tcBorders>
              <w:top w:val="single" w:sz="4" w:space="0" w:color="auto"/>
              <w:left w:val="single" w:sz="4" w:space="0" w:color="auto"/>
              <w:bottom w:val="single" w:sz="4" w:space="0" w:color="auto"/>
              <w:right w:val="single" w:sz="4" w:space="0" w:color="auto"/>
            </w:tcBorders>
          </w:tcPr>
          <w:p w14:paraId="55217E71" w14:textId="77777777" w:rsidR="006B47DB" w:rsidRPr="00F434EA" w:rsidRDefault="006B47DB" w:rsidP="001E1A96">
            <w:pPr>
              <w:jc w:val="center"/>
              <w:rPr>
                <w:b/>
                <w:bCs/>
                <w:color w:val="FF0000"/>
              </w:rPr>
            </w:pPr>
          </w:p>
        </w:tc>
      </w:tr>
      <w:tr w:rsidR="006B47DB" w:rsidRPr="00F434EA" w14:paraId="59B8350F" w14:textId="77777777" w:rsidTr="001E1A96">
        <w:tc>
          <w:tcPr>
            <w:tcW w:w="534" w:type="dxa"/>
            <w:tcBorders>
              <w:top w:val="single" w:sz="4" w:space="0" w:color="auto"/>
              <w:left w:val="single" w:sz="4" w:space="0" w:color="auto"/>
              <w:bottom w:val="single" w:sz="4" w:space="0" w:color="auto"/>
              <w:right w:val="single" w:sz="4" w:space="0" w:color="auto"/>
            </w:tcBorders>
            <w:vAlign w:val="center"/>
          </w:tcPr>
          <w:p w14:paraId="77DF6602" w14:textId="77777777" w:rsidR="006B47DB" w:rsidRPr="00F434EA" w:rsidRDefault="006B47DB" w:rsidP="001E1A96">
            <w:pPr>
              <w:jc w:val="center"/>
              <w:rPr>
                <w:b/>
                <w:bCs/>
                <w:color w:val="FF0000"/>
              </w:rPr>
            </w:pPr>
          </w:p>
        </w:tc>
        <w:tc>
          <w:tcPr>
            <w:tcW w:w="1701" w:type="dxa"/>
            <w:tcBorders>
              <w:top w:val="single" w:sz="4" w:space="0" w:color="auto"/>
              <w:left w:val="single" w:sz="4" w:space="0" w:color="auto"/>
              <w:bottom w:val="single" w:sz="4" w:space="0" w:color="auto"/>
              <w:right w:val="single" w:sz="4" w:space="0" w:color="auto"/>
            </w:tcBorders>
            <w:vAlign w:val="center"/>
          </w:tcPr>
          <w:p w14:paraId="50595C47" w14:textId="77777777" w:rsidR="006B47DB" w:rsidRPr="00F434EA" w:rsidRDefault="006B47DB" w:rsidP="001E1A96">
            <w:pPr>
              <w:jc w:val="center"/>
              <w:rPr>
                <w:b/>
                <w:bCs/>
                <w:color w:val="FF0000"/>
              </w:rPr>
            </w:pPr>
          </w:p>
        </w:tc>
        <w:tc>
          <w:tcPr>
            <w:tcW w:w="1026" w:type="dxa"/>
            <w:tcBorders>
              <w:top w:val="single" w:sz="4" w:space="0" w:color="auto"/>
              <w:left w:val="single" w:sz="4" w:space="0" w:color="auto"/>
              <w:bottom w:val="single" w:sz="4" w:space="0" w:color="auto"/>
              <w:right w:val="single" w:sz="4" w:space="0" w:color="auto"/>
            </w:tcBorders>
          </w:tcPr>
          <w:p w14:paraId="0F35F76C" w14:textId="77777777" w:rsidR="006B47DB" w:rsidRPr="00F434EA" w:rsidRDefault="006B47DB" w:rsidP="001E1A96">
            <w:pPr>
              <w:jc w:val="center"/>
              <w:rPr>
                <w:b/>
                <w:bCs/>
                <w:color w:val="FF0000"/>
              </w:rPr>
            </w:pPr>
          </w:p>
        </w:tc>
        <w:tc>
          <w:tcPr>
            <w:tcW w:w="1275" w:type="dxa"/>
            <w:tcBorders>
              <w:top w:val="single" w:sz="4" w:space="0" w:color="auto"/>
              <w:left w:val="single" w:sz="4" w:space="0" w:color="auto"/>
              <w:bottom w:val="single" w:sz="4" w:space="0" w:color="auto"/>
              <w:right w:val="single" w:sz="4" w:space="0" w:color="auto"/>
            </w:tcBorders>
            <w:vAlign w:val="center"/>
          </w:tcPr>
          <w:p w14:paraId="2461A5BB" w14:textId="77777777" w:rsidR="006B47DB" w:rsidRPr="00F434EA" w:rsidRDefault="006B47DB" w:rsidP="001E1A96">
            <w:pPr>
              <w:jc w:val="center"/>
              <w:rPr>
                <w:b/>
                <w:bCs/>
                <w:color w:val="FF0000"/>
              </w:rPr>
            </w:pPr>
          </w:p>
        </w:tc>
        <w:tc>
          <w:tcPr>
            <w:tcW w:w="1211" w:type="dxa"/>
            <w:tcBorders>
              <w:top w:val="single" w:sz="4" w:space="0" w:color="auto"/>
              <w:left w:val="single" w:sz="4" w:space="0" w:color="auto"/>
              <w:bottom w:val="single" w:sz="4" w:space="0" w:color="auto"/>
              <w:right w:val="single" w:sz="4" w:space="0" w:color="auto"/>
            </w:tcBorders>
          </w:tcPr>
          <w:p w14:paraId="511FB2F3" w14:textId="77777777" w:rsidR="006B47DB" w:rsidRPr="00F434EA" w:rsidRDefault="006B47DB" w:rsidP="001E1A96">
            <w:pPr>
              <w:jc w:val="center"/>
              <w:rPr>
                <w:b/>
                <w:bCs/>
                <w:color w:val="FF0000"/>
              </w:rPr>
            </w:pPr>
          </w:p>
        </w:tc>
        <w:tc>
          <w:tcPr>
            <w:tcW w:w="1548" w:type="dxa"/>
            <w:tcBorders>
              <w:top w:val="single" w:sz="4" w:space="0" w:color="auto"/>
              <w:left w:val="single" w:sz="4" w:space="0" w:color="auto"/>
              <w:bottom w:val="single" w:sz="4" w:space="0" w:color="auto"/>
              <w:right w:val="single" w:sz="4" w:space="0" w:color="auto"/>
            </w:tcBorders>
          </w:tcPr>
          <w:p w14:paraId="48210113" w14:textId="77777777" w:rsidR="006B47DB" w:rsidRPr="00F434EA" w:rsidRDefault="006B47DB" w:rsidP="001E1A96">
            <w:pPr>
              <w:jc w:val="center"/>
              <w:rPr>
                <w:b/>
                <w:bCs/>
                <w:color w:val="FF0000"/>
              </w:rPr>
            </w:pPr>
          </w:p>
        </w:tc>
        <w:tc>
          <w:tcPr>
            <w:tcW w:w="1134" w:type="dxa"/>
            <w:tcBorders>
              <w:top w:val="single" w:sz="4" w:space="0" w:color="auto"/>
              <w:left w:val="single" w:sz="4" w:space="0" w:color="auto"/>
              <w:bottom w:val="single" w:sz="4" w:space="0" w:color="auto"/>
              <w:right w:val="single" w:sz="4" w:space="0" w:color="auto"/>
            </w:tcBorders>
          </w:tcPr>
          <w:p w14:paraId="353305DA" w14:textId="77777777" w:rsidR="006B47DB" w:rsidRPr="00F434EA" w:rsidRDefault="006B47DB" w:rsidP="001E1A96">
            <w:pPr>
              <w:jc w:val="center"/>
              <w:rPr>
                <w:b/>
                <w:bCs/>
                <w:color w:val="FF0000"/>
              </w:rPr>
            </w:pPr>
          </w:p>
        </w:tc>
        <w:tc>
          <w:tcPr>
            <w:tcW w:w="927" w:type="dxa"/>
            <w:tcBorders>
              <w:top w:val="single" w:sz="4" w:space="0" w:color="auto"/>
              <w:left w:val="single" w:sz="4" w:space="0" w:color="auto"/>
              <w:bottom w:val="single" w:sz="4" w:space="0" w:color="auto"/>
              <w:right w:val="single" w:sz="4" w:space="0" w:color="auto"/>
            </w:tcBorders>
          </w:tcPr>
          <w:p w14:paraId="01744EC5" w14:textId="77777777" w:rsidR="006B47DB" w:rsidRPr="00F434EA" w:rsidRDefault="006B47DB" w:rsidP="001E1A96">
            <w:pPr>
              <w:jc w:val="center"/>
              <w:rPr>
                <w:b/>
                <w:bCs/>
                <w:color w:val="FF0000"/>
              </w:rPr>
            </w:pPr>
          </w:p>
        </w:tc>
        <w:tc>
          <w:tcPr>
            <w:tcW w:w="992" w:type="dxa"/>
            <w:tcBorders>
              <w:top w:val="single" w:sz="4" w:space="0" w:color="auto"/>
              <w:left w:val="single" w:sz="4" w:space="0" w:color="auto"/>
              <w:bottom w:val="single" w:sz="4" w:space="0" w:color="auto"/>
              <w:right w:val="single" w:sz="4" w:space="0" w:color="auto"/>
            </w:tcBorders>
            <w:vAlign w:val="center"/>
          </w:tcPr>
          <w:p w14:paraId="65FE957C" w14:textId="77777777" w:rsidR="006B47DB" w:rsidRPr="00F434EA" w:rsidRDefault="006B47DB" w:rsidP="001E1A96">
            <w:pPr>
              <w:jc w:val="center"/>
              <w:rPr>
                <w:b/>
                <w:bCs/>
                <w:color w:val="FF0000"/>
              </w:rPr>
            </w:pPr>
          </w:p>
        </w:tc>
        <w:tc>
          <w:tcPr>
            <w:tcW w:w="848" w:type="dxa"/>
            <w:tcBorders>
              <w:top w:val="single" w:sz="4" w:space="0" w:color="auto"/>
              <w:left w:val="single" w:sz="4" w:space="0" w:color="auto"/>
              <w:bottom w:val="single" w:sz="4" w:space="0" w:color="auto"/>
              <w:right w:val="single" w:sz="4" w:space="0" w:color="auto"/>
            </w:tcBorders>
          </w:tcPr>
          <w:p w14:paraId="72B99F8B" w14:textId="77777777" w:rsidR="006B47DB" w:rsidRPr="00F434EA" w:rsidRDefault="006B47DB" w:rsidP="001E1A96">
            <w:pPr>
              <w:jc w:val="center"/>
              <w:rPr>
                <w:b/>
                <w:bCs/>
                <w:color w:val="FF0000"/>
              </w:rPr>
            </w:pPr>
          </w:p>
        </w:tc>
        <w:tc>
          <w:tcPr>
            <w:tcW w:w="942" w:type="dxa"/>
            <w:tcBorders>
              <w:top w:val="single" w:sz="4" w:space="0" w:color="auto"/>
              <w:left w:val="single" w:sz="4" w:space="0" w:color="auto"/>
              <w:bottom w:val="single" w:sz="4" w:space="0" w:color="auto"/>
              <w:right w:val="single" w:sz="4" w:space="0" w:color="auto"/>
            </w:tcBorders>
          </w:tcPr>
          <w:p w14:paraId="562A9992" w14:textId="77777777" w:rsidR="006B47DB" w:rsidRPr="00F434EA" w:rsidRDefault="006B47DB" w:rsidP="001E1A96">
            <w:pPr>
              <w:jc w:val="center"/>
              <w:rPr>
                <w:b/>
                <w:bCs/>
                <w:color w:val="FF0000"/>
              </w:rPr>
            </w:pPr>
          </w:p>
        </w:tc>
        <w:tc>
          <w:tcPr>
            <w:tcW w:w="1275" w:type="dxa"/>
            <w:tcBorders>
              <w:top w:val="single" w:sz="4" w:space="0" w:color="auto"/>
              <w:left w:val="single" w:sz="4" w:space="0" w:color="auto"/>
              <w:bottom w:val="single" w:sz="4" w:space="0" w:color="auto"/>
              <w:right w:val="single" w:sz="4" w:space="0" w:color="auto"/>
            </w:tcBorders>
          </w:tcPr>
          <w:p w14:paraId="3B525C77" w14:textId="77777777" w:rsidR="006B47DB" w:rsidRPr="00F434EA" w:rsidRDefault="006B47DB" w:rsidP="001E1A96">
            <w:pPr>
              <w:jc w:val="center"/>
              <w:rPr>
                <w:b/>
                <w:bCs/>
                <w:color w:val="FF0000"/>
              </w:rPr>
            </w:pPr>
          </w:p>
        </w:tc>
        <w:tc>
          <w:tcPr>
            <w:tcW w:w="1418" w:type="dxa"/>
            <w:tcBorders>
              <w:top w:val="single" w:sz="4" w:space="0" w:color="auto"/>
              <w:left w:val="single" w:sz="4" w:space="0" w:color="auto"/>
              <w:bottom w:val="single" w:sz="4" w:space="0" w:color="auto"/>
              <w:right w:val="single" w:sz="4" w:space="0" w:color="auto"/>
            </w:tcBorders>
          </w:tcPr>
          <w:p w14:paraId="61B226AF" w14:textId="77777777" w:rsidR="006B47DB" w:rsidRPr="00F434EA" w:rsidRDefault="006B47DB" w:rsidP="001E1A96">
            <w:pPr>
              <w:jc w:val="center"/>
              <w:rPr>
                <w:b/>
                <w:bCs/>
                <w:color w:val="FF0000"/>
              </w:rPr>
            </w:pPr>
          </w:p>
        </w:tc>
        <w:tc>
          <w:tcPr>
            <w:tcW w:w="1187" w:type="dxa"/>
            <w:tcBorders>
              <w:top w:val="single" w:sz="4" w:space="0" w:color="auto"/>
              <w:left w:val="single" w:sz="4" w:space="0" w:color="auto"/>
              <w:bottom w:val="single" w:sz="4" w:space="0" w:color="auto"/>
              <w:right w:val="single" w:sz="4" w:space="0" w:color="auto"/>
            </w:tcBorders>
          </w:tcPr>
          <w:p w14:paraId="0A82DF2B" w14:textId="77777777" w:rsidR="006B47DB" w:rsidRPr="00F434EA" w:rsidRDefault="006B47DB" w:rsidP="001E1A96">
            <w:pPr>
              <w:jc w:val="center"/>
              <w:rPr>
                <w:b/>
                <w:bCs/>
                <w:color w:val="FF0000"/>
              </w:rPr>
            </w:pPr>
          </w:p>
        </w:tc>
      </w:tr>
      <w:tr w:rsidR="006B47DB" w:rsidRPr="00F434EA" w14:paraId="7A10D967" w14:textId="77777777" w:rsidTr="001E1A96">
        <w:tc>
          <w:tcPr>
            <w:tcW w:w="534" w:type="dxa"/>
            <w:tcBorders>
              <w:top w:val="single" w:sz="4" w:space="0" w:color="auto"/>
              <w:left w:val="single" w:sz="4" w:space="0" w:color="auto"/>
              <w:bottom w:val="single" w:sz="4" w:space="0" w:color="auto"/>
              <w:right w:val="single" w:sz="4" w:space="0" w:color="auto"/>
            </w:tcBorders>
            <w:vAlign w:val="center"/>
          </w:tcPr>
          <w:p w14:paraId="0AD86262" w14:textId="77777777" w:rsidR="006B47DB" w:rsidRPr="00F434EA" w:rsidRDefault="006B47DB" w:rsidP="001E1A96">
            <w:pPr>
              <w:jc w:val="center"/>
              <w:rPr>
                <w:b/>
                <w:bCs/>
                <w:color w:val="FF0000"/>
              </w:rPr>
            </w:pPr>
          </w:p>
        </w:tc>
        <w:tc>
          <w:tcPr>
            <w:tcW w:w="1701" w:type="dxa"/>
            <w:tcBorders>
              <w:top w:val="single" w:sz="4" w:space="0" w:color="auto"/>
              <w:left w:val="single" w:sz="4" w:space="0" w:color="auto"/>
              <w:bottom w:val="single" w:sz="4" w:space="0" w:color="auto"/>
              <w:right w:val="single" w:sz="4" w:space="0" w:color="auto"/>
            </w:tcBorders>
            <w:vAlign w:val="center"/>
          </w:tcPr>
          <w:p w14:paraId="2A430C97" w14:textId="77777777" w:rsidR="006B47DB" w:rsidRPr="00F434EA" w:rsidRDefault="006B47DB" w:rsidP="001E1A96">
            <w:pPr>
              <w:jc w:val="center"/>
              <w:rPr>
                <w:b/>
                <w:bCs/>
                <w:color w:val="FF0000"/>
              </w:rPr>
            </w:pPr>
          </w:p>
        </w:tc>
        <w:tc>
          <w:tcPr>
            <w:tcW w:w="1026" w:type="dxa"/>
            <w:tcBorders>
              <w:top w:val="single" w:sz="4" w:space="0" w:color="auto"/>
              <w:left w:val="single" w:sz="4" w:space="0" w:color="auto"/>
              <w:bottom w:val="single" w:sz="4" w:space="0" w:color="auto"/>
              <w:right w:val="single" w:sz="4" w:space="0" w:color="auto"/>
            </w:tcBorders>
          </w:tcPr>
          <w:p w14:paraId="6946BF2A" w14:textId="77777777" w:rsidR="006B47DB" w:rsidRPr="00F434EA" w:rsidRDefault="006B47DB" w:rsidP="001E1A96">
            <w:pPr>
              <w:jc w:val="center"/>
              <w:rPr>
                <w:b/>
                <w:bCs/>
                <w:color w:val="FF0000"/>
              </w:rPr>
            </w:pPr>
          </w:p>
        </w:tc>
        <w:tc>
          <w:tcPr>
            <w:tcW w:w="1275" w:type="dxa"/>
            <w:tcBorders>
              <w:top w:val="single" w:sz="4" w:space="0" w:color="auto"/>
              <w:left w:val="single" w:sz="4" w:space="0" w:color="auto"/>
              <w:bottom w:val="single" w:sz="4" w:space="0" w:color="auto"/>
              <w:right w:val="single" w:sz="4" w:space="0" w:color="auto"/>
            </w:tcBorders>
            <w:vAlign w:val="center"/>
          </w:tcPr>
          <w:p w14:paraId="5A20A4F1" w14:textId="77777777" w:rsidR="006B47DB" w:rsidRPr="00F434EA" w:rsidRDefault="006B47DB" w:rsidP="001E1A96">
            <w:pPr>
              <w:jc w:val="center"/>
              <w:rPr>
                <w:b/>
                <w:bCs/>
                <w:color w:val="FF0000"/>
              </w:rPr>
            </w:pPr>
          </w:p>
        </w:tc>
        <w:tc>
          <w:tcPr>
            <w:tcW w:w="1211" w:type="dxa"/>
            <w:tcBorders>
              <w:top w:val="single" w:sz="4" w:space="0" w:color="auto"/>
              <w:left w:val="single" w:sz="4" w:space="0" w:color="auto"/>
              <w:bottom w:val="single" w:sz="4" w:space="0" w:color="auto"/>
              <w:right w:val="single" w:sz="4" w:space="0" w:color="auto"/>
            </w:tcBorders>
          </w:tcPr>
          <w:p w14:paraId="3164A6F7" w14:textId="77777777" w:rsidR="006B47DB" w:rsidRPr="00F434EA" w:rsidRDefault="006B47DB" w:rsidP="001E1A96">
            <w:pPr>
              <w:jc w:val="center"/>
              <w:rPr>
                <w:b/>
                <w:bCs/>
                <w:color w:val="FF0000"/>
              </w:rPr>
            </w:pPr>
          </w:p>
        </w:tc>
        <w:tc>
          <w:tcPr>
            <w:tcW w:w="1548" w:type="dxa"/>
            <w:tcBorders>
              <w:top w:val="single" w:sz="4" w:space="0" w:color="auto"/>
              <w:left w:val="single" w:sz="4" w:space="0" w:color="auto"/>
              <w:bottom w:val="single" w:sz="4" w:space="0" w:color="auto"/>
              <w:right w:val="single" w:sz="4" w:space="0" w:color="auto"/>
            </w:tcBorders>
          </w:tcPr>
          <w:p w14:paraId="7D661D68" w14:textId="77777777" w:rsidR="006B47DB" w:rsidRPr="00F434EA" w:rsidRDefault="006B47DB" w:rsidP="001E1A96">
            <w:pPr>
              <w:jc w:val="center"/>
              <w:rPr>
                <w:b/>
                <w:bCs/>
                <w:color w:val="FF0000"/>
              </w:rPr>
            </w:pPr>
          </w:p>
        </w:tc>
        <w:tc>
          <w:tcPr>
            <w:tcW w:w="1134" w:type="dxa"/>
            <w:tcBorders>
              <w:top w:val="single" w:sz="4" w:space="0" w:color="auto"/>
              <w:left w:val="single" w:sz="4" w:space="0" w:color="auto"/>
              <w:bottom w:val="single" w:sz="4" w:space="0" w:color="auto"/>
              <w:right w:val="single" w:sz="4" w:space="0" w:color="auto"/>
            </w:tcBorders>
          </w:tcPr>
          <w:p w14:paraId="51830A27" w14:textId="77777777" w:rsidR="006B47DB" w:rsidRPr="00F434EA" w:rsidRDefault="006B47DB" w:rsidP="001E1A96">
            <w:pPr>
              <w:jc w:val="center"/>
              <w:rPr>
                <w:b/>
                <w:bCs/>
                <w:color w:val="FF0000"/>
              </w:rPr>
            </w:pPr>
          </w:p>
        </w:tc>
        <w:tc>
          <w:tcPr>
            <w:tcW w:w="927" w:type="dxa"/>
            <w:tcBorders>
              <w:top w:val="single" w:sz="4" w:space="0" w:color="auto"/>
              <w:left w:val="single" w:sz="4" w:space="0" w:color="auto"/>
              <w:bottom w:val="single" w:sz="4" w:space="0" w:color="auto"/>
              <w:right w:val="single" w:sz="4" w:space="0" w:color="auto"/>
            </w:tcBorders>
          </w:tcPr>
          <w:p w14:paraId="2B295F3F" w14:textId="77777777" w:rsidR="006B47DB" w:rsidRPr="00F434EA" w:rsidRDefault="006B47DB" w:rsidP="001E1A96">
            <w:pPr>
              <w:jc w:val="center"/>
              <w:rPr>
                <w:b/>
                <w:bCs/>
                <w:color w:val="FF0000"/>
              </w:rPr>
            </w:pPr>
          </w:p>
        </w:tc>
        <w:tc>
          <w:tcPr>
            <w:tcW w:w="992" w:type="dxa"/>
            <w:tcBorders>
              <w:top w:val="single" w:sz="4" w:space="0" w:color="auto"/>
              <w:left w:val="single" w:sz="4" w:space="0" w:color="auto"/>
              <w:bottom w:val="single" w:sz="4" w:space="0" w:color="auto"/>
              <w:right w:val="single" w:sz="4" w:space="0" w:color="auto"/>
            </w:tcBorders>
            <w:vAlign w:val="center"/>
          </w:tcPr>
          <w:p w14:paraId="6D37CEFF" w14:textId="77777777" w:rsidR="006B47DB" w:rsidRPr="00F434EA" w:rsidRDefault="006B47DB" w:rsidP="001E1A96">
            <w:pPr>
              <w:jc w:val="center"/>
              <w:rPr>
                <w:b/>
                <w:bCs/>
                <w:color w:val="FF0000"/>
              </w:rPr>
            </w:pPr>
          </w:p>
        </w:tc>
        <w:tc>
          <w:tcPr>
            <w:tcW w:w="848" w:type="dxa"/>
            <w:tcBorders>
              <w:top w:val="single" w:sz="4" w:space="0" w:color="auto"/>
              <w:left w:val="single" w:sz="4" w:space="0" w:color="auto"/>
              <w:bottom w:val="single" w:sz="4" w:space="0" w:color="auto"/>
              <w:right w:val="single" w:sz="4" w:space="0" w:color="auto"/>
            </w:tcBorders>
          </w:tcPr>
          <w:p w14:paraId="110D080C" w14:textId="77777777" w:rsidR="006B47DB" w:rsidRPr="00F434EA" w:rsidRDefault="006B47DB" w:rsidP="001E1A96">
            <w:pPr>
              <w:jc w:val="center"/>
              <w:rPr>
                <w:b/>
                <w:bCs/>
                <w:color w:val="FF0000"/>
              </w:rPr>
            </w:pPr>
          </w:p>
        </w:tc>
        <w:tc>
          <w:tcPr>
            <w:tcW w:w="942" w:type="dxa"/>
            <w:tcBorders>
              <w:top w:val="single" w:sz="4" w:space="0" w:color="auto"/>
              <w:left w:val="single" w:sz="4" w:space="0" w:color="auto"/>
              <w:bottom w:val="single" w:sz="4" w:space="0" w:color="auto"/>
              <w:right w:val="single" w:sz="4" w:space="0" w:color="auto"/>
            </w:tcBorders>
          </w:tcPr>
          <w:p w14:paraId="3BFA6E21" w14:textId="77777777" w:rsidR="006B47DB" w:rsidRPr="00F434EA" w:rsidRDefault="006B47DB" w:rsidP="001E1A96">
            <w:pPr>
              <w:jc w:val="center"/>
              <w:rPr>
                <w:b/>
                <w:bCs/>
                <w:color w:val="FF0000"/>
              </w:rPr>
            </w:pPr>
          </w:p>
        </w:tc>
        <w:tc>
          <w:tcPr>
            <w:tcW w:w="1275" w:type="dxa"/>
            <w:tcBorders>
              <w:top w:val="single" w:sz="4" w:space="0" w:color="auto"/>
              <w:left w:val="single" w:sz="4" w:space="0" w:color="auto"/>
              <w:bottom w:val="single" w:sz="4" w:space="0" w:color="auto"/>
              <w:right w:val="single" w:sz="4" w:space="0" w:color="auto"/>
            </w:tcBorders>
          </w:tcPr>
          <w:p w14:paraId="115FC38E" w14:textId="77777777" w:rsidR="006B47DB" w:rsidRPr="00F434EA" w:rsidRDefault="006B47DB" w:rsidP="001E1A96">
            <w:pPr>
              <w:jc w:val="center"/>
              <w:rPr>
                <w:b/>
                <w:bCs/>
                <w:color w:val="FF0000"/>
              </w:rPr>
            </w:pPr>
          </w:p>
        </w:tc>
        <w:tc>
          <w:tcPr>
            <w:tcW w:w="1418" w:type="dxa"/>
            <w:tcBorders>
              <w:top w:val="single" w:sz="4" w:space="0" w:color="auto"/>
              <w:left w:val="single" w:sz="4" w:space="0" w:color="auto"/>
              <w:bottom w:val="single" w:sz="4" w:space="0" w:color="auto"/>
              <w:right w:val="single" w:sz="4" w:space="0" w:color="auto"/>
            </w:tcBorders>
          </w:tcPr>
          <w:p w14:paraId="21DDD0B7" w14:textId="77777777" w:rsidR="006B47DB" w:rsidRPr="00F434EA" w:rsidRDefault="006B47DB" w:rsidP="001E1A96">
            <w:pPr>
              <w:jc w:val="center"/>
              <w:rPr>
                <w:b/>
                <w:bCs/>
                <w:color w:val="FF0000"/>
              </w:rPr>
            </w:pPr>
          </w:p>
        </w:tc>
        <w:tc>
          <w:tcPr>
            <w:tcW w:w="1187" w:type="dxa"/>
            <w:tcBorders>
              <w:top w:val="single" w:sz="4" w:space="0" w:color="auto"/>
              <w:left w:val="single" w:sz="4" w:space="0" w:color="auto"/>
              <w:bottom w:val="single" w:sz="4" w:space="0" w:color="auto"/>
              <w:right w:val="single" w:sz="4" w:space="0" w:color="auto"/>
            </w:tcBorders>
          </w:tcPr>
          <w:p w14:paraId="559CC3D0" w14:textId="77777777" w:rsidR="006B47DB" w:rsidRPr="00F434EA" w:rsidRDefault="006B47DB" w:rsidP="001E1A96">
            <w:pPr>
              <w:jc w:val="center"/>
              <w:rPr>
                <w:b/>
                <w:bCs/>
                <w:color w:val="FF0000"/>
              </w:rPr>
            </w:pPr>
          </w:p>
        </w:tc>
      </w:tr>
      <w:tr w:rsidR="006B47DB" w:rsidRPr="00F434EA" w14:paraId="1287648F" w14:textId="77777777" w:rsidTr="001E1A96">
        <w:tc>
          <w:tcPr>
            <w:tcW w:w="534" w:type="dxa"/>
            <w:tcBorders>
              <w:top w:val="single" w:sz="4" w:space="0" w:color="auto"/>
              <w:left w:val="single" w:sz="4" w:space="0" w:color="auto"/>
              <w:bottom w:val="single" w:sz="4" w:space="0" w:color="auto"/>
              <w:right w:val="single" w:sz="4" w:space="0" w:color="auto"/>
            </w:tcBorders>
            <w:vAlign w:val="center"/>
          </w:tcPr>
          <w:p w14:paraId="73713243" w14:textId="77777777" w:rsidR="006B47DB" w:rsidRPr="00F434EA" w:rsidRDefault="006B47DB" w:rsidP="001E1A96">
            <w:pPr>
              <w:jc w:val="center"/>
              <w:rPr>
                <w:b/>
                <w:bCs/>
                <w:color w:val="FF0000"/>
              </w:rPr>
            </w:pPr>
          </w:p>
        </w:tc>
        <w:tc>
          <w:tcPr>
            <w:tcW w:w="1701" w:type="dxa"/>
            <w:tcBorders>
              <w:top w:val="single" w:sz="4" w:space="0" w:color="auto"/>
              <w:left w:val="single" w:sz="4" w:space="0" w:color="auto"/>
              <w:bottom w:val="single" w:sz="4" w:space="0" w:color="auto"/>
              <w:right w:val="single" w:sz="4" w:space="0" w:color="auto"/>
            </w:tcBorders>
            <w:vAlign w:val="center"/>
          </w:tcPr>
          <w:p w14:paraId="58A21944" w14:textId="77777777" w:rsidR="006B47DB" w:rsidRPr="00F434EA" w:rsidRDefault="006B47DB" w:rsidP="001E1A96">
            <w:pPr>
              <w:jc w:val="center"/>
              <w:rPr>
                <w:b/>
                <w:bCs/>
                <w:color w:val="FF0000"/>
              </w:rPr>
            </w:pPr>
          </w:p>
        </w:tc>
        <w:tc>
          <w:tcPr>
            <w:tcW w:w="1026" w:type="dxa"/>
            <w:tcBorders>
              <w:top w:val="single" w:sz="4" w:space="0" w:color="auto"/>
              <w:left w:val="single" w:sz="4" w:space="0" w:color="auto"/>
              <w:bottom w:val="single" w:sz="4" w:space="0" w:color="auto"/>
              <w:right w:val="single" w:sz="4" w:space="0" w:color="auto"/>
            </w:tcBorders>
          </w:tcPr>
          <w:p w14:paraId="5DB03951" w14:textId="77777777" w:rsidR="006B47DB" w:rsidRPr="00F434EA" w:rsidRDefault="006B47DB" w:rsidP="001E1A96">
            <w:pPr>
              <w:jc w:val="center"/>
              <w:rPr>
                <w:b/>
                <w:bCs/>
                <w:color w:val="FF0000"/>
              </w:rPr>
            </w:pPr>
          </w:p>
        </w:tc>
        <w:tc>
          <w:tcPr>
            <w:tcW w:w="1275" w:type="dxa"/>
            <w:tcBorders>
              <w:top w:val="single" w:sz="4" w:space="0" w:color="auto"/>
              <w:left w:val="single" w:sz="4" w:space="0" w:color="auto"/>
              <w:bottom w:val="single" w:sz="4" w:space="0" w:color="auto"/>
              <w:right w:val="single" w:sz="4" w:space="0" w:color="auto"/>
            </w:tcBorders>
            <w:vAlign w:val="center"/>
          </w:tcPr>
          <w:p w14:paraId="4C93BCAE" w14:textId="77777777" w:rsidR="006B47DB" w:rsidRPr="00F434EA" w:rsidRDefault="006B47DB" w:rsidP="001E1A96">
            <w:pPr>
              <w:jc w:val="center"/>
              <w:rPr>
                <w:b/>
                <w:bCs/>
                <w:color w:val="FF0000"/>
              </w:rPr>
            </w:pPr>
          </w:p>
        </w:tc>
        <w:tc>
          <w:tcPr>
            <w:tcW w:w="1211" w:type="dxa"/>
            <w:tcBorders>
              <w:top w:val="single" w:sz="4" w:space="0" w:color="auto"/>
              <w:left w:val="single" w:sz="4" w:space="0" w:color="auto"/>
              <w:bottom w:val="single" w:sz="4" w:space="0" w:color="auto"/>
              <w:right w:val="single" w:sz="4" w:space="0" w:color="auto"/>
            </w:tcBorders>
          </w:tcPr>
          <w:p w14:paraId="5ABA3A66" w14:textId="77777777" w:rsidR="006B47DB" w:rsidRPr="00F434EA" w:rsidRDefault="006B47DB" w:rsidP="001E1A96">
            <w:pPr>
              <w:jc w:val="center"/>
              <w:rPr>
                <w:b/>
                <w:bCs/>
                <w:color w:val="FF0000"/>
              </w:rPr>
            </w:pPr>
          </w:p>
        </w:tc>
        <w:tc>
          <w:tcPr>
            <w:tcW w:w="1548" w:type="dxa"/>
            <w:tcBorders>
              <w:top w:val="single" w:sz="4" w:space="0" w:color="auto"/>
              <w:left w:val="single" w:sz="4" w:space="0" w:color="auto"/>
              <w:bottom w:val="single" w:sz="4" w:space="0" w:color="auto"/>
              <w:right w:val="single" w:sz="4" w:space="0" w:color="auto"/>
            </w:tcBorders>
          </w:tcPr>
          <w:p w14:paraId="355F3711" w14:textId="77777777" w:rsidR="006B47DB" w:rsidRPr="00F434EA" w:rsidRDefault="006B47DB" w:rsidP="001E1A96">
            <w:pPr>
              <w:jc w:val="center"/>
              <w:rPr>
                <w:b/>
                <w:bCs/>
                <w:color w:val="FF0000"/>
              </w:rPr>
            </w:pPr>
          </w:p>
        </w:tc>
        <w:tc>
          <w:tcPr>
            <w:tcW w:w="1134" w:type="dxa"/>
            <w:tcBorders>
              <w:top w:val="single" w:sz="4" w:space="0" w:color="auto"/>
              <w:left w:val="single" w:sz="4" w:space="0" w:color="auto"/>
              <w:bottom w:val="single" w:sz="4" w:space="0" w:color="auto"/>
              <w:right w:val="single" w:sz="4" w:space="0" w:color="auto"/>
            </w:tcBorders>
          </w:tcPr>
          <w:p w14:paraId="20D0631D" w14:textId="77777777" w:rsidR="006B47DB" w:rsidRPr="00F434EA" w:rsidRDefault="006B47DB" w:rsidP="001E1A96">
            <w:pPr>
              <w:jc w:val="center"/>
              <w:rPr>
                <w:b/>
                <w:bCs/>
                <w:color w:val="FF0000"/>
              </w:rPr>
            </w:pPr>
          </w:p>
        </w:tc>
        <w:tc>
          <w:tcPr>
            <w:tcW w:w="927" w:type="dxa"/>
            <w:tcBorders>
              <w:top w:val="single" w:sz="4" w:space="0" w:color="auto"/>
              <w:left w:val="single" w:sz="4" w:space="0" w:color="auto"/>
              <w:bottom w:val="single" w:sz="4" w:space="0" w:color="auto"/>
              <w:right w:val="single" w:sz="4" w:space="0" w:color="auto"/>
            </w:tcBorders>
          </w:tcPr>
          <w:p w14:paraId="75772480" w14:textId="77777777" w:rsidR="006B47DB" w:rsidRPr="00F434EA" w:rsidRDefault="006B47DB" w:rsidP="001E1A96">
            <w:pPr>
              <w:jc w:val="center"/>
              <w:rPr>
                <w:b/>
                <w:bCs/>
                <w:color w:val="FF0000"/>
              </w:rPr>
            </w:pPr>
          </w:p>
        </w:tc>
        <w:tc>
          <w:tcPr>
            <w:tcW w:w="992" w:type="dxa"/>
            <w:tcBorders>
              <w:top w:val="single" w:sz="4" w:space="0" w:color="auto"/>
              <w:left w:val="single" w:sz="4" w:space="0" w:color="auto"/>
              <w:bottom w:val="single" w:sz="4" w:space="0" w:color="auto"/>
              <w:right w:val="single" w:sz="4" w:space="0" w:color="auto"/>
            </w:tcBorders>
            <w:vAlign w:val="center"/>
          </w:tcPr>
          <w:p w14:paraId="76C041F3" w14:textId="77777777" w:rsidR="006B47DB" w:rsidRPr="00F434EA" w:rsidRDefault="006B47DB" w:rsidP="001E1A96">
            <w:pPr>
              <w:jc w:val="center"/>
              <w:rPr>
                <w:b/>
                <w:bCs/>
                <w:color w:val="FF0000"/>
              </w:rPr>
            </w:pPr>
          </w:p>
        </w:tc>
        <w:tc>
          <w:tcPr>
            <w:tcW w:w="848" w:type="dxa"/>
            <w:tcBorders>
              <w:top w:val="single" w:sz="4" w:space="0" w:color="auto"/>
              <w:left w:val="single" w:sz="4" w:space="0" w:color="auto"/>
              <w:bottom w:val="single" w:sz="4" w:space="0" w:color="auto"/>
              <w:right w:val="single" w:sz="4" w:space="0" w:color="auto"/>
            </w:tcBorders>
          </w:tcPr>
          <w:p w14:paraId="48AF066E" w14:textId="77777777" w:rsidR="006B47DB" w:rsidRPr="00F434EA" w:rsidRDefault="006B47DB" w:rsidP="001E1A96">
            <w:pPr>
              <w:jc w:val="center"/>
              <w:rPr>
                <w:b/>
                <w:bCs/>
                <w:color w:val="FF0000"/>
              </w:rPr>
            </w:pPr>
          </w:p>
        </w:tc>
        <w:tc>
          <w:tcPr>
            <w:tcW w:w="942" w:type="dxa"/>
            <w:tcBorders>
              <w:top w:val="single" w:sz="4" w:space="0" w:color="auto"/>
              <w:left w:val="single" w:sz="4" w:space="0" w:color="auto"/>
              <w:bottom w:val="single" w:sz="4" w:space="0" w:color="auto"/>
              <w:right w:val="single" w:sz="4" w:space="0" w:color="auto"/>
            </w:tcBorders>
          </w:tcPr>
          <w:p w14:paraId="7D968D3D" w14:textId="77777777" w:rsidR="006B47DB" w:rsidRPr="00F434EA" w:rsidRDefault="006B47DB" w:rsidP="001E1A96">
            <w:pPr>
              <w:jc w:val="center"/>
              <w:rPr>
                <w:b/>
                <w:bCs/>
                <w:color w:val="FF0000"/>
              </w:rPr>
            </w:pPr>
          </w:p>
        </w:tc>
        <w:tc>
          <w:tcPr>
            <w:tcW w:w="1275" w:type="dxa"/>
            <w:tcBorders>
              <w:top w:val="single" w:sz="4" w:space="0" w:color="auto"/>
              <w:left w:val="single" w:sz="4" w:space="0" w:color="auto"/>
              <w:bottom w:val="single" w:sz="4" w:space="0" w:color="auto"/>
              <w:right w:val="single" w:sz="4" w:space="0" w:color="auto"/>
            </w:tcBorders>
          </w:tcPr>
          <w:p w14:paraId="13B550DA" w14:textId="77777777" w:rsidR="006B47DB" w:rsidRPr="00F434EA" w:rsidRDefault="006B47DB" w:rsidP="001E1A96">
            <w:pPr>
              <w:jc w:val="center"/>
              <w:rPr>
                <w:b/>
                <w:bCs/>
                <w:color w:val="FF0000"/>
              </w:rPr>
            </w:pPr>
          </w:p>
        </w:tc>
        <w:tc>
          <w:tcPr>
            <w:tcW w:w="1418" w:type="dxa"/>
            <w:tcBorders>
              <w:top w:val="single" w:sz="4" w:space="0" w:color="auto"/>
              <w:left w:val="single" w:sz="4" w:space="0" w:color="auto"/>
              <w:bottom w:val="single" w:sz="4" w:space="0" w:color="auto"/>
              <w:right w:val="single" w:sz="4" w:space="0" w:color="auto"/>
            </w:tcBorders>
          </w:tcPr>
          <w:p w14:paraId="2DEB800E" w14:textId="77777777" w:rsidR="006B47DB" w:rsidRPr="00F434EA" w:rsidRDefault="006B47DB" w:rsidP="001E1A96">
            <w:pPr>
              <w:jc w:val="center"/>
              <w:rPr>
                <w:b/>
                <w:bCs/>
                <w:color w:val="FF0000"/>
              </w:rPr>
            </w:pPr>
          </w:p>
        </w:tc>
        <w:tc>
          <w:tcPr>
            <w:tcW w:w="1187" w:type="dxa"/>
            <w:tcBorders>
              <w:top w:val="single" w:sz="4" w:space="0" w:color="auto"/>
              <w:left w:val="single" w:sz="4" w:space="0" w:color="auto"/>
              <w:bottom w:val="single" w:sz="4" w:space="0" w:color="auto"/>
              <w:right w:val="single" w:sz="4" w:space="0" w:color="auto"/>
            </w:tcBorders>
          </w:tcPr>
          <w:p w14:paraId="3E9C7027" w14:textId="77777777" w:rsidR="006B47DB" w:rsidRPr="00F434EA" w:rsidRDefault="006B47DB" w:rsidP="001E1A96">
            <w:pPr>
              <w:jc w:val="center"/>
              <w:rPr>
                <w:b/>
                <w:bCs/>
                <w:color w:val="FF0000"/>
              </w:rPr>
            </w:pPr>
          </w:p>
        </w:tc>
      </w:tr>
      <w:tr w:rsidR="006B47DB" w:rsidRPr="00F434EA" w14:paraId="7090CEEE" w14:textId="77777777" w:rsidTr="001E1A96">
        <w:tc>
          <w:tcPr>
            <w:tcW w:w="534" w:type="dxa"/>
            <w:tcBorders>
              <w:top w:val="single" w:sz="4" w:space="0" w:color="auto"/>
              <w:left w:val="single" w:sz="4" w:space="0" w:color="auto"/>
              <w:bottom w:val="single" w:sz="4" w:space="0" w:color="auto"/>
              <w:right w:val="single" w:sz="4" w:space="0" w:color="auto"/>
            </w:tcBorders>
            <w:vAlign w:val="center"/>
          </w:tcPr>
          <w:p w14:paraId="6F297400" w14:textId="77777777" w:rsidR="006B47DB" w:rsidRPr="00F434EA" w:rsidRDefault="006B47DB" w:rsidP="001E1A96">
            <w:pPr>
              <w:jc w:val="center"/>
              <w:rPr>
                <w:b/>
                <w:bCs/>
                <w:color w:val="FF0000"/>
              </w:rPr>
            </w:pPr>
          </w:p>
        </w:tc>
        <w:tc>
          <w:tcPr>
            <w:tcW w:w="1701" w:type="dxa"/>
            <w:tcBorders>
              <w:top w:val="single" w:sz="4" w:space="0" w:color="auto"/>
              <w:left w:val="single" w:sz="4" w:space="0" w:color="auto"/>
              <w:bottom w:val="single" w:sz="4" w:space="0" w:color="auto"/>
              <w:right w:val="single" w:sz="4" w:space="0" w:color="auto"/>
            </w:tcBorders>
            <w:vAlign w:val="center"/>
          </w:tcPr>
          <w:p w14:paraId="24540ABB" w14:textId="77777777" w:rsidR="006B47DB" w:rsidRPr="00F434EA" w:rsidRDefault="006B47DB" w:rsidP="001E1A96">
            <w:pPr>
              <w:jc w:val="center"/>
              <w:rPr>
                <w:b/>
                <w:bCs/>
                <w:color w:val="FF0000"/>
              </w:rPr>
            </w:pPr>
          </w:p>
        </w:tc>
        <w:tc>
          <w:tcPr>
            <w:tcW w:w="1026" w:type="dxa"/>
            <w:tcBorders>
              <w:top w:val="single" w:sz="4" w:space="0" w:color="auto"/>
              <w:left w:val="single" w:sz="4" w:space="0" w:color="auto"/>
              <w:bottom w:val="single" w:sz="4" w:space="0" w:color="auto"/>
              <w:right w:val="single" w:sz="4" w:space="0" w:color="auto"/>
            </w:tcBorders>
          </w:tcPr>
          <w:p w14:paraId="472C5C9C" w14:textId="77777777" w:rsidR="006B47DB" w:rsidRPr="00F434EA" w:rsidRDefault="006B47DB" w:rsidP="001E1A96">
            <w:pPr>
              <w:jc w:val="center"/>
              <w:rPr>
                <w:b/>
                <w:bCs/>
                <w:color w:val="FF0000"/>
              </w:rPr>
            </w:pPr>
          </w:p>
        </w:tc>
        <w:tc>
          <w:tcPr>
            <w:tcW w:w="1275" w:type="dxa"/>
            <w:tcBorders>
              <w:top w:val="single" w:sz="4" w:space="0" w:color="auto"/>
              <w:left w:val="single" w:sz="4" w:space="0" w:color="auto"/>
              <w:bottom w:val="single" w:sz="4" w:space="0" w:color="auto"/>
              <w:right w:val="single" w:sz="4" w:space="0" w:color="auto"/>
            </w:tcBorders>
            <w:vAlign w:val="center"/>
          </w:tcPr>
          <w:p w14:paraId="0BE99AC0" w14:textId="77777777" w:rsidR="006B47DB" w:rsidRPr="00F434EA" w:rsidRDefault="006B47DB" w:rsidP="001E1A96">
            <w:pPr>
              <w:jc w:val="center"/>
              <w:rPr>
                <w:b/>
                <w:bCs/>
                <w:color w:val="FF0000"/>
              </w:rPr>
            </w:pPr>
          </w:p>
        </w:tc>
        <w:tc>
          <w:tcPr>
            <w:tcW w:w="1211" w:type="dxa"/>
            <w:tcBorders>
              <w:top w:val="single" w:sz="4" w:space="0" w:color="auto"/>
              <w:left w:val="single" w:sz="4" w:space="0" w:color="auto"/>
              <w:bottom w:val="single" w:sz="4" w:space="0" w:color="auto"/>
              <w:right w:val="single" w:sz="4" w:space="0" w:color="auto"/>
            </w:tcBorders>
          </w:tcPr>
          <w:p w14:paraId="1BE27592" w14:textId="77777777" w:rsidR="006B47DB" w:rsidRPr="00F434EA" w:rsidRDefault="006B47DB" w:rsidP="001E1A96">
            <w:pPr>
              <w:jc w:val="center"/>
              <w:rPr>
                <w:b/>
                <w:bCs/>
                <w:color w:val="FF0000"/>
              </w:rPr>
            </w:pPr>
          </w:p>
        </w:tc>
        <w:tc>
          <w:tcPr>
            <w:tcW w:w="1548" w:type="dxa"/>
            <w:tcBorders>
              <w:top w:val="single" w:sz="4" w:space="0" w:color="auto"/>
              <w:left w:val="single" w:sz="4" w:space="0" w:color="auto"/>
              <w:bottom w:val="single" w:sz="4" w:space="0" w:color="auto"/>
              <w:right w:val="single" w:sz="4" w:space="0" w:color="auto"/>
            </w:tcBorders>
          </w:tcPr>
          <w:p w14:paraId="59C50FE5" w14:textId="77777777" w:rsidR="006B47DB" w:rsidRPr="00F434EA" w:rsidRDefault="006B47DB" w:rsidP="001E1A96">
            <w:pPr>
              <w:jc w:val="center"/>
              <w:rPr>
                <w:b/>
                <w:bCs/>
                <w:color w:val="FF0000"/>
              </w:rPr>
            </w:pPr>
          </w:p>
        </w:tc>
        <w:tc>
          <w:tcPr>
            <w:tcW w:w="1134" w:type="dxa"/>
            <w:tcBorders>
              <w:top w:val="single" w:sz="4" w:space="0" w:color="auto"/>
              <w:left w:val="single" w:sz="4" w:space="0" w:color="auto"/>
              <w:bottom w:val="single" w:sz="4" w:space="0" w:color="auto"/>
              <w:right w:val="single" w:sz="4" w:space="0" w:color="auto"/>
            </w:tcBorders>
          </w:tcPr>
          <w:p w14:paraId="77FFA452" w14:textId="77777777" w:rsidR="006B47DB" w:rsidRPr="00F434EA" w:rsidRDefault="006B47DB" w:rsidP="001E1A96">
            <w:pPr>
              <w:jc w:val="center"/>
              <w:rPr>
                <w:b/>
                <w:bCs/>
                <w:color w:val="FF0000"/>
              </w:rPr>
            </w:pPr>
          </w:p>
        </w:tc>
        <w:tc>
          <w:tcPr>
            <w:tcW w:w="927" w:type="dxa"/>
            <w:tcBorders>
              <w:top w:val="single" w:sz="4" w:space="0" w:color="auto"/>
              <w:left w:val="single" w:sz="4" w:space="0" w:color="auto"/>
              <w:bottom w:val="single" w:sz="4" w:space="0" w:color="auto"/>
              <w:right w:val="single" w:sz="4" w:space="0" w:color="auto"/>
            </w:tcBorders>
          </w:tcPr>
          <w:p w14:paraId="254FDFB7" w14:textId="77777777" w:rsidR="006B47DB" w:rsidRPr="00F434EA" w:rsidRDefault="006B47DB" w:rsidP="001E1A96">
            <w:pPr>
              <w:jc w:val="center"/>
              <w:rPr>
                <w:b/>
                <w:bCs/>
                <w:color w:val="FF0000"/>
              </w:rPr>
            </w:pPr>
          </w:p>
        </w:tc>
        <w:tc>
          <w:tcPr>
            <w:tcW w:w="992" w:type="dxa"/>
            <w:tcBorders>
              <w:top w:val="single" w:sz="4" w:space="0" w:color="auto"/>
              <w:left w:val="single" w:sz="4" w:space="0" w:color="auto"/>
              <w:bottom w:val="single" w:sz="4" w:space="0" w:color="auto"/>
              <w:right w:val="single" w:sz="4" w:space="0" w:color="auto"/>
            </w:tcBorders>
            <w:vAlign w:val="center"/>
          </w:tcPr>
          <w:p w14:paraId="04464820" w14:textId="77777777" w:rsidR="006B47DB" w:rsidRPr="00F434EA" w:rsidRDefault="006B47DB" w:rsidP="001E1A96">
            <w:pPr>
              <w:jc w:val="center"/>
              <w:rPr>
                <w:b/>
                <w:bCs/>
                <w:color w:val="FF0000"/>
              </w:rPr>
            </w:pPr>
          </w:p>
        </w:tc>
        <w:tc>
          <w:tcPr>
            <w:tcW w:w="848" w:type="dxa"/>
            <w:tcBorders>
              <w:top w:val="single" w:sz="4" w:space="0" w:color="auto"/>
              <w:left w:val="single" w:sz="4" w:space="0" w:color="auto"/>
              <w:bottom w:val="single" w:sz="4" w:space="0" w:color="auto"/>
              <w:right w:val="single" w:sz="4" w:space="0" w:color="auto"/>
            </w:tcBorders>
          </w:tcPr>
          <w:p w14:paraId="1749A288" w14:textId="77777777" w:rsidR="006B47DB" w:rsidRPr="00F434EA" w:rsidRDefault="006B47DB" w:rsidP="001E1A96">
            <w:pPr>
              <w:jc w:val="center"/>
              <w:rPr>
                <w:b/>
                <w:bCs/>
                <w:color w:val="FF0000"/>
              </w:rPr>
            </w:pPr>
          </w:p>
        </w:tc>
        <w:tc>
          <w:tcPr>
            <w:tcW w:w="942" w:type="dxa"/>
            <w:tcBorders>
              <w:top w:val="single" w:sz="4" w:space="0" w:color="auto"/>
              <w:left w:val="single" w:sz="4" w:space="0" w:color="auto"/>
              <w:bottom w:val="single" w:sz="4" w:space="0" w:color="auto"/>
              <w:right w:val="single" w:sz="4" w:space="0" w:color="auto"/>
            </w:tcBorders>
          </w:tcPr>
          <w:p w14:paraId="7EED0A01" w14:textId="77777777" w:rsidR="006B47DB" w:rsidRPr="00F434EA" w:rsidRDefault="006B47DB" w:rsidP="001E1A96">
            <w:pPr>
              <w:jc w:val="center"/>
              <w:rPr>
                <w:b/>
                <w:bCs/>
                <w:color w:val="FF0000"/>
              </w:rPr>
            </w:pPr>
          </w:p>
        </w:tc>
        <w:tc>
          <w:tcPr>
            <w:tcW w:w="1275" w:type="dxa"/>
            <w:tcBorders>
              <w:top w:val="single" w:sz="4" w:space="0" w:color="auto"/>
              <w:left w:val="single" w:sz="4" w:space="0" w:color="auto"/>
              <w:bottom w:val="single" w:sz="4" w:space="0" w:color="auto"/>
              <w:right w:val="single" w:sz="4" w:space="0" w:color="auto"/>
            </w:tcBorders>
          </w:tcPr>
          <w:p w14:paraId="66A5B6F5" w14:textId="77777777" w:rsidR="006B47DB" w:rsidRPr="00F434EA" w:rsidRDefault="006B47DB" w:rsidP="001E1A96">
            <w:pPr>
              <w:jc w:val="center"/>
              <w:rPr>
                <w:b/>
                <w:bCs/>
                <w:color w:val="FF0000"/>
              </w:rPr>
            </w:pPr>
          </w:p>
        </w:tc>
        <w:tc>
          <w:tcPr>
            <w:tcW w:w="1418" w:type="dxa"/>
            <w:tcBorders>
              <w:top w:val="single" w:sz="4" w:space="0" w:color="auto"/>
              <w:left w:val="single" w:sz="4" w:space="0" w:color="auto"/>
              <w:bottom w:val="single" w:sz="4" w:space="0" w:color="auto"/>
              <w:right w:val="single" w:sz="4" w:space="0" w:color="auto"/>
            </w:tcBorders>
          </w:tcPr>
          <w:p w14:paraId="7E68B2BC" w14:textId="77777777" w:rsidR="006B47DB" w:rsidRPr="00F434EA" w:rsidRDefault="006B47DB" w:rsidP="001E1A96">
            <w:pPr>
              <w:jc w:val="center"/>
              <w:rPr>
                <w:b/>
                <w:bCs/>
                <w:color w:val="FF0000"/>
              </w:rPr>
            </w:pPr>
          </w:p>
        </w:tc>
        <w:tc>
          <w:tcPr>
            <w:tcW w:w="1187" w:type="dxa"/>
            <w:tcBorders>
              <w:top w:val="single" w:sz="4" w:space="0" w:color="auto"/>
              <w:left w:val="single" w:sz="4" w:space="0" w:color="auto"/>
              <w:bottom w:val="single" w:sz="4" w:space="0" w:color="auto"/>
              <w:right w:val="single" w:sz="4" w:space="0" w:color="auto"/>
            </w:tcBorders>
          </w:tcPr>
          <w:p w14:paraId="119DDF6B" w14:textId="77777777" w:rsidR="006B47DB" w:rsidRPr="00F434EA" w:rsidRDefault="006B47DB" w:rsidP="001E1A96">
            <w:pPr>
              <w:jc w:val="center"/>
              <w:rPr>
                <w:b/>
                <w:bCs/>
                <w:color w:val="FF0000"/>
              </w:rPr>
            </w:pPr>
          </w:p>
        </w:tc>
      </w:tr>
    </w:tbl>
    <w:p w14:paraId="7E5F701A" w14:textId="77777777" w:rsidR="006B47DB" w:rsidRPr="00F434EA" w:rsidRDefault="006B47DB" w:rsidP="006B47DB">
      <w:pPr>
        <w:ind w:firstLine="540"/>
        <w:jc w:val="both"/>
        <w:rPr>
          <w:sz w:val="20"/>
          <w:szCs w:val="20"/>
        </w:rPr>
      </w:pPr>
    </w:p>
    <w:p w14:paraId="2E5C8829" w14:textId="77777777" w:rsidR="006B47DB" w:rsidRPr="00F434EA" w:rsidRDefault="006B47DB" w:rsidP="006B47DB">
      <w:pPr>
        <w:ind w:firstLine="540"/>
        <w:jc w:val="both"/>
        <w:rPr>
          <w:sz w:val="20"/>
          <w:szCs w:val="20"/>
        </w:rPr>
      </w:pPr>
      <w:r w:rsidRPr="00F434EA">
        <w:rPr>
          <w:sz w:val="20"/>
          <w:szCs w:val="20"/>
        </w:rPr>
        <w:t>_______________________________</w:t>
      </w:r>
      <w:r w:rsidRPr="00F434EA">
        <w:rPr>
          <w:sz w:val="20"/>
          <w:szCs w:val="20"/>
        </w:rPr>
        <w:tab/>
      </w:r>
      <w:r w:rsidRPr="00F434EA">
        <w:rPr>
          <w:sz w:val="20"/>
          <w:szCs w:val="20"/>
        </w:rPr>
        <w:tab/>
      </w:r>
      <w:r w:rsidRPr="00F434EA">
        <w:rPr>
          <w:sz w:val="20"/>
          <w:szCs w:val="20"/>
        </w:rPr>
        <w:tab/>
      </w:r>
      <w:r w:rsidRPr="00F434EA">
        <w:rPr>
          <w:sz w:val="20"/>
          <w:szCs w:val="20"/>
        </w:rPr>
        <w:tab/>
        <w:t>__________________________</w:t>
      </w:r>
    </w:p>
    <w:p w14:paraId="2EE06A55" w14:textId="77777777" w:rsidR="006B47DB" w:rsidRPr="00F434EA" w:rsidRDefault="006B47DB" w:rsidP="006B47DB">
      <w:pPr>
        <w:ind w:left="1416" w:firstLine="708"/>
        <w:jc w:val="both"/>
        <w:rPr>
          <w:sz w:val="20"/>
          <w:szCs w:val="20"/>
        </w:rPr>
      </w:pPr>
      <w:r w:rsidRPr="00F434EA">
        <w:rPr>
          <w:sz w:val="20"/>
          <w:szCs w:val="20"/>
        </w:rPr>
        <w:t xml:space="preserve">Посада </w:t>
      </w:r>
      <w:r w:rsidRPr="00F434EA">
        <w:rPr>
          <w:sz w:val="20"/>
          <w:szCs w:val="20"/>
        </w:rPr>
        <w:tab/>
      </w:r>
      <w:r w:rsidRPr="00F434EA">
        <w:rPr>
          <w:sz w:val="20"/>
          <w:szCs w:val="20"/>
        </w:rPr>
        <w:tab/>
      </w:r>
      <w:r w:rsidRPr="00F434EA">
        <w:rPr>
          <w:sz w:val="20"/>
          <w:szCs w:val="20"/>
        </w:rPr>
        <w:tab/>
      </w:r>
      <w:r w:rsidRPr="00F434EA">
        <w:rPr>
          <w:sz w:val="20"/>
          <w:szCs w:val="20"/>
        </w:rPr>
        <w:tab/>
        <w:t>(підпис)</w:t>
      </w:r>
      <w:r w:rsidRPr="00F434EA">
        <w:rPr>
          <w:sz w:val="20"/>
          <w:szCs w:val="20"/>
        </w:rPr>
        <w:tab/>
      </w:r>
      <w:r w:rsidRPr="00F434EA">
        <w:rPr>
          <w:sz w:val="20"/>
          <w:szCs w:val="20"/>
        </w:rPr>
        <w:tab/>
      </w:r>
      <w:r w:rsidRPr="00F434EA">
        <w:rPr>
          <w:sz w:val="20"/>
          <w:szCs w:val="20"/>
        </w:rPr>
        <w:tab/>
        <w:t>Прізвище та ініціали</w:t>
      </w:r>
    </w:p>
    <w:p w14:paraId="725C05C2" w14:textId="77777777" w:rsidR="006B47DB" w:rsidRPr="00F434EA" w:rsidRDefault="006B47DB" w:rsidP="006B47DB">
      <w:pPr>
        <w:ind w:firstLine="540"/>
        <w:jc w:val="both"/>
      </w:pPr>
      <w:r w:rsidRPr="00F434EA">
        <w:rPr>
          <w:sz w:val="20"/>
          <w:szCs w:val="20"/>
        </w:rPr>
        <w:t>М.П.</w:t>
      </w:r>
      <w:r w:rsidRPr="00F434EA">
        <w:rPr>
          <w:sz w:val="20"/>
          <w:szCs w:val="20"/>
        </w:rPr>
        <w:br/>
      </w:r>
      <w:r w:rsidRPr="00F434EA">
        <w:t xml:space="preserve"> *- У випадку подання учасником пропозицій на 2 або більше лотів у графі «Примітка» необхідно зазначити який з лотів будуть обслуговувати подані машини та механізми.</w:t>
      </w:r>
    </w:p>
    <w:p w14:paraId="4F55DD3C" w14:textId="77777777" w:rsidR="006B47DB" w:rsidRDefault="006B47DB" w:rsidP="006B47DB">
      <w:pPr>
        <w:ind w:firstLine="540"/>
        <w:jc w:val="both"/>
        <w:rPr>
          <w:lang w:val="uk-UA"/>
        </w:rPr>
      </w:pPr>
    </w:p>
    <w:p w14:paraId="2C152715" w14:textId="77777777" w:rsidR="009E0DA2" w:rsidRDefault="009E0DA2" w:rsidP="006B47DB">
      <w:pPr>
        <w:ind w:firstLine="540"/>
        <w:jc w:val="both"/>
        <w:rPr>
          <w:lang w:val="uk-UA"/>
        </w:rPr>
      </w:pPr>
    </w:p>
    <w:p w14:paraId="428913C4" w14:textId="77777777" w:rsidR="009E0DA2" w:rsidRPr="009E0DA2" w:rsidRDefault="009E0DA2" w:rsidP="009E0DA2">
      <w:pPr>
        <w:ind w:firstLine="540"/>
        <w:jc w:val="center"/>
        <w:rPr>
          <w:lang w:val="uk-UA"/>
        </w:rPr>
        <w:sectPr w:rsidR="009E0DA2" w:rsidRPr="009E0DA2" w:rsidSect="009E0DA2">
          <w:pgSz w:w="16838" w:h="11906" w:orient="landscape"/>
          <w:pgMar w:top="709" w:right="1134" w:bottom="899" w:left="1134" w:header="709" w:footer="709" w:gutter="0"/>
          <w:cols w:space="708"/>
          <w:titlePg/>
          <w:docGrid w:linePitch="360"/>
        </w:sectPr>
      </w:pPr>
      <w:r>
        <w:rPr>
          <w:lang w:val="uk-UA"/>
        </w:rPr>
        <w:t>_______________________</w:t>
      </w:r>
    </w:p>
    <w:p w14:paraId="1FC81674" w14:textId="77777777" w:rsidR="004E0689" w:rsidRPr="004E0689" w:rsidRDefault="004E0689" w:rsidP="004E0689">
      <w:pPr>
        <w:spacing w:before="100" w:beforeAutospacing="1" w:after="100" w:afterAutospacing="1"/>
        <w:jc w:val="both"/>
        <w:rPr>
          <w:sz w:val="28"/>
          <w:szCs w:val="28"/>
          <w:lang w:val="uk-UA"/>
        </w:rPr>
      </w:pPr>
      <w:r w:rsidRPr="004E0689">
        <w:rPr>
          <w:color w:val="000000"/>
          <w:szCs w:val="27"/>
        </w:rPr>
        <w:lastRenderedPageBreak/>
        <w:t> </w:t>
      </w:r>
      <w:r>
        <w:rPr>
          <w:color w:val="000000"/>
          <w:szCs w:val="27"/>
          <w:lang w:val="uk-UA"/>
        </w:rPr>
        <w:t xml:space="preserve">                                                                                          </w:t>
      </w:r>
      <w:r>
        <w:rPr>
          <w:sz w:val="28"/>
          <w:szCs w:val="28"/>
          <w:lang w:val="uk-UA"/>
        </w:rPr>
        <w:t xml:space="preserve">  </w:t>
      </w:r>
    </w:p>
    <w:p w14:paraId="5A122838" w14:textId="77777777" w:rsidR="004E0689" w:rsidRDefault="004E0689" w:rsidP="004E0689">
      <w:pPr>
        <w:spacing w:before="100" w:beforeAutospacing="1" w:after="100" w:afterAutospacing="1"/>
        <w:jc w:val="both"/>
        <w:rPr>
          <w:sz w:val="28"/>
          <w:szCs w:val="28"/>
          <w:lang w:val="uk-UA"/>
        </w:rPr>
      </w:pPr>
      <w:r>
        <w:rPr>
          <w:sz w:val="28"/>
          <w:szCs w:val="28"/>
          <w:lang w:val="uk-UA"/>
        </w:rPr>
        <w:t xml:space="preserve">                                                                         Додаток 4 </w:t>
      </w:r>
    </w:p>
    <w:p w14:paraId="059DE282" w14:textId="77777777" w:rsidR="004E0689" w:rsidRPr="004E0689" w:rsidRDefault="004E0689" w:rsidP="004E0689">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до Конкурсної документації</w:t>
      </w:r>
    </w:p>
    <w:p w14:paraId="150759DD" w14:textId="77777777" w:rsidR="004E0689" w:rsidRPr="004E0689" w:rsidRDefault="004E0689" w:rsidP="004E0689">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затвердженої рішенням</w:t>
      </w:r>
    </w:p>
    <w:p w14:paraId="560F3572" w14:textId="77777777" w:rsidR="004E0689" w:rsidRPr="004E0689" w:rsidRDefault="004E0689" w:rsidP="004E0689">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виконавчого комітету</w:t>
      </w:r>
    </w:p>
    <w:p w14:paraId="20823F2B" w14:textId="77777777" w:rsidR="004E0689" w:rsidRPr="004E0689" w:rsidRDefault="004E0689" w:rsidP="004E0689">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Погребищенської міської ради</w:t>
      </w:r>
    </w:p>
    <w:p w14:paraId="3FBE058D" w14:textId="77777777" w:rsidR="00CA7476" w:rsidRPr="004E0689" w:rsidRDefault="00CA7476" w:rsidP="00CA7476">
      <w:pPr>
        <w:spacing w:before="100" w:beforeAutospacing="1" w:after="100" w:afterAutospacing="1"/>
        <w:jc w:val="both"/>
        <w:rPr>
          <w:sz w:val="28"/>
          <w:szCs w:val="28"/>
          <w:lang w:val="uk-UA"/>
        </w:rPr>
      </w:pPr>
      <w:r>
        <w:rPr>
          <w:sz w:val="28"/>
          <w:szCs w:val="28"/>
          <w:lang w:val="uk-UA"/>
        </w:rPr>
        <w:t xml:space="preserve">                                                       </w:t>
      </w:r>
      <w:r w:rsidR="00C05104">
        <w:rPr>
          <w:sz w:val="28"/>
          <w:szCs w:val="28"/>
          <w:lang w:val="uk-UA"/>
        </w:rPr>
        <w:t xml:space="preserve">  </w:t>
      </w:r>
      <w:r w:rsidR="00FB409E">
        <w:rPr>
          <w:sz w:val="28"/>
          <w:szCs w:val="28"/>
          <w:lang w:val="uk-UA"/>
        </w:rPr>
        <w:t xml:space="preserve">                 </w:t>
      </w:r>
      <w:r w:rsidR="001F5D8E">
        <w:rPr>
          <w:sz w:val="28"/>
          <w:szCs w:val="28"/>
          <w:lang w:val="uk-UA"/>
        </w:rPr>
        <w:t>12 березня 2026 року № 117</w:t>
      </w:r>
      <w:r w:rsidRPr="004E0689">
        <w:rPr>
          <w:sz w:val="28"/>
          <w:szCs w:val="28"/>
          <w:lang w:val="uk-UA"/>
        </w:rPr>
        <w:t xml:space="preserve"> </w:t>
      </w:r>
    </w:p>
    <w:p w14:paraId="77E7BD26" w14:textId="77777777" w:rsidR="006B47DB" w:rsidRPr="004E0689" w:rsidRDefault="006B47DB" w:rsidP="006B47DB">
      <w:pPr>
        <w:ind w:firstLine="6379"/>
        <w:jc w:val="right"/>
        <w:rPr>
          <w:i/>
          <w:sz w:val="28"/>
          <w:szCs w:val="28"/>
          <w:lang w:val="uk-UA"/>
        </w:rPr>
      </w:pPr>
    </w:p>
    <w:p w14:paraId="10504D39" w14:textId="77777777" w:rsidR="006B47DB" w:rsidRPr="00F434EA" w:rsidRDefault="006B47DB" w:rsidP="006B47DB">
      <w:pPr>
        <w:jc w:val="center"/>
        <w:rPr>
          <w:sz w:val="28"/>
          <w:szCs w:val="28"/>
        </w:rPr>
      </w:pPr>
      <w:r w:rsidRPr="00F434EA">
        <w:rPr>
          <w:sz w:val="28"/>
          <w:szCs w:val="28"/>
        </w:rPr>
        <w:t xml:space="preserve">Довідка </w:t>
      </w:r>
    </w:p>
    <w:p w14:paraId="73AF4544" w14:textId="77777777" w:rsidR="006B47DB" w:rsidRPr="00F434EA" w:rsidRDefault="006B47DB" w:rsidP="004E0689">
      <w:pPr>
        <w:jc w:val="both"/>
        <w:rPr>
          <w:sz w:val="28"/>
          <w:szCs w:val="28"/>
        </w:rPr>
      </w:pPr>
      <w:r w:rsidRPr="00F434EA">
        <w:rPr>
          <w:sz w:val="28"/>
          <w:szCs w:val="28"/>
        </w:rPr>
        <w:t xml:space="preserve">про поводження з </w:t>
      </w:r>
      <w:r>
        <w:rPr>
          <w:sz w:val="28"/>
          <w:szCs w:val="28"/>
        </w:rPr>
        <w:t xml:space="preserve">твердими </w:t>
      </w:r>
      <w:r w:rsidRPr="00F434EA">
        <w:rPr>
          <w:sz w:val="28"/>
          <w:szCs w:val="28"/>
        </w:rPr>
        <w:t>побутовими відходами</w:t>
      </w:r>
      <w:r w:rsidR="00FB409E">
        <w:rPr>
          <w:sz w:val="28"/>
          <w:szCs w:val="28"/>
          <w:lang w:val="uk-UA"/>
        </w:rPr>
        <w:t>,</w:t>
      </w:r>
      <w:r w:rsidR="004E0689">
        <w:rPr>
          <w:sz w:val="28"/>
          <w:szCs w:val="28"/>
          <w:lang w:val="uk-UA"/>
        </w:rPr>
        <w:t xml:space="preserve"> </w:t>
      </w:r>
      <w:r w:rsidRPr="00F434EA">
        <w:rPr>
          <w:sz w:val="28"/>
          <w:szCs w:val="28"/>
        </w:rPr>
        <w:t>тонн</w:t>
      </w:r>
    </w:p>
    <w:tbl>
      <w:tblPr>
        <w:tblW w:w="7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2400"/>
      </w:tblGrid>
      <w:tr w:rsidR="006B47DB" w:rsidRPr="00F434EA" w14:paraId="1783AD62" w14:textId="77777777" w:rsidTr="001E1A96">
        <w:trPr>
          <w:jc w:val="center"/>
        </w:trPr>
        <w:tc>
          <w:tcPr>
            <w:tcW w:w="4668" w:type="dxa"/>
          </w:tcPr>
          <w:p w14:paraId="26013F6F" w14:textId="77777777" w:rsidR="006B47DB" w:rsidRPr="00F434EA" w:rsidRDefault="006B47DB" w:rsidP="001E1A96">
            <w:pPr>
              <w:jc w:val="center"/>
              <w:rPr>
                <w:sz w:val="28"/>
                <w:szCs w:val="28"/>
              </w:rPr>
            </w:pPr>
          </w:p>
        </w:tc>
        <w:tc>
          <w:tcPr>
            <w:tcW w:w="2400" w:type="dxa"/>
          </w:tcPr>
          <w:p w14:paraId="18EB5760" w14:textId="77777777" w:rsidR="006B47DB" w:rsidRPr="006B47DB" w:rsidRDefault="006B47DB" w:rsidP="001E1A96">
            <w:pPr>
              <w:jc w:val="center"/>
              <w:rPr>
                <w:sz w:val="28"/>
                <w:szCs w:val="28"/>
                <w:lang w:val="uk-UA"/>
              </w:rPr>
            </w:pPr>
            <w:r w:rsidRPr="00F434EA">
              <w:rPr>
                <w:sz w:val="28"/>
                <w:szCs w:val="28"/>
              </w:rPr>
              <w:t>202</w:t>
            </w:r>
            <w:r w:rsidR="008D00BA">
              <w:rPr>
                <w:sz w:val="28"/>
                <w:szCs w:val="28"/>
                <w:lang w:val="uk-UA"/>
              </w:rPr>
              <w:t>6</w:t>
            </w:r>
          </w:p>
        </w:tc>
      </w:tr>
      <w:tr w:rsidR="006B47DB" w:rsidRPr="00F57F25" w14:paraId="64AF679C" w14:textId="77777777" w:rsidTr="001E1A96">
        <w:trPr>
          <w:jc w:val="center"/>
        </w:trPr>
        <w:tc>
          <w:tcPr>
            <w:tcW w:w="4668" w:type="dxa"/>
          </w:tcPr>
          <w:p w14:paraId="319F4239" w14:textId="77777777" w:rsidR="006B47DB" w:rsidRPr="00F434EA" w:rsidRDefault="006B47DB" w:rsidP="001E1A96">
            <w:pPr>
              <w:rPr>
                <w:sz w:val="28"/>
                <w:szCs w:val="28"/>
              </w:rPr>
            </w:pPr>
            <w:r w:rsidRPr="00F434EA">
              <w:rPr>
                <w:sz w:val="28"/>
                <w:szCs w:val="28"/>
              </w:rPr>
              <w:t>1. Кількість відходів, залучених учасником до повторного використання</w:t>
            </w:r>
          </w:p>
        </w:tc>
        <w:tc>
          <w:tcPr>
            <w:tcW w:w="2400" w:type="dxa"/>
          </w:tcPr>
          <w:p w14:paraId="45BC5255" w14:textId="77777777" w:rsidR="006B47DB" w:rsidRPr="00F434EA" w:rsidRDefault="006B47DB" w:rsidP="001E1A96">
            <w:pPr>
              <w:jc w:val="center"/>
              <w:rPr>
                <w:sz w:val="28"/>
                <w:szCs w:val="28"/>
              </w:rPr>
            </w:pPr>
          </w:p>
        </w:tc>
      </w:tr>
      <w:tr w:rsidR="006B47DB" w:rsidRPr="00F434EA" w14:paraId="1A960894" w14:textId="77777777" w:rsidTr="001E1A96">
        <w:trPr>
          <w:jc w:val="center"/>
        </w:trPr>
        <w:tc>
          <w:tcPr>
            <w:tcW w:w="4668" w:type="dxa"/>
          </w:tcPr>
          <w:p w14:paraId="3826B89E" w14:textId="77777777" w:rsidR="006B47DB" w:rsidRPr="00F434EA" w:rsidRDefault="006B47DB" w:rsidP="001E1A96">
            <w:pPr>
              <w:ind w:firstLine="480"/>
              <w:rPr>
                <w:sz w:val="28"/>
                <w:szCs w:val="28"/>
              </w:rPr>
            </w:pPr>
            <w:r w:rsidRPr="00F434EA">
              <w:rPr>
                <w:sz w:val="28"/>
                <w:szCs w:val="28"/>
              </w:rPr>
              <w:t>в тому числі за видами відходів:</w:t>
            </w:r>
          </w:p>
          <w:p w14:paraId="40856349" w14:textId="77777777" w:rsidR="006B47DB" w:rsidRPr="00F434EA" w:rsidRDefault="006B47DB" w:rsidP="001E1A96">
            <w:pPr>
              <w:rPr>
                <w:sz w:val="28"/>
                <w:szCs w:val="28"/>
              </w:rPr>
            </w:pPr>
            <w:r w:rsidRPr="00F434EA">
              <w:rPr>
                <w:sz w:val="28"/>
                <w:szCs w:val="28"/>
              </w:rPr>
              <w:t>1)</w:t>
            </w:r>
          </w:p>
          <w:p w14:paraId="583EB1D9" w14:textId="77777777" w:rsidR="006B47DB" w:rsidRPr="00F434EA" w:rsidRDefault="006B47DB" w:rsidP="001E1A96">
            <w:pPr>
              <w:rPr>
                <w:sz w:val="28"/>
                <w:szCs w:val="28"/>
              </w:rPr>
            </w:pPr>
            <w:r w:rsidRPr="00F434EA">
              <w:rPr>
                <w:sz w:val="28"/>
                <w:szCs w:val="28"/>
              </w:rPr>
              <w:t>2)</w:t>
            </w:r>
          </w:p>
          <w:p w14:paraId="7839B2DC" w14:textId="77777777" w:rsidR="006B47DB" w:rsidRPr="00F434EA" w:rsidRDefault="006B47DB" w:rsidP="001E1A96">
            <w:pPr>
              <w:rPr>
                <w:sz w:val="28"/>
                <w:szCs w:val="28"/>
              </w:rPr>
            </w:pPr>
            <w:r w:rsidRPr="00F434EA">
              <w:rPr>
                <w:sz w:val="28"/>
                <w:szCs w:val="28"/>
              </w:rPr>
              <w:t>… (зазначити вид відходів)</w:t>
            </w:r>
          </w:p>
        </w:tc>
        <w:tc>
          <w:tcPr>
            <w:tcW w:w="2400" w:type="dxa"/>
          </w:tcPr>
          <w:p w14:paraId="588FAABD" w14:textId="77777777" w:rsidR="006B47DB" w:rsidRPr="00F434EA" w:rsidRDefault="006B47DB" w:rsidP="001E1A96">
            <w:pPr>
              <w:jc w:val="center"/>
              <w:rPr>
                <w:sz w:val="28"/>
                <w:szCs w:val="28"/>
              </w:rPr>
            </w:pPr>
          </w:p>
        </w:tc>
      </w:tr>
      <w:tr w:rsidR="006B47DB" w:rsidRPr="00F57F25" w14:paraId="0CABEAAB" w14:textId="77777777" w:rsidTr="001E1A96">
        <w:trPr>
          <w:jc w:val="center"/>
        </w:trPr>
        <w:tc>
          <w:tcPr>
            <w:tcW w:w="4668" w:type="dxa"/>
          </w:tcPr>
          <w:p w14:paraId="08D3C92C" w14:textId="77777777" w:rsidR="006B47DB" w:rsidRPr="00F434EA" w:rsidRDefault="006B47DB" w:rsidP="001E1A96">
            <w:pPr>
              <w:rPr>
                <w:sz w:val="28"/>
                <w:szCs w:val="28"/>
              </w:rPr>
            </w:pPr>
            <w:r w:rsidRPr="00F434EA">
              <w:rPr>
                <w:sz w:val="28"/>
                <w:szCs w:val="28"/>
              </w:rPr>
              <w:t>2. Кількість відходів, які використовуються як вторинна сировина</w:t>
            </w:r>
          </w:p>
        </w:tc>
        <w:tc>
          <w:tcPr>
            <w:tcW w:w="2400" w:type="dxa"/>
          </w:tcPr>
          <w:p w14:paraId="3FD94153" w14:textId="77777777" w:rsidR="006B47DB" w:rsidRPr="00F434EA" w:rsidRDefault="006B47DB" w:rsidP="001E1A96">
            <w:pPr>
              <w:jc w:val="center"/>
              <w:rPr>
                <w:sz w:val="28"/>
                <w:szCs w:val="28"/>
              </w:rPr>
            </w:pPr>
          </w:p>
        </w:tc>
      </w:tr>
      <w:tr w:rsidR="006B47DB" w:rsidRPr="00F434EA" w14:paraId="0D39BE9F" w14:textId="77777777" w:rsidTr="001E1A96">
        <w:trPr>
          <w:jc w:val="center"/>
        </w:trPr>
        <w:tc>
          <w:tcPr>
            <w:tcW w:w="4668" w:type="dxa"/>
          </w:tcPr>
          <w:p w14:paraId="3A56499C" w14:textId="77777777" w:rsidR="006B47DB" w:rsidRPr="00F434EA" w:rsidRDefault="006B47DB" w:rsidP="001E1A96">
            <w:pPr>
              <w:ind w:firstLine="480"/>
              <w:rPr>
                <w:sz w:val="28"/>
                <w:szCs w:val="28"/>
              </w:rPr>
            </w:pPr>
            <w:r w:rsidRPr="00F434EA">
              <w:rPr>
                <w:sz w:val="28"/>
                <w:szCs w:val="28"/>
              </w:rPr>
              <w:t>в тому числі за видами відходів:</w:t>
            </w:r>
          </w:p>
          <w:p w14:paraId="1B52B4F3" w14:textId="77777777" w:rsidR="006B47DB" w:rsidRPr="00F434EA" w:rsidRDefault="006B47DB" w:rsidP="001E1A96">
            <w:pPr>
              <w:rPr>
                <w:sz w:val="28"/>
                <w:szCs w:val="28"/>
              </w:rPr>
            </w:pPr>
            <w:r w:rsidRPr="00F434EA">
              <w:rPr>
                <w:sz w:val="28"/>
                <w:szCs w:val="28"/>
              </w:rPr>
              <w:t>1)</w:t>
            </w:r>
          </w:p>
          <w:p w14:paraId="4EF4887F" w14:textId="77777777" w:rsidR="006B47DB" w:rsidRPr="00F434EA" w:rsidRDefault="006B47DB" w:rsidP="001E1A96">
            <w:pPr>
              <w:rPr>
                <w:sz w:val="28"/>
                <w:szCs w:val="28"/>
              </w:rPr>
            </w:pPr>
            <w:r w:rsidRPr="00F434EA">
              <w:rPr>
                <w:sz w:val="28"/>
                <w:szCs w:val="28"/>
              </w:rPr>
              <w:t>2)</w:t>
            </w:r>
          </w:p>
          <w:p w14:paraId="16254F26" w14:textId="77777777" w:rsidR="006B47DB" w:rsidRPr="00F434EA" w:rsidRDefault="006B47DB" w:rsidP="001E1A96">
            <w:pPr>
              <w:jc w:val="center"/>
              <w:rPr>
                <w:sz w:val="28"/>
                <w:szCs w:val="28"/>
              </w:rPr>
            </w:pPr>
            <w:r w:rsidRPr="00F434EA">
              <w:rPr>
                <w:sz w:val="28"/>
                <w:szCs w:val="28"/>
              </w:rPr>
              <w:t>… (зазначити види відходів)</w:t>
            </w:r>
          </w:p>
        </w:tc>
        <w:tc>
          <w:tcPr>
            <w:tcW w:w="2400" w:type="dxa"/>
          </w:tcPr>
          <w:p w14:paraId="305A2492" w14:textId="77777777" w:rsidR="006B47DB" w:rsidRPr="00F434EA" w:rsidRDefault="006B47DB" w:rsidP="001E1A96">
            <w:pPr>
              <w:jc w:val="center"/>
              <w:rPr>
                <w:sz w:val="28"/>
                <w:szCs w:val="28"/>
              </w:rPr>
            </w:pPr>
          </w:p>
        </w:tc>
      </w:tr>
      <w:tr w:rsidR="006B47DB" w:rsidRPr="00F57F25" w14:paraId="05B11200" w14:textId="77777777" w:rsidTr="001E1A96">
        <w:trPr>
          <w:jc w:val="center"/>
        </w:trPr>
        <w:tc>
          <w:tcPr>
            <w:tcW w:w="4668" w:type="dxa"/>
          </w:tcPr>
          <w:p w14:paraId="7B529B78" w14:textId="77777777" w:rsidR="006B47DB" w:rsidRPr="00F434EA" w:rsidRDefault="006B47DB" w:rsidP="001E1A96">
            <w:pPr>
              <w:rPr>
                <w:sz w:val="28"/>
                <w:szCs w:val="28"/>
              </w:rPr>
            </w:pPr>
            <w:r w:rsidRPr="00F434EA">
              <w:rPr>
                <w:sz w:val="28"/>
                <w:szCs w:val="28"/>
              </w:rPr>
              <w:t>3. Кількість відходів, які відправляються на захоронення</w:t>
            </w:r>
          </w:p>
        </w:tc>
        <w:tc>
          <w:tcPr>
            <w:tcW w:w="2400" w:type="dxa"/>
          </w:tcPr>
          <w:p w14:paraId="2B235643" w14:textId="77777777" w:rsidR="006B47DB" w:rsidRPr="00F434EA" w:rsidRDefault="006B47DB" w:rsidP="001E1A96">
            <w:pPr>
              <w:jc w:val="center"/>
              <w:rPr>
                <w:sz w:val="28"/>
                <w:szCs w:val="28"/>
              </w:rPr>
            </w:pPr>
          </w:p>
        </w:tc>
      </w:tr>
    </w:tbl>
    <w:p w14:paraId="750C2C50" w14:textId="77777777" w:rsidR="006B47DB" w:rsidRPr="00F434EA" w:rsidRDefault="006B47DB" w:rsidP="006B47DB">
      <w:pPr>
        <w:jc w:val="center"/>
        <w:rPr>
          <w:sz w:val="28"/>
          <w:szCs w:val="28"/>
        </w:rPr>
      </w:pPr>
    </w:p>
    <w:p w14:paraId="6F0D009B" w14:textId="77777777" w:rsidR="006B47DB" w:rsidRPr="00F434EA" w:rsidRDefault="006B47DB" w:rsidP="006B47DB">
      <w:pPr>
        <w:jc w:val="center"/>
        <w:rPr>
          <w:sz w:val="28"/>
          <w:szCs w:val="28"/>
        </w:rPr>
      </w:pPr>
    </w:p>
    <w:p w14:paraId="60DD2AC6" w14:textId="77777777" w:rsidR="006B47DB" w:rsidRPr="00F434EA" w:rsidRDefault="006B47DB" w:rsidP="006B47DB">
      <w:pPr>
        <w:rPr>
          <w:sz w:val="28"/>
          <w:szCs w:val="28"/>
        </w:rPr>
      </w:pPr>
    </w:p>
    <w:p w14:paraId="1FBEE07F" w14:textId="77777777" w:rsidR="006B47DB" w:rsidRPr="00F434EA" w:rsidRDefault="006B47DB" w:rsidP="006B47DB">
      <w:pPr>
        <w:ind w:firstLine="540"/>
        <w:jc w:val="both"/>
        <w:rPr>
          <w:sz w:val="28"/>
          <w:szCs w:val="28"/>
        </w:rPr>
      </w:pPr>
      <w:r w:rsidRPr="00F434EA">
        <w:rPr>
          <w:sz w:val="28"/>
          <w:szCs w:val="28"/>
        </w:rPr>
        <w:t>_______________________________</w:t>
      </w:r>
      <w:r w:rsidRPr="00F434EA">
        <w:rPr>
          <w:sz w:val="28"/>
          <w:szCs w:val="28"/>
        </w:rPr>
        <w:tab/>
      </w:r>
      <w:r w:rsidRPr="00F434EA">
        <w:rPr>
          <w:sz w:val="28"/>
          <w:szCs w:val="28"/>
        </w:rPr>
        <w:tab/>
      </w:r>
      <w:r w:rsidRPr="00F434EA">
        <w:rPr>
          <w:sz w:val="28"/>
          <w:szCs w:val="28"/>
        </w:rPr>
        <w:tab/>
      </w:r>
      <w:r w:rsidRPr="00F434EA">
        <w:rPr>
          <w:sz w:val="28"/>
          <w:szCs w:val="28"/>
        </w:rPr>
        <w:tab/>
        <w:t>__________________________</w:t>
      </w:r>
    </w:p>
    <w:p w14:paraId="78B7378F" w14:textId="77777777" w:rsidR="006B47DB" w:rsidRPr="00F434EA" w:rsidRDefault="006B47DB" w:rsidP="006B47DB">
      <w:pPr>
        <w:ind w:left="1416" w:firstLine="708"/>
        <w:jc w:val="both"/>
        <w:rPr>
          <w:sz w:val="28"/>
          <w:szCs w:val="28"/>
        </w:rPr>
      </w:pPr>
      <w:r w:rsidRPr="00F434EA">
        <w:rPr>
          <w:sz w:val="28"/>
          <w:szCs w:val="28"/>
        </w:rPr>
        <w:t xml:space="preserve">Посада </w:t>
      </w:r>
      <w:r w:rsidRPr="00F434EA">
        <w:rPr>
          <w:sz w:val="28"/>
          <w:szCs w:val="28"/>
        </w:rPr>
        <w:tab/>
      </w:r>
      <w:r w:rsidRPr="00F434EA">
        <w:rPr>
          <w:sz w:val="28"/>
          <w:szCs w:val="28"/>
        </w:rPr>
        <w:tab/>
      </w:r>
      <w:r w:rsidRPr="00F434EA">
        <w:rPr>
          <w:sz w:val="28"/>
          <w:szCs w:val="28"/>
        </w:rPr>
        <w:tab/>
      </w:r>
      <w:r w:rsidRPr="00F434EA">
        <w:rPr>
          <w:sz w:val="28"/>
          <w:szCs w:val="28"/>
        </w:rPr>
        <w:tab/>
        <w:t>(підпис)</w:t>
      </w:r>
      <w:r w:rsidRPr="00F434EA">
        <w:rPr>
          <w:sz w:val="28"/>
          <w:szCs w:val="28"/>
        </w:rPr>
        <w:tab/>
      </w:r>
      <w:r w:rsidRPr="00F434EA">
        <w:rPr>
          <w:sz w:val="28"/>
          <w:szCs w:val="28"/>
        </w:rPr>
        <w:tab/>
      </w:r>
      <w:r w:rsidRPr="00F434EA">
        <w:rPr>
          <w:sz w:val="28"/>
          <w:szCs w:val="28"/>
        </w:rPr>
        <w:tab/>
        <w:t>Прізвище та ініціали</w:t>
      </w:r>
    </w:p>
    <w:p w14:paraId="27DB5778" w14:textId="77777777" w:rsidR="006B47DB" w:rsidRPr="00F434EA" w:rsidRDefault="006B47DB" w:rsidP="006B47DB">
      <w:pPr>
        <w:ind w:firstLine="540"/>
        <w:jc w:val="both"/>
        <w:rPr>
          <w:sz w:val="28"/>
          <w:szCs w:val="28"/>
        </w:rPr>
      </w:pPr>
      <w:r w:rsidRPr="00F434EA">
        <w:rPr>
          <w:sz w:val="28"/>
          <w:szCs w:val="28"/>
        </w:rPr>
        <w:t>М.П.</w:t>
      </w:r>
    </w:p>
    <w:p w14:paraId="24B76D70" w14:textId="77777777" w:rsidR="006B47DB" w:rsidRPr="00F434EA" w:rsidRDefault="006B47DB" w:rsidP="006B47DB">
      <w:pPr>
        <w:ind w:firstLine="540"/>
        <w:jc w:val="both"/>
        <w:rPr>
          <w:sz w:val="28"/>
          <w:szCs w:val="28"/>
        </w:rPr>
      </w:pPr>
    </w:p>
    <w:p w14:paraId="2BEE292C" w14:textId="77777777" w:rsidR="006B47DB" w:rsidRPr="00F434EA" w:rsidRDefault="006B47DB" w:rsidP="006B47DB">
      <w:pPr>
        <w:ind w:firstLine="540"/>
        <w:jc w:val="both"/>
        <w:rPr>
          <w:sz w:val="28"/>
          <w:szCs w:val="28"/>
        </w:rPr>
      </w:pPr>
    </w:p>
    <w:p w14:paraId="6AAE3B66" w14:textId="77777777" w:rsidR="004F1A3D" w:rsidRDefault="006B47DB" w:rsidP="004F1A3D">
      <w:pPr>
        <w:ind w:firstLine="540"/>
        <w:jc w:val="both"/>
        <w:rPr>
          <w:sz w:val="28"/>
          <w:szCs w:val="28"/>
          <w:lang w:val="uk-UA"/>
        </w:rPr>
      </w:pPr>
      <w:r w:rsidRPr="00F434EA">
        <w:rPr>
          <w:sz w:val="28"/>
          <w:szCs w:val="28"/>
        </w:rPr>
        <w:t>Примітка: Учасник повинен надати документи, що підтверджують внесені в таблицю дані.</w:t>
      </w:r>
    </w:p>
    <w:p w14:paraId="39299DA8" w14:textId="77777777" w:rsidR="004F1A3D" w:rsidRDefault="004F1A3D" w:rsidP="004F1A3D">
      <w:pPr>
        <w:ind w:firstLine="540"/>
        <w:jc w:val="both"/>
        <w:rPr>
          <w:sz w:val="28"/>
          <w:szCs w:val="28"/>
          <w:lang w:val="uk-UA"/>
        </w:rPr>
      </w:pPr>
    </w:p>
    <w:p w14:paraId="0C921B90" w14:textId="77777777" w:rsidR="004F1A3D" w:rsidRDefault="004F1A3D" w:rsidP="004F1A3D">
      <w:pPr>
        <w:ind w:firstLine="540"/>
        <w:jc w:val="both"/>
        <w:rPr>
          <w:sz w:val="28"/>
          <w:szCs w:val="28"/>
          <w:lang w:val="uk-UA"/>
        </w:rPr>
      </w:pPr>
    </w:p>
    <w:p w14:paraId="5C381B82" w14:textId="77777777" w:rsidR="009E0DA2" w:rsidRDefault="009E0DA2" w:rsidP="009E0DA2">
      <w:pPr>
        <w:ind w:firstLine="540"/>
        <w:jc w:val="center"/>
        <w:rPr>
          <w:sz w:val="28"/>
          <w:szCs w:val="28"/>
          <w:lang w:val="uk-UA"/>
        </w:rPr>
      </w:pPr>
      <w:r>
        <w:rPr>
          <w:sz w:val="28"/>
          <w:szCs w:val="28"/>
          <w:lang w:val="uk-UA"/>
        </w:rPr>
        <w:t>_______________________</w:t>
      </w:r>
    </w:p>
    <w:p w14:paraId="6F842CE8" w14:textId="77777777" w:rsidR="004F1A3D" w:rsidRPr="004F1A3D" w:rsidRDefault="004F1A3D" w:rsidP="00141FD7">
      <w:pPr>
        <w:ind w:firstLine="540"/>
        <w:jc w:val="right"/>
        <w:rPr>
          <w:sz w:val="28"/>
          <w:szCs w:val="28"/>
        </w:rPr>
      </w:pPr>
      <w:r>
        <w:rPr>
          <w:sz w:val="28"/>
          <w:szCs w:val="28"/>
          <w:lang w:val="uk-UA"/>
        </w:rPr>
        <w:lastRenderedPageBreak/>
        <w:t xml:space="preserve">                                                              </w:t>
      </w:r>
      <w:r w:rsidRPr="004F1A3D">
        <w:rPr>
          <w:color w:val="000000"/>
          <w:sz w:val="28"/>
          <w:szCs w:val="28"/>
          <w:lang w:val="uk-UA"/>
        </w:rPr>
        <w:t>Додаток 5</w:t>
      </w:r>
    </w:p>
    <w:p w14:paraId="3CBBA296" w14:textId="77777777" w:rsidR="004F1A3D" w:rsidRPr="004E0689" w:rsidRDefault="004F1A3D" w:rsidP="004F1A3D">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до Конкурсної документації</w:t>
      </w:r>
    </w:p>
    <w:p w14:paraId="05593A53" w14:textId="77777777" w:rsidR="004F1A3D" w:rsidRPr="004E0689" w:rsidRDefault="004F1A3D" w:rsidP="004F1A3D">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затвердженої рішенням</w:t>
      </w:r>
    </w:p>
    <w:p w14:paraId="4B1F2FDC" w14:textId="77777777" w:rsidR="004F1A3D" w:rsidRPr="004E0689" w:rsidRDefault="004F1A3D" w:rsidP="004F1A3D">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виконавчого комітету</w:t>
      </w:r>
    </w:p>
    <w:p w14:paraId="067BDD1F" w14:textId="77777777" w:rsidR="004F1A3D" w:rsidRPr="004E0689" w:rsidRDefault="004F1A3D" w:rsidP="004F1A3D">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Погребищенської міської ради</w:t>
      </w:r>
    </w:p>
    <w:p w14:paraId="58DEABB4" w14:textId="77777777" w:rsidR="00CA7476" w:rsidRPr="004E0689" w:rsidRDefault="00CA7476" w:rsidP="00CA7476">
      <w:pPr>
        <w:spacing w:before="100" w:beforeAutospacing="1" w:after="100" w:afterAutospacing="1"/>
        <w:jc w:val="both"/>
        <w:rPr>
          <w:sz w:val="28"/>
          <w:szCs w:val="28"/>
          <w:lang w:val="uk-UA"/>
        </w:rPr>
      </w:pPr>
      <w:r>
        <w:rPr>
          <w:sz w:val="28"/>
          <w:szCs w:val="28"/>
          <w:lang w:val="uk-UA"/>
        </w:rPr>
        <w:t xml:space="preserve">                                                       </w:t>
      </w:r>
      <w:r w:rsidR="00FB409E">
        <w:rPr>
          <w:sz w:val="28"/>
          <w:szCs w:val="28"/>
          <w:lang w:val="uk-UA"/>
        </w:rPr>
        <w:t xml:space="preserve">                  </w:t>
      </w:r>
      <w:r w:rsidR="001F5D8E">
        <w:rPr>
          <w:sz w:val="28"/>
          <w:szCs w:val="28"/>
          <w:lang w:val="uk-UA"/>
        </w:rPr>
        <w:t xml:space="preserve"> 12 березня 2026 року № 117</w:t>
      </w:r>
    </w:p>
    <w:p w14:paraId="716DF021" w14:textId="77777777" w:rsidR="006B47DB" w:rsidRPr="00F434EA" w:rsidRDefault="006B47DB" w:rsidP="006B47DB">
      <w:pPr>
        <w:ind w:firstLine="5670"/>
        <w:jc w:val="right"/>
        <w:rPr>
          <w:i/>
          <w:sz w:val="28"/>
          <w:szCs w:val="28"/>
        </w:rPr>
      </w:pPr>
    </w:p>
    <w:p w14:paraId="21A216BB" w14:textId="77777777" w:rsidR="006B47DB" w:rsidRPr="00F434EA" w:rsidRDefault="006B47DB" w:rsidP="006B47DB">
      <w:pPr>
        <w:ind w:firstLine="540"/>
        <w:jc w:val="center"/>
        <w:rPr>
          <w:sz w:val="20"/>
          <w:szCs w:val="20"/>
        </w:rPr>
      </w:pPr>
    </w:p>
    <w:p w14:paraId="624EB768" w14:textId="77777777" w:rsidR="006B47DB" w:rsidRPr="00F434EA" w:rsidRDefault="006B47DB" w:rsidP="006B47DB">
      <w:pPr>
        <w:ind w:firstLine="540"/>
        <w:jc w:val="center"/>
        <w:rPr>
          <w:b/>
          <w:sz w:val="20"/>
          <w:szCs w:val="20"/>
        </w:rPr>
      </w:pPr>
      <w:r w:rsidRPr="00F434EA">
        <w:rPr>
          <w:b/>
          <w:sz w:val="28"/>
          <w:szCs w:val="28"/>
        </w:rPr>
        <w:t>ЦІНОВА ПРОПОЗИЦІЯ</w:t>
      </w:r>
    </w:p>
    <w:p w14:paraId="00DF08D2" w14:textId="77777777" w:rsidR="006B47DB" w:rsidRPr="00F434EA" w:rsidRDefault="006B47DB" w:rsidP="006B47DB">
      <w:pPr>
        <w:ind w:firstLine="540"/>
        <w:jc w:val="center"/>
        <w:rPr>
          <w:sz w:val="28"/>
          <w:szCs w:val="28"/>
        </w:rPr>
      </w:pPr>
      <w:r w:rsidRPr="00F434EA">
        <w:rPr>
          <w:sz w:val="28"/>
          <w:szCs w:val="28"/>
        </w:rPr>
        <w:t>____________________________________________________________</w:t>
      </w:r>
    </w:p>
    <w:p w14:paraId="07621352" w14:textId="77777777" w:rsidR="006B47DB" w:rsidRPr="00F434EA" w:rsidRDefault="006B47DB" w:rsidP="006B47DB">
      <w:pPr>
        <w:ind w:firstLine="540"/>
        <w:jc w:val="center"/>
        <w:rPr>
          <w:sz w:val="28"/>
          <w:szCs w:val="28"/>
        </w:rPr>
      </w:pPr>
      <w:r w:rsidRPr="00F434EA">
        <w:rPr>
          <w:sz w:val="28"/>
          <w:szCs w:val="28"/>
        </w:rPr>
        <w:t>____________________________________________________________</w:t>
      </w:r>
    </w:p>
    <w:p w14:paraId="588BD8A7" w14:textId="77777777" w:rsidR="006B47DB" w:rsidRPr="00F434EA" w:rsidRDefault="006B47DB" w:rsidP="006B47DB">
      <w:pPr>
        <w:ind w:firstLine="540"/>
        <w:jc w:val="center"/>
        <w:rPr>
          <w:sz w:val="16"/>
          <w:szCs w:val="16"/>
        </w:rPr>
      </w:pPr>
      <w:r w:rsidRPr="00F434EA">
        <w:rPr>
          <w:sz w:val="16"/>
          <w:szCs w:val="16"/>
        </w:rPr>
        <w:t>(назва суб’єкта господарювання)</w:t>
      </w:r>
    </w:p>
    <w:p w14:paraId="080355ED" w14:textId="77777777" w:rsidR="006B47DB" w:rsidRPr="00F434EA" w:rsidRDefault="006B47DB" w:rsidP="006B47DB">
      <w:pPr>
        <w:ind w:firstLine="540"/>
        <w:jc w:val="center"/>
        <w:rPr>
          <w:sz w:val="28"/>
          <w:szCs w:val="28"/>
        </w:rPr>
      </w:pPr>
    </w:p>
    <w:p w14:paraId="03041967" w14:textId="77777777" w:rsidR="006B47DB" w:rsidRPr="00F434EA" w:rsidRDefault="006B47DB" w:rsidP="006B47DB">
      <w:pPr>
        <w:ind w:firstLine="540"/>
        <w:jc w:val="both"/>
        <w:rPr>
          <w:sz w:val="28"/>
          <w:szCs w:val="28"/>
        </w:rPr>
      </w:pPr>
      <w:r w:rsidRPr="00F434EA">
        <w:rPr>
          <w:sz w:val="28"/>
          <w:szCs w:val="28"/>
        </w:rPr>
        <w:t>згоден надавати послуги з вивезення твердих побутових відходів за такими тарифами:</w:t>
      </w:r>
    </w:p>
    <w:p w14:paraId="4F4F2FA7" w14:textId="77777777" w:rsidR="006B47DB" w:rsidRPr="00F434EA" w:rsidRDefault="006B47DB" w:rsidP="006B47DB">
      <w:pPr>
        <w:ind w:firstLine="540"/>
        <w:jc w:val="both"/>
        <w:rPr>
          <w:sz w:val="28"/>
          <w:szCs w:val="28"/>
        </w:rPr>
      </w:pPr>
    </w:p>
    <w:p w14:paraId="2BE3EC18" w14:textId="77777777" w:rsidR="006B47DB" w:rsidRPr="00F434EA" w:rsidRDefault="006B47DB" w:rsidP="006B47DB">
      <w:pPr>
        <w:numPr>
          <w:ilvl w:val="0"/>
          <w:numId w:val="5"/>
        </w:numPr>
        <w:jc w:val="both"/>
        <w:rPr>
          <w:sz w:val="28"/>
          <w:szCs w:val="28"/>
        </w:rPr>
      </w:pPr>
      <w:r w:rsidRPr="00F434EA">
        <w:rPr>
          <w:sz w:val="28"/>
          <w:szCs w:val="28"/>
        </w:rPr>
        <w:t>для населення: ________ грн.</w:t>
      </w:r>
      <w:r>
        <w:rPr>
          <w:sz w:val="28"/>
          <w:szCs w:val="28"/>
        </w:rPr>
        <w:t xml:space="preserve"> (з ПДВ)</w:t>
      </w:r>
      <w:r w:rsidRPr="00F434EA">
        <w:rPr>
          <w:sz w:val="28"/>
          <w:szCs w:val="28"/>
        </w:rPr>
        <w:t xml:space="preserve"> з однієї особи в місяць.</w:t>
      </w:r>
    </w:p>
    <w:p w14:paraId="61E517B4" w14:textId="77777777" w:rsidR="006B47DB" w:rsidRPr="00F434EA" w:rsidRDefault="006B47DB" w:rsidP="006B47DB">
      <w:pPr>
        <w:ind w:firstLine="720"/>
        <w:jc w:val="both"/>
        <w:rPr>
          <w:sz w:val="16"/>
          <w:szCs w:val="16"/>
        </w:rPr>
      </w:pPr>
    </w:p>
    <w:p w14:paraId="2CCB3D11" w14:textId="77777777" w:rsidR="006B47DB" w:rsidRPr="00F434EA" w:rsidRDefault="006B47DB" w:rsidP="006B47DB">
      <w:pPr>
        <w:ind w:left="540"/>
        <w:jc w:val="both"/>
        <w:rPr>
          <w:sz w:val="16"/>
          <w:szCs w:val="16"/>
        </w:rPr>
      </w:pPr>
    </w:p>
    <w:p w14:paraId="0BF28581" w14:textId="77777777" w:rsidR="006B47DB" w:rsidRPr="00F434EA" w:rsidRDefault="006B47DB" w:rsidP="006B47DB">
      <w:pPr>
        <w:numPr>
          <w:ilvl w:val="0"/>
          <w:numId w:val="5"/>
        </w:numPr>
        <w:jc w:val="both"/>
        <w:rPr>
          <w:sz w:val="28"/>
          <w:szCs w:val="28"/>
        </w:rPr>
      </w:pPr>
      <w:r w:rsidRPr="00F434EA">
        <w:rPr>
          <w:sz w:val="28"/>
          <w:szCs w:val="28"/>
        </w:rPr>
        <w:t>для бюджетних споживачів - ____________ грн./тонну</w:t>
      </w:r>
      <w:r>
        <w:rPr>
          <w:sz w:val="28"/>
          <w:szCs w:val="28"/>
        </w:rPr>
        <w:t xml:space="preserve"> (з ПДВ)</w:t>
      </w:r>
      <w:r w:rsidRPr="00F434EA">
        <w:rPr>
          <w:sz w:val="28"/>
          <w:szCs w:val="28"/>
        </w:rPr>
        <w:t xml:space="preserve">. </w:t>
      </w:r>
    </w:p>
    <w:p w14:paraId="71F84E8C" w14:textId="77777777" w:rsidR="006B47DB" w:rsidRPr="00F434EA" w:rsidRDefault="006B47DB" w:rsidP="006B47DB">
      <w:pPr>
        <w:numPr>
          <w:ilvl w:val="0"/>
          <w:numId w:val="5"/>
        </w:numPr>
        <w:tabs>
          <w:tab w:val="left" w:pos="851"/>
        </w:tabs>
        <w:ind w:left="567" w:firstLine="0"/>
        <w:jc w:val="both"/>
        <w:rPr>
          <w:sz w:val="28"/>
          <w:szCs w:val="28"/>
        </w:rPr>
      </w:pPr>
      <w:r w:rsidRPr="00F434EA">
        <w:rPr>
          <w:sz w:val="28"/>
          <w:szCs w:val="28"/>
        </w:rPr>
        <w:t xml:space="preserve">для інших споживачів - ____________ грн./тонну </w:t>
      </w:r>
      <w:r>
        <w:rPr>
          <w:sz w:val="28"/>
          <w:szCs w:val="28"/>
        </w:rPr>
        <w:t>(з ПДВ)</w:t>
      </w:r>
    </w:p>
    <w:p w14:paraId="5DEA42E6" w14:textId="77777777" w:rsidR="006B47DB" w:rsidRPr="00F434EA" w:rsidRDefault="006B47DB" w:rsidP="006B47DB">
      <w:pPr>
        <w:tabs>
          <w:tab w:val="left" w:pos="851"/>
        </w:tabs>
        <w:ind w:left="567"/>
        <w:jc w:val="both"/>
        <w:rPr>
          <w:sz w:val="28"/>
          <w:szCs w:val="28"/>
        </w:rPr>
      </w:pPr>
    </w:p>
    <w:p w14:paraId="7F155D13" w14:textId="77777777" w:rsidR="006B47DB" w:rsidRPr="00F434EA" w:rsidRDefault="006B47DB" w:rsidP="006B47DB">
      <w:pPr>
        <w:tabs>
          <w:tab w:val="left" w:pos="851"/>
        </w:tabs>
        <w:ind w:left="567"/>
        <w:jc w:val="both"/>
        <w:rPr>
          <w:sz w:val="28"/>
          <w:szCs w:val="28"/>
        </w:rPr>
      </w:pPr>
    </w:p>
    <w:p w14:paraId="71A094D7" w14:textId="77777777" w:rsidR="006B47DB" w:rsidRPr="00F434EA" w:rsidRDefault="006B47DB" w:rsidP="006B47DB">
      <w:pPr>
        <w:tabs>
          <w:tab w:val="left" w:pos="851"/>
        </w:tabs>
        <w:ind w:left="567"/>
        <w:jc w:val="both"/>
        <w:rPr>
          <w:sz w:val="28"/>
          <w:szCs w:val="28"/>
        </w:rPr>
      </w:pPr>
    </w:p>
    <w:p w14:paraId="387AEE86" w14:textId="77777777" w:rsidR="006B47DB" w:rsidRPr="00F434EA" w:rsidRDefault="006B47DB" w:rsidP="006B47DB">
      <w:pPr>
        <w:tabs>
          <w:tab w:val="left" w:pos="851"/>
        </w:tabs>
        <w:ind w:left="567"/>
        <w:jc w:val="both"/>
        <w:rPr>
          <w:sz w:val="28"/>
          <w:szCs w:val="28"/>
        </w:rPr>
      </w:pPr>
    </w:p>
    <w:p w14:paraId="5F1D4C3E" w14:textId="77777777" w:rsidR="006B47DB" w:rsidRPr="00F434EA" w:rsidRDefault="006B47DB" w:rsidP="006B47DB">
      <w:pPr>
        <w:tabs>
          <w:tab w:val="left" w:pos="851"/>
        </w:tabs>
        <w:ind w:left="567"/>
        <w:jc w:val="both"/>
        <w:rPr>
          <w:sz w:val="28"/>
          <w:szCs w:val="28"/>
        </w:rPr>
      </w:pPr>
      <w:r w:rsidRPr="00F434EA">
        <w:rPr>
          <w:sz w:val="28"/>
          <w:szCs w:val="28"/>
        </w:rPr>
        <w:t>______________________</w:t>
      </w:r>
      <w:r w:rsidRPr="00F434EA">
        <w:rPr>
          <w:sz w:val="28"/>
          <w:szCs w:val="28"/>
        </w:rPr>
        <w:tab/>
        <w:t>_____________</w:t>
      </w:r>
      <w:r w:rsidRPr="00F434EA">
        <w:rPr>
          <w:sz w:val="28"/>
          <w:szCs w:val="28"/>
        </w:rPr>
        <w:tab/>
      </w:r>
      <w:r w:rsidRPr="00F434EA">
        <w:rPr>
          <w:sz w:val="28"/>
          <w:szCs w:val="28"/>
        </w:rPr>
        <w:tab/>
        <w:t>_____________</w:t>
      </w:r>
    </w:p>
    <w:p w14:paraId="0202BDE5" w14:textId="77777777" w:rsidR="006B47DB" w:rsidRPr="00F434EA" w:rsidRDefault="006B47DB" w:rsidP="006B47DB">
      <w:pPr>
        <w:ind w:left="1416" w:firstLine="708"/>
        <w:jc w:val="both"/>
        <w:rPr>
          <w:sz w:val="20"/>
          <w:szCs w:val="20"/>
        </w:rPr>
      </w:pPr>
      <w:r w:rsidRPr="00F434EA">
        <w:rPr>
          <w:sz w:val="20"/>
          <w:szCs w:val="20"/>
        </w:rPr>
        <w:t xml:space="preserve">Посада </w:t>
      </w:r>
      <w:r w:rsidRPr="00F434EA">
        <w:rPr>
          <w:sz w:val="20"/>
          <w:szCs w:val="20"/>
        </w:rPr>
        <w:tab/>
      </w:r>
      <w:r w:rsidRPr="00F434EA">
        <w:rPr>
          <w:sz w:val="20"/>
          <w:szCs w:val="20"/>
        </w:rPr>
        <w:tab/>
      </w:r>
      <w:r w:rsidRPr="00F434EA">
        <w:rPr>
          <w:sz w:val="20"/>
          <w:szCs w:val="20"/>
        </w:rPr>
        <w:tab/>
      </w:r>
      <w:r w:rsidRPr="00F434EA">
        <w:rPr>
          <w:sz w:val="20"/>
          <w:szCs w:val="20"/>
        </w:rPr>
        <w:tab/>
        <w:t>(підпис)</w:t>
      </w:r>
      <w:r w:rsidRPr="00F434EA">
        <w:rPr>
          <w:sz w:val="20"/>
          <w:szCs w:val="20"/>
        </w:rPr>
        <w:tab/>
      </w:r>
      <w:r w:rsidRPr="00F434EA">
        <w:rPr>
          <w:sz w:val="20"/>
          <w:szCs w:val="20"/>
        </w:rPr>
        <w:tab/>
      </w:r>
      <w:r w:rsidRPr="00F434EA">
        <w:rPr>
          <w:sz w:val="20"/>
          <w:szCs w:val="20"/>
        </w:rPr>
        <w:tab/>
        <w:t>Прізвище та ініціали</w:t>
      </w:r>
    </w:p>
    <w:p w14:paraId="3E3BA5BA" w14:textId="77777777" w:rsidR="006B47DB" w:rsidRPr="00F434EA" w:rsidRDefault="006B47DB" w:rsidP="006B47DB">
      <w:pPr>
        <w:ind w:firstLine="540"/>
        <w:jc w:val="both"/>
        <w:rPr>
          <w:sz w:val="20"/>
          <w:szCs w:val="20"/>
        </w:rPr>
      </w:pPr>
      <w:r w:rsidRPr="00F434EA">
        <w:rPr>
          <w:sz w:val="20"/>
          <w:szCs w:val="20"/>
        </w:rPr>
        <w:t>М.П.</w:t>
      </w:r>
    </w:p>
    <w:p w14:paraId="11519882" w14:textId="77777777" w:rsidR="009E0DA2" w:rsidRDefault="009E0DA2" w:rsidP="009E0DA2">
      <w:pPr>
        <w:spacing w:before="100" w:beforeAutospacing="1" w:after="100" w:afterAutospacing="1"/>
        <w:ind w:firstLine="6804"/>
        <w:jc w:val="center"/>
        <w:rPr>
          <w:i/>
          <w:sz w:val="28"/>
          <w:szCs w:val="28"/>
          <w:lang w:val="uk-UA"/>
        </w:rPr>
      </w:pPr>
    </w:p>
    <w:p w14:paraId="025465BB" w14:textId="77777777" w:rsidR="006B47DB" w:rsidRDefault="006B47DB" w:rsidP="009E0DA2">
      <w:pPr>
        <w:spacing w:before="100" w:beforeAutospacing="1" w:after="100" w:afterAutospacing="1"/>
        <w:ind w:firstLine="6804"/>
        <w:jc w:val="both"/>
        <w:rPr>
          <w:i/>
          <w:sz w:val="28"/>
          <w:szCs w:val="28"/>
          <w:lang w:val="uk-UA"/>
        </w:rPr>
      </w:pPr>
    </w:p>
    <w:p w14:paraId="7ACF7ABE" w14:textId="77777777" w:rsidR="009E0DA2" w:rsidRPr="009E0DA2" w:rsidRDefault="009E0DA2" w:rsidP="009E0DA2">
      <w:pPr>
        <w:spacing w:before="100" w:beforeAutospacing="1" w:after="100" w:afterAutospacing="1"/>
        <w:jc w:val="center"/>
        <w:rPr>
          <w:i/>
          <w:sz w:val="28"/>
          <w:szCs w:val="28"/>
          <w:lang w:val="uk-UA"/>
        </w:rPr>
      </w:pPr>
      <w:r>
        <w:rPr>
          <w:i/>
          <w:sz w:val="28"/>
          <w:szCs w:val="28"/>
          <w:lang w:val="uk-UA"/>
        </w:rPr>
        <w:t>_________________</w:t>
      </w:r>
    </w:p>
    <w:p w14:paraId="04A4B3A1" w14:textId="77777777" w:rsidR="006B47DB" w:rsidRDefault="006B47DB" w:rsidP="006B47DB">
      <w:pPr>
        <w:spacing w:before="100" w:beforeAutospacing="1" w:after="100" w:afterAutospacing="1"/>
        <w:ind w:firstLine="6804"/>
        <w:jc w:val="right"/>
        <w:rPr>
          <w:i/>
          <w:sz w:val="28"/>
          <w:szCs w:val="28"/>
        </w:rPr>
      </w:pPr>
    </w:p>
    <w:p w14:paraId="3D8BE18F" w14:textId="77777777" w:rsidR="006B47DB" w:rsidRPr="009E0DA2" w:rsidRDefault="006B47DB" w:rsidP="006B47DB">
      <w:pPr>
        <w:spacing w:before="100" w:beforeAutospacing="1" w:after="100" w:afterAutospacing="1"/>
        <w:ind w:firstLine="6804"/>
        <w:jc w:val="right"/>
        <w:rPr>
          <w:i/>
          <w:sz w:val="28"/>
          <w:szCs w:val="28"/>
          <w:lang w:val="uk-UA"/>
        </w:rPr>
      </w:pPr>
    </w:p>
    <w:p w14:paraId="3A58FC06" w14:textId="77777777" w:rsidR="006B47DB" w:rsidRPr="009E0DA2" w:rsidRDefault="006B47DB" w:rsidP="006B47DB">
      <w:pPr>
        <w:spacing w:before="100" w:beforeAutospacing="1" w:after="100" w:afterAutospacing="1"/>
        <w:ind w:firstLine="6804"/>
        <w:jc w:val="right"/>
        <w:rPr>
          <w:sz w:val="28"/>
          <w:szCs w:val="28"/>
        </w:rPr>
      </w:pPr>
    </w:p>
    <w:p w14:paraId="02C93A31" w14:textId="77777777" w:rsidR="006B47DB" w:rsidRDefault="006B47DB" w:rsidP="006B47DB">
      <w:pPr>
        <w:spacing w:before="100" w:beforeAutospacing="1" w:after="100" w:afterAutospacing="1"/>
        <w:ind w:firstLine="6804"/>
        <w:jc w:val="right"/>
        <w:rPr>
          <w:i/>
          <w:sz w:val="28"/>
          <w:szCs w:val="28"/>
        </w:rPr>
      </w:pPr>
    </w:p>
    <w:p w14:paraId="7CCA0C44" w14:textId="77777777" w:rsidR="006B47DB" w:rsidRDefault="006B47DB" w:rsidP="006B47DB">
      <w:pPr>
        <w:spacing w:before="100" w:beforeAutospacing="1" w:after="100" w:afterAutospacing="1"/>
        <w:ind w:firstLine="6804"/>
        <w:jc w:val="right"/>
        <w:rPr>
          <w:i/>
          <w:sz w:val="28"/>
          <w:szCs w:val="28"/>
        </w:rPr>
      </w:pPr>
    </w:p>
    <w:p w14:paraId="6E457BD2" w14:textId="77777777" w:rsidR="00112ADC" w:rsidRDefault="00112ADC" w:rsidP="00F57D3F">
      <w:pPr>
        <w:jc w:val="center"/>
        <w:rPr>
          <w:sz w:val="28"/>
          <w:szCs w:val="28"/>
          <w:lang w:val="uk-UA"/>
        </w:rPr>
      </w:pPr>
    </w:p>
    <w:p w14:paraId="7AAC2670" w14:textId="77777777" w:rsidR="00317F7B" w:rsidRDefault="00317F7B" w:rsidP="00F57D3F">
      <w:pPr>
        <w:jc w:val="center"/>
        <w:rPr>
          <w:sz w:val="28"/>
          <w:szCs w:val="28"/>
          <w:lang w:val="uk-UA"/>
        </w:rPr>
      </w:pPr>
    </w:p>
    <w:p w14:paraId="394BA055" w14:textId="77777777" w:rsidR="00317F7B" w:rsidRDefault="00317F7B" w:rsidP="00F57D3F">
      <w:pPr>
        <w:jc w:val="center"/>
        <w:rPr>
          <w:sz w:val="28"/>
          <w:szCs w:val="28"/>
          <w:lang w:val="uk-UA"/>
        </w:rPr>
      </w:pPr>
    </w:p>
    <w:p w14:paraId="2552AA48" w14:textId="77777777" w:rsidR="00317F7B" w:rsidRDefault="00317F7B" w:rsidP="00F57D3F">
      <w:pPr>
        <w:jc w:val="center"/>
        <w:rPr>
          <w:sz w:val="28"/>
          <w:szCs w:val="28"/>
          <w:lang w:val="uk-UA"/>
        </w:rPr>
      </w:pPr>
    </w:p>
    <w:p w14:paraId="6F5B57FB" w14:textId="77777777" w:rsidR="00317F7B" w:rsidRDefault="00317F7B" w:rsidP="00F57D3F">
      <w:pPr>
        <w:jc w:val="center"/>
        <w:rPr>
          <w:sz w:val="28"/>
          <w:szCs w:val="28"/>
          <w:lang w:val="uk-UA"/>
        </w:rPr>
      </w:pPr>
    </w:p>
    <w:p w14:paraId="1E4B317F" w14:textId="77777777" w:rsidR="00141FD7" w:rsidRPr="00141FD7" w:rsidRDefault="00141FD7" w:rsidP="00141FD7">
      <w:pPr>
        <w:spacing w:before="100" w:beforeAutospacing="1" w:after="100" w:afterAutospacing="1"/>
        <w:jc w:val="right"/>
        <w:rPr>
          <w:sz w:val="28"/>
          <w:szCs w:val="28"/>
          <w:lang w:val="uk-UA"/>
        </w:rPr>
      </w:pPr>
      <w:r>
        <w:rPr>
          <w:color w:val="000000"/>
          <w:szCs w:val="27"/>
          <w:lang w:val="uk-UA"/>
        </w:rPr>
        <w:lastRenderedPageBreak/>
        <w:t xml:space="preserve">           </w:t>
      </w:r>
      <w:r w:rsidRPr="004E0689">
        <w:rPr>
          <w:color w:val="000000"/>
          <w:szCs w:val="27"/>
        </w:rPr>
        <w:t> </w:t>
      </w:r>
      <w:r>
        <w:rPr>
          <w:color w:val="000000"/>
          <w:szCs w:val="27"/>
          <w:lang w:val="uk-UA"/>
        </w:rPr>
        <w:t xml:space="preserve">                                                                                           </w:t>
      </w:r>
      <w:r>
        <w:rPr>
          <w:sz w:val="28"/>
          <w:szCs w:val="28"/>
        </w:rPr>
        <w:t xml:space="preserve">Додаток </w:t>
      </w:r>
      <w:r>
        <w:rPr>
          <w:sz w:val="28"/>
          <w:szCs w:val="28"/>
          <w:lang w:val="uk-UA"/>
        </w:rPr>
        <w:t>6</w:t>
      </w:r>
    </w:p>
    <w:p w14:paraId="45B68B9C" w14:textId="77777777" w:rsidR="00141FD7" w:rsidRPr="004E0689" w:rsidRDefault="00141FD7" w:rsidP="00141FD7">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до Конкурсної документації</w:t>
      </w:r>
    </w:p>
    <w:p w14:paraId="0716BB8A" w14:textId="77777777" w:rsidR="00141FD7" w:rsidRPr="004E0689" w:rsidRDefault="00141FD7" w:rsidP="00141FD7">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затвердженої рішенням</w:t>
      </w:r>
    </w:p>
    <w:p w14:paraId="0E2544C6" w14:textId="77777777" w:rsidR="00141FD7" w:rsidRPr="004E0689" w:rsidRDefault="00141FD7" w:rsidP="00141FD7">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виконавчого комітету</w:t>
      </w:r>
    </w:p>
    <w:p w14:paraId="46CC16C7" w14:textId="77777777" w:rsidR="00141FD7" w:rsidRPr="004E0689" w:rsidRDefault="00141FD7" w:rsidP="00141FD7">
      <w:pPr>
        <w:spacing w:before="100" w:beforeAutospacing="1" w:after="100" w:afterAutospacing="1"/>
        <w:jc w:val="both"/>
        <w:rPr>
          <w:sz w:val="28"/>
          <w:szCs w:val="28"/>
          <w:lang w:val="uk-UA"/>
        </w:rPr>
      </w:pPr>
      <w:r>
        <w:rPr>
          <w:sz w:val="28"/>
          <w:szCs w:val="28"/>
          <w:lang w:val="uk-UA"/>
        </w:rPr>
        <w:t xml:space="preserve">                                                                          </w:t>
      </w:r>
      <w:r w:rsidRPr="004E0689">
        <w:rPr>
          <w:sz w:val="28"/>
          <w:szCs w:val="28"/>
          <w:lang w:val="uk-UA"/>
        </w:rPr>
        <w:t>Погребищенської міської ради</w:t>
      </w:r>
    </w:p>
    <w:p w14:paraId="1E92A8A3" w14:textId="77777777" w:rsidR="00CA7476" w:rsidRPr="004E0689" w:rsidRDefault="00CA7476" w:rsidP="00CA7476">
      <w:pPr>
        <w:spacing w:before="100" w:beforeAutospacing="1" w:after="100" w:afterAutospacing="1"/>
        <w:jc w:val="both"/>
        <w:rPr>
          <w:sz w:val="28"/>
          <w:szCs w:val="28"/>
          <w:lang w:val="uk-UA"/>
        </w:rPr>
      </w:pPr>
      <w:r>
        <w:rPr>
          <w:sz w:val="28"/>
          <w:szCs w:val="28"/>
          <w:lang w:val="uk-UA"/>
        </w:rPr>
        <w:t xml:space="preserve">                                                       </w:t>
      </w:r>
      <w:r w:rsidR="00FB409E">
        <w:rPr>
          <w:sz w:val="28"/>
          <w:szCs w:val="28"/>
          <w:lang w:val="uk-UA"/>
        </w:rPr>
        <w:t xml:space="preserve">                   </w:t>
      </w:r>
      <w:r w:rsidR="001F5D8E">
        <w:rPr>
          <w:sz w:val="28"/>
          <w:szCs w:val="28"/>
          <w:lang w:val="uk-UA"/>
        </w:rPr>
        <w:t>12 березня 2026 року № 117</w:t>
      </w:r>
    </w:p>
    <w:p w14:paraId="7B5C2E9B" w14:textId="77777777" w:rsidR="00317F7B" w:rsidRDefault="00317F7B" w:rsidP="00F57D3F">
      <w:pPr>
        <w:jc w:val="center"/>
        <w:rPr>
          <w:sz w:val="28"/>
          <w:szCs w:val="28"/>
          <w:lang w:val="uk-UA"/>
        </w:rPr>
      </w:pPr>
    </w:p>
    <w:p w14:paraId="1A74F5C2" w14:textId="77777777" w:rsidR="004F6A1B" w:rsidRDefault="004F6A1B" w:rsidP="00F57D3F">
      <w:pPr>
        <w:jc w:val="center"/>
        <w:rPr>
          <w:sz w:val="28"/>
          <w:szCs w:val="28"/>
          <w:lang w:val="uk-UA"/>
        </w:rPr>
      </w:pPr>
    </w:p>
    <w:p w14:paraId="1404DA49" w14:textId="77777777" w:rsidR="00317F7B" w:rsidRPr="00141FD7" w:rsidRDefault="00317F7B" w:rsidP="00317F7B">
      <w:pPr>
        <w:spacing w:before="100" w:beforeAutospacing="1" w:after="100" w:afterAutospacing="1"/>
        <w:ind w:firstLine="6804"/>
        <w:jc w:val="right"/>
        <w:rPr>
          <w:i/>
          <w:sz w:val="28"/>
          <w:szCs w:val="28"/>
          <w:lang w:val="uk-UA"/>
        </w:rPr>
      </w:pPr>
    </w:p>
    <w:p w14:paraId="1936EEF3" w14:textId="77777777" w:rsidR="00317F7B" w:rsidRPr="00F434EA" w:rsidRDefault="00317F7B" w:rsidP="00317F7B">
      <w:pPr>
        <w:jc w:val="center"/>
        <w:rPr>
          <w:b/>
        </w:rPr>
      </w:pPr>
      <w:bookmarkStart w:id="2" w:name="116"/>
      <w:bookmarkEnd w:id="2"/>
      <w:r w:rsidRPr="00F434EA">
        <w:rPr>
          <w:b/>
          <w:sz w:val="28"/>
          <w:szCs w:val="28"/>
        </w:rPr>
        <w:t xml:space="preserve">КРИТЕРІЇ ВІДПОВІДНОСТІ </w:t>
      </w:r>
      <w:r w:rsidRPr="00F434EA">
        <w:rPr>
          <w:b/>
          <w:sz w:val="28"/>
          <w:szCs w:val="28"/>
        </w:rPr>
        <w:br/>
        <w:t>конкурсних пропозицій кваліфікаційним вимогам</w:t>
      </w:r>
    </w:p>
    <w:p w14:paraId="6B799E3E" w14:textId="77777777" w:rsidR="00317F7B" w:rsidRPr="00F434EA" w:rsidRDefault="00317F7B" w:rsidP="00317F7B">
      <w:pPr>
        <w:jc w:val="center"/>
        <w:rPr>
          <w:b/>
        </w:rPr>
      </w:pPr>
    </w:p>
    <w:tbl>
      <w:tblPr>
        <w:tblW w:w="9759"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3495"/>
        <w:gridCol w:w="4111"/>
        <w:gridCol w:w="1559"/>
      </w:tblGrid>
      <w:tr w:rsidR="00317F7B" w:rsidRPr="0080358C" w14:paraId="321EB1FD" w14:textId="77777777" w:rsidTr="001E1A96">
        <w:tc>
          <w:tcPr>
            <w:tcW w:w="594" w:type="dxa"/>
            <w:vAlign w:val="center"/>
          </w:tcPr>
          <w:p w14:paraId="33B892AE"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 п/п</w:t>
            </w:r>
          </w:p>
        </w:tc>
        <w:tc>
          <w:tcPr>
            <w:tcW w:w="3495" w:type="dxa"/>
          </w:tcPr>
          <w:p w14:paraId="4ADFF540"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Кваліфікаційні вимоги</w:t>
            </w:r>
          </w:p>
        </w:tc>
        <w:tc>
          <w:tcPr>
            <w:tcW w:w="4111" w:type="dxa"/>
          </w:tcPr>
          <w:p w14:paraId="0CD08280"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Критерії відповідності</w:t>
            </w:r>
          </w:p>
        </w:tc>
        <w:tc>
          <w:tcPr>
            <w:tcW w:w="1559" w:type="dxa"/>
            <w:vAlign w:val="center"/>
          </w:tcPr>
          <w:p w14:paraId="362B31B5"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Критерії оцінювання (максимальна кількість балів )</w:t>
            </w:r>
          </w:p>
        </w:tc>
      </w:tr>
      <w:tr w:rsidR="00317F7B" w:rsidRPr="0080358C" w14:paraId="3A7AE628" w14:textId="77777777" w:rsidTr="001E1A96">
        <w:trPr>
          <w:trHeight w:val="419"/>
        </w:trPr>
        <w:tc>
          <w:tcPr>
            <w:tcW w:w="594" w:type="dxa"/>
            <w:vAlign w:val="center"/>
          </w:tcPr>
          <w:p w14:paraId="5E9F0A74"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1.</w:t>
            </w:r>
          </w:p>
          <w:p w14:paraId="1660F24A"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p>
          <w:p w14:paraId="203BB4CF"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tc>
        <w:tc>
          <w:tcPr>
            <w:tcW w:w="3495" w:type="dxa"/>
          </w:tcPr>
          <w:p w14:paraId="2D943E52" w14:textId="77777777" w:rsidR="00317F7B" w:rsidRPr="0080358C" w:rsidRDefault="00317F7B" w:rsidP="001E1A96">
            <w:pPr>
              <w:spacing w:before="100" w:beforeAutospacing="1" w:after="100" w:afterAutospacing="1"/>
              <w:rPr>
                <w:sz w:val="26"/>
                <w:szCs w:val="26"/>
              </w:rPr>
            </w:pPr>
            <w:r w:rsidRPr="0080358C">
              <w:rPr>
                <w:sz w:val="26"/>
                <w:szCs w:val="26"/>
              </w:rPr>
              <w:t>1. Наявність в учасника достатньої кількості спеціально обладнаних транспортних засобів для збирання та перевезення побутових відходів (твердих, великогабаритних, ремонтних побутових відходів), що утворюються у житловій забудові та на підприємствах, в установах та організаціях, розміщених у межах певної території</w:t>
            </w:r>
          </w:p>
        </w:tc>
        <w:tc>
          <w:tcPr>
            <w:tcW w:w="4111" w:type="dxa"/>
          </w:tcPr>
          <w:p w14:paraId="2B279074" w14:textId="77777777" w:rsidR="00317F7B" w:rsidRPr="0080358C" w:rsidRDefault="00317F7B" w:rsidP="001E1A96">
            <w:pPr>
              <w:spacing w:before="100" w:beforeAutospacing="1" w:after="100" w:afterAutospacing="1"/>
              <w:rPr>
                <w:sz w:val="26"/>
                <w:szCs w:val="26"/>
              </w:rPr>
            </w:pPr>
            <w:r w:rsidRPr="0080358C">
              <w:rPr>
                <w:sz w:val="26"/>
                <w:szCs w:val="26"/>
              </w:rPr>
              <w:t xml:space="preserve">перевага надається учасникові, який має спеціально обладнані транспортні засоби різних типів для збирання та перевезення усіх видів побутових відходів - твердих, великогабаритних, ремонтних </w:t>
            </w:r>
          </w:p>
          <w:p w14:paraId="27DD829E" w14:textId="77777777" w:rsidR="00317F7B" w:rsidRPr="0080358C" w:rsidRDefault="00317F7B" w:rsidP="001E1A96">
            <w:pPr>
              <w:spacing w:before="100" w:beforeAutospacing="1" w:after="100" w:afterAutospacing="1"/>
              <w:rPr>
                <w:sz w:val="26"/>
                <w:szCs w:val="26"/>
              </w:rPr>
            </w:pPr>
            <w:r w:rsidRPr="0080358C">
              <w:rPr>
                <w:sz w:val="26"/>
                <w:szCs w:val="26"/>
              </w:rPr>
              <w:t>для підтвердження факту наявності достатньої кількості спеціально обладнаних транспортних засобів учасник подає відповідні розрахунки з урахуванням інформації про обсяги надання послуг з вивезення побутових відходів, наведеної у конкурсній документації. Під час проведення розрахунків спеціально обладнані транспортні засоби, рівень зношеності яких перевищує 75 відсотків, не враховуються</w:t>
            </w:r>
          </w:p>
          <w:p w14:paraId="77E89E05" w14:textId="77777777" w:rsidR="00317F7B" w:rsidRPr="009E0DA2" w:rsidRDefault="00317F7B" w:rsidP="001E1A96">
            <w:pPr>
              <w:spacing w:before="100" w:beforeAutospacing="1" w:after="100" w:afterAutospacing="1"/>
              <w:rPr>
                <w:sz w:val="26"/>
                <w:szCs w:val="26"/>
                <w:lang w:val="uk-UA"/>
              </w:rPr>
            </w:pPr>
            <w:r w:rsidRPr="0080358C">
              <w:rPr>
                <w:sz w:val="26"/>
                <w:szCs w:val="26"/>
              </w:rPr>
              <w:t>перевага надається учасникові, який має спеціально обладнані транспортні засоби, строк експлуатації та рівень зношеності яких менший</w:t>
            </w:r>
          </w:p>
        </w:tc>
        <w:tc>
          <w:tcPr>
            <w:tcW w:w="1559" w:type="dxa"/>
            <w:vAlign w:val="center"/>
          </w:tcPr>
          <w:p w14:paraId="32030F9E"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25</w:t>
            </w:r>
          </w:p>
        </w:tc>
      </w:tr>
      <w:tr w:rsidR="00317F7B" w:rsidRPr="0080358C" w14:paraId="1862608E" w14:textId="77777777" w:rsidTr="001E1A96">
        <w:tc>
          <w:tcPr>
            <w:tcW w:w="594" w:type="dxa"/>
            <w:vAlign w:val="center"/>
          </w:tcPr>
          <w:p w14:paraId="17DC6A7E"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lastRenderedPageBreak/>
              <w:t>2.</w:t>
            </w:r>
          </w:p>
        </w:tc>
        <w:tc>
          <w:tcPr>
            <w:tcW w:w="3495" w:type="dxa"/>
          </w:tcPr>
          <w:p w14:paraId="7DEE3511" w14:textId="77777777" w:rsidR="00317F7B" w:rsidRPr="0080358C" w:rsidRDefault="00317F7B" w:rsidP="001E1A96">
            <w:pPr>
              <w:spacing w:before="100" w:beforeAutospacing="1" w:after="100" w:afterAutospacing="1"/>
              <w:rPr>
                <w:sz w:val="26"/>
                <w:szCs w:val="26"/>
              </w:rPr>
            </w:pPr>
            <w:r w:rsidRPr="0080358C">
              <w:rPr>
                <w:sz w:val="26"/>
                <w:szCs w:val="26"/>
              </w:rPr>
              <w:t>Можливість здійснювати щоденний контроль за технічним станом транспортних засобів власними силами, виконання регламентних робіт з технічного обслуговування та ремонту спеціально обладнаних транспортних засобів</w:t>
            </w:r>
          </w:p>
        </w:tc>
        <w:tc>
          <w:tcPr>
            <w:tcW w:w="4111" w:type="dxa"/>
          </w:tcPr>
          <w:p w14:paraId="3676D073" w14:textId="77777777" w:rsidR="00317F7B" w:rsidRPr="0080358C" w:rsidRDefault="00317F7B" w:rsidP="001E1A96">
            <w:pPr>
              <w:spacing w:before="100" w:beforeAutospacing="1" w:after="100" w:afterAutospacing="1"/>
              <w:rPr>
                <w:sz w:val="26"/>
                <w:szCs w:val="26"/>
              </w:rPr>
            </w:pPr>
            <w:r w:rsidRPr="0080358C">
              <w:rPr>
                <w:sz w:val="26"/>
                <w:szCs w:val="26"/>
              </w:rPr>
              <w:t>наявність власного або орендованого контрольно-технічного пункту</w:t>
            </w:r>
          </w:p>
        </w:tc>
        <w:tc>
          <w:tcPr>
            <w:tcW w:w="1559" w:type="dxa"/>
            <w:vAlign w:val="center"/>
          </w:tcPr>
          <w:p w14:paraId="0727AE9D"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5</w:t>
            </w:r>
          </w:p>
        </w:tc>
      </w:tr>
      <w:tr w:rsidR="00317F7B" w:rsidRPr="0080358C" w14:paraId="78A59423" w14:textId="77777777" w:rsidTr="001E1A96">
        <w:tc>
          <w:tcPr>
            <w:tcW w:w="594" w:type="dxa"/>
            <w:vAlign w:val="center"/>
          </w:tcPr>
          <w:p w14:paraId="111EDED0"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3.</w:t>
            </w:r>
          </w:p>
        </w:tc>
        <w:tc>
          <w:tcPr>
            <w:tcW w:w="3495" w:type="dxa"/>
          </w:tcPr>
          <w:p w14:paraId="68568004" w14:textId="77777777" w:rsidR="00317F7B" w:rsidRPr="0080358C" w:rsidRDefault="00317F7B" w:rsidP="001E1A96">
            <w:pPr>
              <w:spacing w:before="100" w:beforeAutospacing="1" w:after="100" w:afterAutospacing="1"/>
              <w:rPr>
                <w:sz w:val="26"/>
                <w:szCs w:val="26"/>
              </w:rPr>
            </w:pPr>
            <w:r w:rsidRPr="0080358C">
              <w:rPr>
                <w:sz w:val="26"/>
                <w:szCs w:val="26"/>
              </w:rPr>
              <w:t>Підтримання належного санітарного стану спеціально обладнаних транспортних засобів для збирання та перевезення побутових відходів</w:t>
            </w:r>
          </w:p>
        </w:tc>
        <w:tc>
          <w:tcPr>
            <w:tcW w:w="4111" w:type="dxa"/>
          </w:tcPr>
          <w:p w14:paraId="597A0AF8" w14:textId="77777777" w:rsidR="00317F7B" w:rsidRPr="0080358C" w:rsidRDefault="00317F7B" w:rsidP="001E1A96">
            <w:pPr>
              <w:spacing w:before="100" w:beforeAutospacing="1" w:after="100" w:afterAutospacing="1"/>
              <w:rPr>
                <w:sz w:val="26"/>
                <w:szCs w:val="26"/>
              </w:rPr>
            </w:pPr>
            <w:r w:rsidRPr="0080358C">
              <w:rPr>
                <w:sz w:val="26"/>
                <w:szCs w:val="26"/>
              </w:rPr>
              <w:t>наявність власного або орендованого обладнання для миття контейнерів та спеціально обладнаних транспортних засобів</w:t>
            </w:r>
          </w:p>
        </w:tc>
        <w:tc>
          <w:tcPr>
            <w:tcW w:w="1559" w:type="dxa"/>
            <w:vAlign w:val="center"/>
          </w:tcPr>
          <w:p w14:paraId="3A03AD0D"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p>
          <w:p w14:paraId="3A12A736"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5</w:t>
            </w:r>
          </w:p>
        </w:tc>
      </w:tr>
      <w:tr w:rsidR="00317F7B" w:rsidRPr="0080358C" w14:paraId="5C81233B" w14:textId="77777777" w:rsidTr="001E1A96">
        <w:tc>
          <w:tcPr>
            <w:tcW w:w="594" w:type="dxa"/>
            <w:vAlign w:val="center"/>
          </w:tcPr>
          <w:p w14:paraId="0330F489"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4.</w:t>
            </w:r>
          </w:p>
        </w:tc>
        <w:tc>
          <w:tcPr>
            <w:tcW w:w="3495" w:type="dxa"/>
          </w:tcPr>
          <w:p w14:paraId="0821DBF4" w14:textId="77777777" w:rsidR="00317F7B" w:rsidRPr="0080358C" w:rsidRDefault="00317F7B" w:rsidP="001E1A96">
            <w:pPr>
              <w:spacing w:before="100" w:beforeAutospacing="1" w:after="100" w:afterAutospacing="1"/>
              <w:rPr>
                <w:sz w:val="26"/>
                <w:szCs w:val="26"/>
              </w:rPr>
            </w:pPr>
            <w:r w:rsidRPr="0080358C">
              <w:rPr>
                <w:sz w:val="26"/>
                <w:szCs w:val="26"/>
              </w:rPr>
              <w:t>Можливість проводити в установленому законодавством порядку щоденний медичний огляд водіїв у належним чином обладнаному медичному пункті</w:t>
            </w:r>
          </w:p>
        </w:tc>
        <w:tc>
          <w:tcPr>
            <w:tcW w:w="4111" w:type="dxa"/>
          </w:tcPr>
          <w:p w14:paraId="15FFCB41" w14:textId="77777777" w:rsidR="00317F7B" w:rsidRPr="0080358C" w:rsidRDefault="00317F7B" w:rsidP="001E1A96">
            <w:pPr>
              <w:spacing w:before="100" w:beforeAutospacing="1" w:after="100" w:afterAutospacing="1"/>
              <w:rPr>
                <w:sz w:val="26"/>
                <w:szCs w:val="26"/>
              </w:rPr>
            </w:pPr>
            <w:r w:rsidRPr="0080358C">
              <w:rPr>
                <w:sz w:val="26"/>
                <w:szCs w:val="26"/>
              </w:rPr>
              <w:t>використання власного медичного пункту або отримання таких послуг на договірній основі</w:t>
            </w:r>
          </w:p>
        </w:tc>
        <w:tc>
          <w:tcPr>
            <w:tcW w:w="1559" w:type="dxa"/>
            <w:vAlign w:val="center"/>
          </w:tcPr>
          <w:p w14:paraId="11253C25"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5</w:t>
            </w:r>
          </w:p>
        </w:tc>
      </w:tr>
      <w:tr w:rsidR="00317F7B" w:rsidRPr="0080358C" w14:paraId="62D79BCE" w14:textId="77777777" w:rsidTr="001E1A96">
        <w:tc>
          <w:tcPr>
            <w:tcW w:w="594" w:type="dxa"/>
            <w:vAlign w:val="center"/>
          </w:tcPr>
          <w:p w14:paraId="61317113"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5.</w:t>
            </w:r>
          </w:p>
        </w:tc>
        <w:tc>
          <w:tcPr>
            <w:tcW w:w="3495" w:type="dxa"/>
          </w:tcPr>
          <w:p w14:paraId="40CBD7F2" w14:textId="77777777" w:rsidR="00317F7B" w:rsidRPr="0080358C" w:rsidRDefault="00317F7B" w:rsidP="001E1A96">
            <w:pPr>
              <w:spacing w:before="100" w:beforeAutospacing="1" w:after="100" w:afterAutospacing="1"/>
              <w:rPr>
                <w:sz w:val="26"/>
                <w:szCs w:val="26"/>
              </w:rPr>
            </w:pPr>
            <w:r w:rsidRPr="0080358C">
              <w:rPr>
                <w:sz w:val="26"/>
                <w:szCs w:val="26"/>
              </w:rPr>
              <w:t>Можливість забезпечити зберігання та охорону спеціально обладнаних транспортних засобів для перевезення побутових відходів на підставі та у порядку, встановленому законодавством</w:t>
            </w:r>
          </w:p>
        </w:tc>
        <w:tc>
          <w:tcPr>
            <w:tcW w:w="4111" w:type="dxa"/>
          </w:tcPr>
          <w:p w14:paraId="672823EC" w14:textId="77777777" w:rsidR="00317F7B" w:rsidRPr="0080358C" w:rsidRDefault="00317F7B" w:rsidP="001E1A96">
            <w:pPr>
              <w:spacing w:before="100" w:beforeAutospacing="1" w:after="100" w:afterAutospacing="1"/>
              <w:rPr>
                <w:sz w:val="26"/>
                <w:szCs w:val="26"/>
              </w:rPr>
            </w:pPr>
            <w:r w:rsidRPr="0080358C">
              <w:rPr>
                <w:sz w:val="26"/>
                <w:szCs w:val="26"/>
              </w:rPr>
              <w:t>зберігання спеціально обладнаних транспортних засобів забезпечують штатні працівники або інше підприємство за договором на власній або орендованій території виконавця послуг</w:t>
            </w:r>
          </w:p>
        </w:tc>
        <w:tc>
          <w:tcPr>
            <w:tcW w:w="1559" w:type="dxa"/>
            <w:vAlign w:val="center"/>
          </w:tcPr>
          <w:p w14:paraId="09F6F9BE"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5</w:t>
            </w:r>
          </w:p>
        </w:tc>
      </w:tr>
      <w:tr w:rsidR="00317F7B" w:rsidRPr="0080358C" w14:paraId="003A9B9F" w14:textId="77777777" w:rsidTr="001E1A96">
        <w:tc>
          <w:tcPr>
            <w:tcW w:w="594" w:type="dxa"/>
            <w:vAlign w:val="center"/>
          </w:tcPr>
          <w:p w14:paraId="04810701"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6.</w:t>
            </w:r>
          </w:p>
        </w:tc>
        <w:tc>
          <w:tcPr>
            <w:tcW w:w="3495" w:type="dxa"/>
          </w:tcPr>
          <w:p w14:paraId="64F66AAE" w14:textId="77777777" w:rsidR="00317F7B" w:rsidRPr="0080358C" w:rsidRDefault="00317F7B" w:rsidP="001E1A96">
            <w:pPr>
              <w:spacing w:before="100" w:beforeAutospacing="1" w:after="100" w:afterAutospacing="1"/>
              <w:rPr>
                <w:sz w:val="26"/>
                <w:szCs w:val="26"/>
              </w:rPr>
            </w:pPr>
            <w:r w:rsidRPr="0080358C">
              <w:rPr>
                <w:sz w:val="26"/>
                <w:szCs w:val="26"/>
              </w:rPr>
              <w:t>Наявність системи контролю руху спеціально обладнаних транспортних засобів під час збирання та перевезення побутових відходів</w:t>
            </w:r>
          </w:p>
        </w:tc>
        <w:tc>
          <w:tcPr>
            <w:tcW w:w="4111" w:type="dxa"/>
          </w:tcPr>
          <w:p w14:paraId="5C6793B0" w14:textId="77777777" w:rsidR="00317F7B" w:rsidRPr="0080358C" w:rsidRDefault="00317F7B" w:rsidP="001E1A96">
            <w:pPr>
              <w:spacing w:before="100" w:beforeAutospacing="1" w:after="100" w:afterAutospacing="1"/>
              <w:rPr>
                <w:sz w:val="26"/>
                <w:szCs w:val="26"/>
              </w:rPr>
            </w:pPr>
            <w:r w:rsidRPr="0080358C">
              <w:rPr>
                <w:sz w:val="26"/>
                <w:szCs w:val="26"/>
              </w:rPr>
              <w:t>перевага надається учасникові, що використовує супутникову систему навігації</w:t>
            </w:r>
          </w:p>
        </w:tc>
        <w:tc>
          <w:tcPr>
            <w:tcW w:w="1559" w:type="dxa"/>
            <w:vAlign w:val="center"/>
          </w:tcPr>
          <w:p w14:paraId="0C99B828"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5</w:t>
            </w:r>
          </w:p>
        </w:tc>
      </w:tr>
      <w:tr w:rsidR="00317F7B" w:rsidRPr="0080358C" w14:paraId="7799B32C" w14:textId="77777777" w:rsidTr="001E1A96">
        <w:trPr>
          <w:trHeight w:val="3040"/>
        </w:trPr>
        <w:tc>
          <w:tcPr>
            <w:tcW w:w="594" w:type="dxa"/>
            <w:vAlign w:val="center"/>
          </w:tcPr>
          <w:p w14:paraId="6370C201"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7.</w:t>
            </w:r>
          </w:p>
        </w:tc>
        <w:tc>
          <w:tcPr>
            <w:tcW w:w="3495" w:type="dxa"/>
          </w:tcPr>
          <w:p w14:paraId="77CF96C0" w14:textId="77777777" w:rsidR="00317F7B" w:rsidRPr="0080358C" w:rsidRDefault="00317F7B" w:rsidP="001E1A96">
            <w:pPr>
              <w:spacing w:before="100" w:beforeAutospacing="1" w:after="100" w:afterAutospacing="1"/>
              <w:rPr>
                <w:sz w:val="26"/>
                <w:szCs w:val="26"/>
              </w:rPr>
            </w:pPr>
            <w:r w:rsidRPr="0080358C">
              <w:rPr>
                <w:sz w:val="26"/>
                <w:szCs w:val="26"/>
              </w:rPr>
              <w:t>Вартість надання послуг з вивезення побутових відходів</w:t>
            </w:r>
          </w:p>
        </w:tc>
        <w:tc>
          <w:tcPr>
            <w:tcW w:w="4111" w:type="dxa"/>
          </w:tcPr>
          <w:p w14:paraId="71D72BAC" w14:textId="77777777" w:rsidR="00317F7B" w:rsidRPr="0080358C" w:rsidRDefault="00317F7B" w:rsidP="001E1A96">
            <w:pPr>
              <w:spacing w:before="100" w:beforeAutospacing="1" w:after="100" w:afterAutospacing="1"/>
              <w:rPr>
                <w:sz w:val="26"/>
                <w:szCs w:val="26"/>
              </w:rPr>
            </w:pPr>
            <w:r w:rsidRPr="0080358C">
              <w:rPr>
                <w:sz w:val="26"/>
                <w:szCs w:val="26"/>
              </w:rPr>
              <w:t>вартість надання послуг з вивезення твердих, великогабаритних, ремонтних, рідких побутових відходів, небезпечних відходів у складі побутових відходів порівнюється окремо</w:t>
            </w:r>
          </w:p>
          <w:p w14:paraId="66B36349" w14:textId="77777777" w:rsidR="00317F7B" w:rsidRPr="0080358C" w:rsidRDefault="00317F7B" w:rsidP="001E1A96">
            <w:pPr>
              <w:spacing w:before="100" w:beforeAutospacing="1" w:after="100" w:afterAutospacing="1"/>
              <w:rPr>
                <w:sz w:val="26"/>
                <w:szCs w:val="26"/>
              </w:rPr>
            </w:pPr>
            <w:r w:rsidRPr="0080358C">
              <w:rPr>
                <w:sz w:val="26"/>
                <w:szCs w:val="26"/>
              </w:rPr>
              <w:t xml:space="preserve">перевага надається учасникові, що пропонує найменшу вартість </w:t>
            </w:r>
            <w:r w:rsidRPr="0080358C">
              <w:rPr>
                <w:sz w:val="26"/>
                <w:szCs w:val="26"/>
              </w:rPr>
              <w:lastRenderedPageBreak/>
              <w:t>надання послуг</w:t>
            </w:r>
          </w:p>
        </w:tc>
        <w:tc>
          <w:tcPr>
            <w:tcW w:w="1559" w:type="dxa"/>
            <w:vAlign w:val="center"/>
          </w:tcPr>
          <w:p w14:paraId="0AF4E6D4"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lastRenderedPageBreak/>
              <w:t>оцінювання проводиться окремо по кожній категорії споживачів</w:t>
            </w:r>
          </w:p>
          <w:p w14:paraId="7047F76E"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
              <w:jc w:val="center"/>
              <w:rPr>
                <w:sz w:val="26"/>
                <w:szCs w:val="26"/>
              </w:rPr>
            </w:pPr>
            <w:r w:rsidRPr="0080358C">
              <w:rPr>
                <w:sz w:val="26"/>
                <w:szCs w:val="26"/>
              </w:rPr>
              <w:t>для населення – 20</w:t>
            </w:r>
          </w:p>
          <w:p w14:paraId="13EC1B71"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ight="-86"/>
              <w:jc w:val="center"/>
              <w:rPr>
                <w:sz w:val="26"/>
                <w:szCs w:val="26"/>
              </w:rPr>
            </w:pPr>
            <w:r w:rsidRPr="0080358C">
              <w:rPr>
                <w:sz w:val="26"/>
                <w:szCs w:val="26"/>
              </w:rPr>
              <w:t xml:space="preserve">для </w:t>
            </w:r>
            <w:r w:rsidRPr="0080358C">
              <w:rPr>
                <w:sz w:val="26"/>
                <w:szCs w:val="26"/>
              </w:rPr>
              <w:lastRenderedPageBreak/>
              <w:t>бюджетних установ – 5</w:t>
            </w:r>
          </w:p>
          <w:p w14:paraId="63E587DA"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ight="-86"/>
              <w:jc w:val="center"/>
              <w:rPr>
                <w:sz w:val="26"/>
                <w:szCs w:val="26"/>
              </w:rPr>
            </w:pPr>
            <w:r w:rsidRPr="0080358C">
              <w:rPr>
                <w:sz w:val="26"/>
                <w:szCs w:val="26"/>
              </w:rPr>
              <w:t>для інших споживачів – 5</w:t>
            </w:r>
          </w:p>
        </w:tc>
      </w:tr>
      <w:tr w:rsidR="00317F7B" w:rsidRPr="0080358C" w14:paraId="320FCCA9" w14:textId="77777777" w:rsidTr="001E1A96">
        <w:tc>
          <w:tcPr>
            <w:tcW w:w="594" w:type="dxa"/>
            <w:vAlign w:val="center"/>
          </w:tcPr>
          <w:p w14:paraId="5E7B9E49"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lastRenderedPageBreak/>
              <w:t>8.</w:t>
            </w:r>
          </w:p>
        </w:tc>
        <w:tc>
          <w:tcPr>
            <w:tcW w:w="3495" w:type="dxa"/>
          </w:tcPr>
          <w:p w14:paraId="477447BC" w14:textId="77777777" w:rsidR="00317F7B" w:rsidRPr="0080358C" w:rsidRDefault="00317F7B" w:rsidP="001E1A96">
            <w:pPr>
              <w:spacing w:before="100" w:beforeAutospacing="1" w:after="100" w:afterAutospacing="1"/>
              <w:rPr>
                <w:sz w:val="26"/>
                <w:szCs w:val="26"/>
              </w:rPr>
            </w:pPr>
            <w:r w:rsidRPr="0080358C">
              <w:rPr>
                <w:sz w:val="26"/>
                <w:szCs w:val="26"/>
              </w:rPr>
              <w:t>Досвід роботи з надання послуг з вивезення побутових відходів відповідно до вимог стандартів, нормативів, норм та правил</w:t>
            </w:r>
          </w:p>
        </w:tc>
        <w:tc>
          <w:tcPr>
            <w:tcW w:w="4111" w:type="dxa"/>
          </w:tcPr>
          <w:p w14:paraId="52F0E2BE" w14:textId="77777777" w:rsidR="00317F7B" w:rsidRPr="0080358C" w:rsidRDefault="00317F7B" w:rsidP="001E1A96">
            <w:pPr>
              <w:spacing w:before="100" w:beforeAutospacing="1" w:after="100" w:afterAutospacing="1"/>
              <w:rPr>
                <w:sz w:val="26"/>
                <w:szCs w:val="26"/>
              </w:rPr>
            </w:pPr>
            <w:r w:rsidRPr="0080358C">
              <w:rPr>
                <w:sz w:val="26"/>
                <w:szCs w:val="26"/>
              </w:rPr>
              <w:t>перевага надається учасникові, що має досвід роботи з надання послуг з вивезення побутових відходів відповідно до вимог стандартів, нормативів, норм та правил понад три роки</w:t>
            </w:r>
          </w:p>
        </w:tc>
        <w:tc>
          <w:tcPr>
            <w:tcW w:w="1559" w:type="dxa"/>
            <w:vAlign w:val="center"/>
          </w:tcPr>
          <w:p w14:paraId="7E377EFE"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20</w:t>
            </w:r>
          </w:p>
        </w:tc>
      </w:tr>
      <w:tr w:rsidR="00317F7B" w:rsidRPr="0080358C" w14:paraId="0C1EDF36" w14:textId="77777777" w:rsidTr="001E1A96">
        <w:tc>
          <w:tcPr>
            <w:tcW w:w="594" w:type="dxa"/>
            <w:vAlign w:val="center"/>
          </w:tcPr>
          <w:p w14:paraId="232B48F0"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9.</w:t>
            </w:r>
          </w:p>
        </w:tc>
        <w:tc>
          <w:tcPr>
            <w:tcW w:w="3495" w:type="dxa"/>
          </w:tcPr>
          <w:p w14:paraId="4E99D4FC" w14:textId="77777777" w:rsidR="00317F7B" w:rsidRPr="0080358C" w:rsidRDefault="00317F7B" w:rsidP="001E1A96">
            <w:pPr>
              <w:spacing w:before="100" w:beforeAutospacing="1" w:after="100" w:afterAutospacing="1"/>
              <w:rPr>
                <w:sz w:val="26"/>
                <w:szCs w:val="26"/>
              </w:rPr>
            </w:pPr>
            <w:r w:rsidRPr="0080358C">
              <w:rPr>
                <w:sz w:val="26"/>
                <w:szCs w:val="26"/>
              </w:rPr>
              <w:t>Наявність у працівників відповідної кваліфікації (з урахуванням пропозицій щодо залучення співвиконавців)</w:t>
            </w:r>
          </w:p>
        </w:tc>
        <w:tc>
          <w:tcPr>
            <w:tcW w:w="4111" w:type="dxa"/>
          </w:tcPr>
          <w:p w14:paraId="7E8CB16B" w14:textId="77777777" w:rsidR="00317F7B" w:rsidRPr="0080358C" w:rsidRDefault="00317F7B" w:rsidP="001E1A96">
            <w:pPr>
              <w:spacing w:before="100" w:beforeAutospacing="1" w:after="100" w:afterAutospacing="1"/>
              <w:rPr>
                <w:sz w:val="26"/>
                <w:szCs w:val="26"/>
              </w:rPr>
            </w:pPr>
            <w:r w:rsidRPr="0080358C">
              <w:rPr>
                <w:sz w:val="26"/>
                <w:szCs w:val="26"/>
              </w:rPr>
              <w:t>перевага надається учасникові, який не має порушень правил безпеки дорожнього руху водіями спеціально обладнаних транспортних засобів під час надання послуг з вивезення побутових відходів</w:t>
            </w:r>
          </w:p>
        </w:tc>
        <w:tc>
          <w:tcPr>
            <w:tcW w:w="1559" w:type="dxa"/>
            <w:vAlign w:val="center"/>
          </w:tcPr>
          <w:p w14:paraId="767F48F5"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5</w:t>
            </w:r>
          </w:p>
        </w:tc>
      </w:tr>
      <w:tr w:rsidR="00317F7B" w:rsidRPr="0080358C" w14:paraId="73825C70" w14:textId="77777777" w:rsidTr="001E1A96">
        <w:tc>
          <w:tcPr>
            <w:tcW w:w="594" w:type="dxa"/>
            <w:vAlign w:val="center"/>
          </w:tcPr>
          <w:p w14:paraId="1765C601"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10.</w:t>
            </w:r>
          </w:p>
        </w:tc>
        <w:tc>
          <w:tcPr>
            <w:tcW w:w="3495" w:type="dxa"/>
          </w:tcPr>
          <w:p w14:paraId="3669CE5C" w14:textId="77777777" w:rsidR="00317F7B" w:rsidRPr="0080358C" w:rsidRDefault="00317F7B" w:rsidP="001E1A96">
            <w:pPr>
              <w:spacing w:before="100" w:beforeAutospacing="1" w:after="100" w:afterAutospacing="1"/>
              <w:rPr>
                <w:sz w:val="26"/>
                <w:szCs w:val="26"/>
              </w:rPr>
            </w:pPr>
            <w:r w:rsidRPr="0080358C">
              <w:rPr>
                <w:sz w:val="26"/>
                <w:szCs w:val="26"/>
              </w:rPr>
              <w:t>Способи поводження з побутовими відходами, яким надається перевага, у порядку спадання: повторне використання; використання як вторинної сировини; отримання електричної чи теплової енергії; захоронення побутових відходів</w:t>
            </w:r>
          </w:p>
        </w:tc>
        <w:tc>
          <w:tcPr>
            <w:tcW w:w="4111" w:type="dxa"/>
          </w:tcPr>
          <w:p w14:paraId="141E6987" w14:textId="77777777" w:rsidR="00317F7B" w:rsidRPr="0080358C" w:rsidRDefault="00317F7B" w:rsidP="001E1A96">
            <w:pPr>
              <w:spacing w:before="100" w:beforeAutospacing="1" w:after="100" w:afterAutospacing="1"/>
              <w:rPr>
                <w:sz w:val="26"/>
                <w:szCs w:val="26"/>
              </w:rPr>
            </w:pPr>
            <w:r w:rsidRPr="0080358C">
              <w:rPr>
                <w:sz w:val="26"/>
                <w:szCs w:val="26"/>
              </w:rPr>
              <w:t>перевага надається учасникові, що здійснює поводження з побутовими відходами способом, який зазначено у графі "Кваліфікаційні вимоги" цього пункту у порядку зростання, і з більшою кількістю побутових відходів</w:t>
            </w:r>
          </w:p>
        </w:tc>
        <w:tc>
          <w:tcPr>
            <w:tcW w:w="1559" w:type="dxa"/>
            <w:vAlign w:val="center"/>
          </w:tcPr>
          <w:p w14:paraId="6DC32C2B" w14:textId="77777777" w:rsidR="00317F7B" w:rsidRPr="0080358C" w:rsidRDefault="00317F7B" w:rsidP="001E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80358C">
              <w:rPr>
                <w:sz w:val="26"/>
                <w:szCs w:val="26"/>
              </w:rPr>
              <w:t>10</w:t>
            </w:r>
          </w:p>
        </w:tc>
      </w:tr>
    </w:tbl>
    <w:p w14:paraId="6B212767" w14:textId="77777777" w:rsidR="00317F7B" w:rsidRPr="00F434EA" w:rsidRDefault="00317F7B" w:rsidP="00317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1F177DA" w14:textId="77777777" w:rsidR="00317F7B" w:rsidRPr="00F434EA" w:rsidRDefault="00317F7B" w:rsidP="00317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434EA">
        <w:rPr>
          <w:sz w:val="28"/>
          <w:szCs w:val="28"/>
        </w:rPr>
        <w:t xml:space="preserve">Оцінювання за критеріями, які передбачають надання переваг проводиться згідно методики: найкраща пропозиція отримає – 100 % передбачених балів, друге місце – 75 %, третє 50 %; четверте – 40 % і далі мінус 10 балів за кожне наступне місце. </w:t>
      </w:r>
    </w:p>
    <w:p w14:paraId="578FD384" w14:textId="77777777" w:rsidR="00317F7B" w:rsidRPr="00F434EA" w:rsidRDefault="00317F7B" w:rsidP="00317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434EA">
        <w:rPr>
          <w:sz w:val="28"/>
          <w:szCs w:val="28"/>
        </w:rPr>
        <w:t>У випадку однакових показників або неможливості надати перевагу одному з учасників, за окремими критеріями їм може присвоюватися аналогічне місце.</w:t>
      </w:r>
    </w:p>
    <w:p w14:paraId="43B24964" w14:textId="77777777" w:rsidR="00317F7B" w:rsidRDefault="00317F7B" w:rsidP="00F57D3F">
      <w:pPr>
        <w:jc w:val="center"/>
        <w:rPr>
          <w:sz w:val="28"/>
          <w:szCs w:val="28"/>
          <w:lang w:val="uk-UA"/>
        </w:rPr>
      </w:pPr>
    </w:p>
    <w:p w14:paraId="29B66463" w14:textId="77777777" w:rsidR="00317F7B" w:rsidRDefault="00317F7B" w:rsidP="00F57D3F">
      <w:pPr>
        <w:jc w:val="center"/>
        <w:rPr>
          <w:sz w:val="28"/>
          <w:szCs w:val="28"/>
          <w:lang w:val="uk-UA"/>
        </w:rPr>
      </w:pPr>
    </w:p>
    <w:p w14:paraId="5535E263" w14:textId="77777777" w:rsidR="00317F7B" w:rsidRDefault="009E0DA2" w:rsidP="00F57D3F">
      <w:pPr>
        <w:jc w:val="center"/>
        <w:rPr>
          <w:sz w:val="28"/>
          <w:szCs w:val="28"/>
          <w:lang w:val="uk-UA"/>
        </w:rPr>
      </w:pPr>
      <w:r>
        <w:rPr>
          <w:sz w:val="28"/>
          <w:szCs w:val="28"/>
          <w:lang w:val="uk-UA"/>
        </w:rPr>
        <w:t>_________________________</w:t>
      </w:r>
    </w:p>
    <w:p w14:paraId="0F3AC131" w14:textId="77777777" w:rsidR="00317F7B" w:rsidRPr="00317F7B" w:rsidRDefault="00317F7B" w:rsidP="00F57D3F">
      <w:pPr>
        <w:jc w:val="center"/>
        <w:rPr>
          <w:sz w:val="28"/>
          <w:szCs w:val="28"/>
        </w:rPr>
      </w:pPr>
    </w:p>
    <w:sectPr w:rsidR="00317F7B" w:rsidRPr="00317F7B" w:rsidSect="00F57D3F">
      <w:pgSz w:w="11907" w:h="16839" w:code="9"/>
      <w:pgMar w:top="568" w:right="850" w:bottom="28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ACF45" w14:textId="77777777" w:rsidR="00A01AB8" w:rsidRDefault="00A01AB8">
      <w:r>
        <w:separator/>
      </w:r>
    </w:p>
  </w:endnote>
  <w:endnote w:type="continuationSeparator" w:id="0">
    <w:p w14:paraId="273CA0D2" w14:textId="77777777" w:rsidR="00A01AB8" w:rsidRDefault="00A0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170F6" w14:textId="77777777" w:rsidR="001E1A96" w:rsidRDefault="001E1A96" w:rsidP="001E1A9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0D78794" w14:textId="77777777" w:rsidR="001E1A96" w:rsidRDefault="001E1A96" w:rsidP="001E1A9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4720" w14:textId="77777777" w:rsidR="001E1A96" w:rsidRPr="00C87331" w:rsidRDefault="001E1A96" w:rsidP="001E1A96">
    <w:pPr>
      <w:pStyle w:val="aa"/>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F000" w14:textId="77777777" w:rsidR="00A01AB8" w:rsidRDefault="00A01AB8">
      <w:r>
        <w:separator/>
      </w:r>
    </w:p>
  </w:footnote>
  <w:footnote w:type="continuationSeparator" w:id="0">
    <w:p w14:paraId="7C4AB244" w14:textId="77777777" w:rsidR="00A01AB8" w:rsidRDefault="00A01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5397" w14:textId="77777777" w:rsidR="001E1A96" w:rsidRDefault="001E1A96" w:rsidP="001E1A96">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18D9E9F" w14:textId="77777777" w:rsidR="001E1A96" w:rsidRDefault="001E1A96">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F61D" w14:textId="77777777" w:rsidR="001E1A96" w:rsidRDefault="001E1A96" w:rsidP="001E1A96">
    <w:pPr>
      <w:pStyle w:val="ad"/>
      <w:framePr w:wrap="around"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8C229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0450A9E2"/>
    <w:lvl w:ilvl="0">
      <w:numFmt w:val="bullet"/>
      <w:lvlText w:val="*"/>
      <w:lvlJc w:val="left"/>
    </w:lvl>
  </w:abstractNum>
  <w:abstractNum w:abstractNumId="2" w15:restartNumberingAfterBreak="0">
    <w:nsid w:val="000B4A06"/>
    <w:multiLevelType w:val="hybridMultilevel"/>
    <w:tmpl w:val="A2B20E08"/>
    <w:lvl w:ilvl="0" w:tplc="F9EC7728">
      <w:start w:val="1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5F8362A5"/>
    <w:multiLevelType w:val="hybridMultilevel"/>
    <w:tmpl w:val="0130F5C0"/>
    <w:lvl w:ilvl="0" w:tplc="44049A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1DD25C6"/>
    <w:multiLevelType w:val="hybridMultilevel"/>
    <w:tmpl w:val="852EBC1E"/>
    <w:lvl w:ilvl="0" w:tplc="822EA75A">
      <w:start w:val="9"/>
      <w:numFmt w:val="decimal"/>
      <w:lvlText w:val="%1"/>
      <w:lvlJc w:val="left"/>
      <w:pPr>
        <w:ind w:left="116" w:hanging="494"/>
      </w:pPr>
      <w:rPr>
        <w:rFonts w:hint="default"/>
        <w:lang w:val="uk-UA" w:eastAsia="en-US" w:bidi="ar-SA"/>
      </w:rPr>
    </w:lvl>
    <w:lvl w:ilvl="1" w:tplc="CAFE2642">
      <w:numFmt w:val="none"/>
      <w:lvlText w:val=""/>
      <w:lvlJc w:val="left"/>
      <w:pPr>
        <w:tabs>
          <w:tab w:val="num" w:pos="360"/>
        </w:tabs>
      </w:pPr>
    </w:lvl>
    <w:lvl w:ilvl="2" w:tplc="FEAA6A40">
      <w:numFmt w:val="bullet"/>
      <w:lvlText w:val="•"/>
      <w:lvlJc w:val="left"/>
      <w:pPr>
        <w:ind w:left="2067" w:hanging="494"/>
      </w:pPr>
      <w:rPr>
        <w:rFonts w:hint="default"/>
        <w:lang w:val="uk-UA" w:eastAsia="en-US" w:bidi="ar-SA"/>
      </w:rPr>
    </w:lvl>
    <w:lvl w:ilvl="3" w:tplc="809C5078">
      <w:numFmt w:val="bullet"/>
      <w:lvlText w:val="•"/>
      <w:lvlJc w:val="left"/>
      <w:pPr>
        <w:ind w:left="3041" w:hanging="494"/>
      </w:pPr>
      <w:rPr>
        <w:rFonts w:hint="default"/>
        <w:lang w:val="uk-UA" w:eastAsia="en-US" w:bidi="ar-SA"/>
      </w:rPr>
    </w:lvl>
    <w:lvl w:ilvl="4" w:tplc="87D8FA6C">
      <w:numFmt w:val="bullet"/>
      <w:lvlText w:val="•"/>
      <w:lvlJc w:val="left"/>
      <w:pPr>
        <w:ind w:left="4015" w:hanging="494"/>
      </w:pPr>
      <w:rPr>
        <w:rFonts w:hint="default"/>
        <w:lang w:val="uk-UA" w:eastAsia="en-US" w:bidi="ar-SA"/>
      </w:rPr>
    </w:lvl>
    <w:lvl w:ilvl="5" w:tplc="B29E0966">
      <w:numFmt w:val="bullet"/>
      <w:lvlText w:val="•"/>
      <w:lvlJc w:val="left"/>
      <w:pPr>
        <w:ind w:left="4989" w:hanging="494"/>
      </w:pPr>
      <w:rPr>
        <w:rFonts w:hint="default"/>
        <w:lang w:val="uk-UA" w:eastAsia="en-US" w:bidi="ar-SA"/>
      </w:rPr>
    </w:lvl>
    <w:lvl w:ilvl="6" w:tplc="CD5A6CB6">
      <w:numFmt w:val="bullet"/>
      <w:lvlText w:val="•"/>
      <w:lvlJc w:val="left"/>
      <w:pPr>
        <w:ind w:left="5962" w:hanging="494"/>
      </w:pPr>
      <w:rPr>
        <w:rFonts w:hint="default"/>
        <w:lang w:val="uk-UA" w:eastAsia="en-US" w:bidi="ar-SA"/>
      </w:rPr>
    </w:lvl>
    <w:lvl w:ilvl="7" w:tplc="1A7ECB9E">
      <w:numFmt w:val="bullet"/>
      <w:lvlText w:val="•"/>
      <w:lvlJc w:val="left"/>
      <w:pPr>
        <w:ind w:left="6936" w:hanging="494"/>
      </w:pPr>
      <w:rPr>
        <w:rFonts w:hint="default"/>
        <w:lang w:val="uk-UA" w:eastAsia="en-US" w:bidi="ar-SA"/>
      </w:rPr>
    </w:lvl>
    <w:lvl w:ilvl="8" w:tplc="FF9CC160">
      <w:numFmt w:val="bullet"/>
      <w:lvlText w:val="•"/>
      <w:lvlJc w:val="left"/>
      <w:pPr>
        <w:ind w:left="7910" w:hanging="494"/>
      </w:pPr>
      <w:rPr>
        <w:rFonts w:hint="default"/>
        <w:lang w:val="uk-UA" w:eastAsia="en-US" w:bidi="ar-SA"/>
      </w:rPr>
    </w:lvl>
  </w:abstractNum>
  <w:num w:numId="1" w16cid:durableId="470559787">
    <w:abstractNumId w:val="1"/>
    <w:lvlOverride w:ilvl="0">
      <w:lvl w:ilvl="0">
        <w:numFmt w:val="bullet"/>
        <w:lvlText w:val=""/>
        <w:legacy w:legacy="1" w:legacySpace="0" w:legacyIndent="360"/>
        <w:lvlJc w:val="left"/>
        <w:rPr>
          <w:rFonts w:ascii="Symbol" w:hAnsi="Symbol" w:hint="default"/>
        </w:rPr>
      </w:lvl>
    </w:lvlOverride>
  </w:num>
  <w:num w:numId="2" w16cid:durableId="695081461">
    <w:abstractNumId w:val="0"/>
  </w:num>
  <w:num w:numId="3" w16cid:durableId="27996790">
    <w:abstractNumId w:val="4"/>
  </w:num>
  <w:num w:numId="4" w16cid:durableId="182784833">
    <w:abstractNumId w:val="2"/>
  </w:num>
  <w:num w:numId="5" w16cid:durableId="1259682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F9"/>
    <w:rsid w:val="000025A3"/>
    <w:rsid w:val="0000557B"/>
    <w:rsid w:val="000209A2"/>
    <w:rsid w:val="000245CD"/>
    <w:rsid w:val="00034982"/>
    <w:rsid w:val="00060D13"/>
    <w:rsid w:val="00064020"/>
    <w:rsid w:val="00085309"/>
    <w:rsid w:val="0008678F"/>
    <w:rsid w:val="00097B1F"/>
    <w:rsid w:val="000B6023"/>
    <w:rsid w:val="000D1518"/>
    <w:rsid w:val="00104928"/>
    <w:rsid w:val="00112ADC"/>
    <w:rsid w:val="00127019"/>
    <w:rsid w:val="001308DD"/>
    <w:rsid w:val="00141FD7"/>
    <w:rsid w:val="00146BEC"/>
    <w:rsid w:val="00152696"/>
    <w:rsid w:val="00162A2E"/>
    <w:rsid w:val="0018198C"/>
    <w:rsid w:val="001A1638"/>
    <w:rsid w:val="001A22FA"/>
    <w:rsid w:val="001A7534"/>
    <w:rsid w:val="001A7DA1"/>
    <w:rsid w:val="001C17AD"/>
    <w:rsid w:val="001C2CFF"/>
    <w:rsid w:val="001D161F"/>
    <w:rsid w:val="001E1A96"/>
    <w:rsid w:val="001F5D8E"/>
    <w:rsid w:val="00251AA8"/>
    <w:rsid w:val="00277362"/>
    <w:rsid w:val="00280197"/>
    <w:rsid w:val="00297340"/>
    <w:rsid w:val="002B0420"/>
    <w:rsid w:val="002B187F"/>
    <w:rsid w:val="002B1BA7"/>
    <w:rsid w:val="002C1EF9"/>
    <w:rsid w:val="002D4CB0"/>
    <w:rsid w:val="002E3964"/>
    <w:rsid w:val="0030489B"/>
    <w:rsid w:val="003070E7"/>
    <w:rsid w:val="003112E0"/>
    <w:rsid w:val="00317AAE"/>
    <w:rsid w:val="00317F7B"/>
    <w:rsid w:val="00367372"/>
    <w:rsid w:val="003727AD"/>
    <w:rsid w:val="00375B17"/>
    <w:rsid w:val="00387DEC"/>
    <w:rsid w:val="00392631"/>
    <w:rsid w:val="003B1BBE"/>
    <w:rsid w:val="003B249C"/>
    <w:rsid w:val="003B647B"/>
    <w:rsid w:val="003E3486"/>
    <w:rsid w:val="003E5997"/>
    <w:rsid w:val="003F3841"/>
    <w:rsid w:val="003F4ADC"/>
    <w:rsid w:val="00402EBE"/>
    <w:rsid w:val="00425F09"/>
    <w:rsid w:val="0042743A"/>
    <w:rsid w:val="0045599A"/>
    <w:rsid w:val="00456CA9"/>
    <w:rsid w:val="0046095E"/>
    <w:rsid w:val="004616F3"/>
    <w:rsid w:val="004651D3"/>
    <w:rsid w:val="00466090"/>
    <w:rsid w:val="004910E7"/>
    <w:rsid w:val="004E0689"/>
    <w:rsid w:val="004E6BBD"/>
    <w:rsid w:val="004F1A3D"/>
    <w:rsid w:val="004F6A1B"/>
    <w:rsid w:val="00505067"/>
    <w:rsid w:val="0051677F"/>
    <w:rsid w:val="0051743A"/>
    <w:rsid w:val="00522148"/>
    <w:rsid w:val="00522272"/>
    <w:rsid w:val="005776B1"/>
    <w:rsid w:val="005B285E"/>
    <w:rsid w:val="005B721C"/>
    <w:rsid w:val="005C0259"/>
    <w:rsid w:val="005D7624"/>
    <w:rsid w:val="005E764D"/>
    <w:rsid w:val="005F1A7D"/>
    <w:rsid w:val="005F2CC6"/>
    <w:rsid w:val="00600689"/>
    <w:rsid w:val="00600B53"/>
    <w:rsid w:val="00624AEA"/>
    <w:rsid w:val="00653623"/>
    <w:rsid w:val="006642EE"/>
    <w:rsid w:val="00673CA3"/>
    <w:rsid w:val="00682336"/>
    <w:rsid w:val="006844F2"/>
    <w:rsid w:val="006A77DC"/>
    <w:rsid w:val="006B20D5"/>
    <w:rsid w:val="006B47DB"/>
    <w:rsid w:val="006C326D"/>
    <w:rsid w:val="006C4E30"/>
    <w:rsid w:val="006C7FF9"/>
    <w:rsid w:val="006D20DC"/>
    <w:rsid w:val="006F2A06"/>
    <w:rsid w:val="006F47B2"/>
    <w:rsid w:val="00715C51"/>
    <w:rsid w:val="00741584"/>
    <w:rsid w:val="007462D8"/>
    <w:rsid w:val="00746BAD"/>
    <w:rsid w:val="00781C2E"/>
    <w:rsid w:val="007832A9"/>
    <w:rsid w:val="007A21AE"/>
    <w:rsid w:val="007B3B50"/>
    <w:rsid w:val="007B588B"/>
    <w:rsid w:val="007D104D"/>
    <w:rsid w:val="00830C69"/>
    <w:rsid w:val="008322FD"/>
    <w:rsid w:val="008436A6"/>
    <w:rsid w:val="00883239"/>
    <w:rsid w:val="008A5B00"/>
    <w:rsid w:val="008A6CAF"/>
    <w:rsid w:val="008D00BA"/>
    <w:rsid w:val="008F5E6B"/>
    <w:rsid w:val="0091452C"/>
    <w:rsid w:val="0092487E"/>
    <w:rsid w:val="00931A47"/>
    <w:rsid w:val="0093454B"/>
    <w:rsid w:val="00934A7B"/>
    <w:rsid w:val="00947030"/>
    <w:rsid w:val="009511DA"/>
    <w:rsid w:val="009530B9"/>
    <w:rsid w:val="0096206D"/>
    <w:rsid w:val="009649D1"/>
    <w:rsid w:val="00987748"/>
    <w:rsid w:val="009A2343"/>
    <w:rsid w:val="009B437D"/>
    <w:rsid w:val="009B7B55"/>
    <w:rsid w:val="009C47EA"/>
    <w:rsid w:val="009D1A72"/>
    <w:rsid w:val="009D4CC1"/>
    <w:rsid w:val="009E0DA2"/>
    <w:rsid w:val="009E5764"/>
    <w:rsid w:val="009F0178"/>
    <w:rsid w:val="009F46E2"/>
    <w:rsid w:val="009F6C22"/>
    <w:rsid w:val="00A01AB8"/>
    <w:rsid w:val="00A04F4D"/>
    <w:rsid w:val="00A1119F"/>
    <w:rsid w:val="00A32A38"/>
    <w:rsid w:val="00A36B97"/>
    <w:rsid w:val="00A374BF"/>
    <w:rsid w:val="00A52B3A"/>
    <w:rsid w:val="00A54222"/>
    <w:rsid w:val="00A763C6"/>
    <w:rsid w:val="00A8729C"/>
    <w:rsid w:val="00AB4BB1"/>
    <w:rsid w:val="00AD54F9"/>
    <w:rsid w:val="00AE5360"/>
    <w:rsid w:val="00AF4CC4"/>
    <w:rsid w:val="00B64584"/>
    <w:rsid w:val="00B6462A"/>
    <w:rsid w:val="00B770FC"/>
    <w:rsid w:val="00BB7471"/>
    <w:rsid w:val="00BC0E76"/>
    <w:rsid w:val="00BD344A"/>
    <w:rsid w:val="00BD637B"/>
    <w:rsid w:val="00BF1A12"/>
    <w:rsid w:val="00BF65EA"/>
    <w:rsid w:val="00C05104"/>
    <w:rsid w:val="00C12246"/>
    <w:rsid w:val="00C60F44"/>
    <w:rsid w:val="00C62D14"/>
    <w:rsid w:val="00C71A9F"/>
    <w:rsid w:val="00C72AC9"/>
    <w:rsid w:val="00C768C6"/>
    <w:rsid w:val="00C808B5"/>
    <w:rsid w:val="00C80E36"/>
    <w:rsid w:val="00C90752"/>
    <w:rsid w:val="00CA7476"/>
    <w:rsid w:val="00CC7A28"/>
    <w:rsid w:val="00CD3E63"/>
    <w:rsid w:val="00CF50FF"/>
    <w:rsid w:val="00D00AC0"/>
    <w:rsid w:val="00D112FB"/>
    <w:rsid w:val="00D27A2F"/>
    <w:rsid w:val="00D524B9"/>
    <w:rsid w:val="00D56171"/>
    <w:rsid w:val="00D6660E"/>
    <w:rsid w:val="00D72911"/>
    <w:rsid w:val="00D729C1"/>
    <w:rsid w:val="00D75EA3"/>
    <w:rsid w:val="00D814AA"/>
    <w:rsid w:val="00D86E2A"/>
    <w:rsid w:val="00D903A5"/>
    <w:rsid w:val="00D97C0D"/>
    <w:rsid w:val="00DB33F9"/>
    <w:rsid w:val="00DE193C"/>
    <w:rsid w:val="00E13572"/>
    <w:rsid w:val="00E13F0B"/>
    <w:rsid w:val="00E15D63"/>
    <w:rsid w:val="00E267FE"/>
    <w:rsid w:val="00E403E6"/>
    <w:rsid w:val="00E447AF"/>
    <w:rsid w:val="00E80F4B"/>
    <w:rsid w:val="00E948AD"/>
    <w:rsid w:val="00EA0BBB"/>
    <w:rsid w:val="00EA27C2"/>
    <w:rsid w:val="00EB52EE"/>
    <w:rsid w:val="00EB67CF"/>
    <w:rsid w:val="00ED24CB"/>
    <w:rsid w:val="00EE0766"/>
    <w:rsid w:val="00EE6DF3"/>
    <w:rsid w:val="00EF068C"/>
    <w:rsid w:val="00EF1423"/>
    <w:rsid w:val="00F0759A"/>
    <w:rsid w:val="00F11237"/>
    <w:rsid w:val="00F55824"/>
    <w:rsid w:val="00F574C4"/>
    <w:rsid w:val="00F57D3F"/>
    <w:rsid w:val="00F71260"/>
    <w:rsid w:val="00F769F5"/>
    <w:rsid w:val="00F86C57"/>
    <w:rsid w:val="00F9419D"/>
    <w:rsid w:val="00F9450D"/>
    <w:rsid w:val="00FA2988"/>
    <w:rsid w:val="00FB409E"/>
    <w:rsid w:val="00FC69F0"/>
    <w:rsid w:val="00FD02D4"/>
    <w:rsid w:val="00FE2E77"/>
    <w:rsid w:val="00FF6CDF"/>
    <w:rsid w:val="00FF73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AB20E"/>
  <w15:chartTrackingRefBased/>
  <w15:docId w15:val="{7C299223-8093-4F13-8F45-20218F8E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lang w:val="ru-RU" w:eastAsia="ru-RU"/>
    </w:rPr>
  </w:style>
  <w:style w:type="paragraph" w:styleId="3">
    <w:name w:val="heading 3"/>
    <w:basedOn w:val="a0"/>
    <w:link w:val="30"/>
    <w:uiPriority w:val="9"/>
    <w:qFormat/>
    <w:rsid w:val="00402EBE"/>
    <w:pPr>
      <w:spacing w:before="100" w:beforeAutospacing="1" w:after="100" w:afterAutospacing="1"/>
      <w:outlineLvl w:val="2"/>
    </w:pPr>
    <w:rPr>
      <w:b/>
      <w:bCs/>
      <w:sz w:val="27"/>
      <w:szCs w:val="27"/>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alloon Text"/>
    <w:basedOn w:val="a0"/>
    <w:link w:val="a5"/>
    <w:rsid w:val="00C808B5"/>
    <w:rPr>
      <w:rFonts w:ascii="Tahoma" w:hAnsi="Tahoma"/>
      <w:sz w:val="16"/>
      <w:szCs w:val="16"/>
      <w:lang w:val="x-none" w:eastAsia="x-none"/>
    </w:rPr>
  </w:style>
  <w:style w:type="character" w:customStyle="1" w:styleId="a5">
    <w:name w:val="Текст у виносці Знак"/>
    <w:link w:val="a4"/>
    <w:rsid w:val="00C808B5"/>
    <w:rPr>
      <w:rFonts w:ascii="Tahoma" w:hAnsi="Tahoma" w:cs="Tahoma"/>
      <w:sz w:val="16"/>
      <w:szCs w:val="16"/>
    </w:rPr>
  </w:style>
  <w:style w:type="paragraph" w:styleId="a">
    <w:name w:val="List Bullet"/>
    <w:basedOn w:val="a0"/>
    <w:rsid w:val="0008678F"/>
    <w:pPr>
      <w:numPr>
        <w:numId w:val="2"/>
      </w:numPr>
      <w:contextualSpacing/>
    </w:pPr>
  </w:style>
  <w:style w:type="paragraph" w:customStyle="1" w:styleId="docdata">
    <w:name w:val="docdata"/>
    <w:aliases w:val="docy,v5,5770,baiaagaaboqcaaadgbiaaawoegaaaaaaaaaaaaaaaaaaaaaaaaaaaaaaaaaaaaaaaaaaaaaaaaaaaaaaaaaaaaaaaaaaaaaaaaaaaaaaaaaaaaaaaaaaaaaaaaaaaaaaaaaaaaaaaaaaaaaaaaaaaaaaaaaaaaaaaaaaaaaaaaaaaaaaaaaaaaaaaaaaaaaaaaaaaaaaaaaaaaaaaaaaaaaaaaaaaaaaaaaaaaaa"/>
    <w:basedOn w:val="a0"/>
    <w:rsid w:val="003E3486"/>
    <w:pPr>
      <w:spacing w:before="100" w:beforeAutospacing="1" w:after="100" w:afterAutospacing="1"/>
    </w:pPr>
  </w:style>
  <w:style w:type="paragraph" w:styleId="a6">
    <w:name w:val="Normal (Web)"/>
    <w:basedOn w:val="a0"/>
    <w:uiPriority w:val="99"/>
    <w:unhideWhenUsed/>
    <w:rsid w:val="003E3486"/>
    <w:pPr>
      <w:spacing w:before="100" w:beforeAutospacing="1" w:after="100" w:afterAutospacing="1"/>
    </w:pPr>
  </w:style>
  <w:style w:type="character" w:customStyle="1" w:styleId="1454">
    <w:name w:val="1454"/>
    <w:aliases w:val="baiaagaaboqcaaad5wmaaax1awaaaaaaaaaaaaaaaaaaaaaaaaaaaaaaaaaaaaaaaaaaaaaaaaaaaaaaaaaaaaaaaaaaaaaaaaaaaaaaaaaaaaaaaaaaaaaaaaaaaaaaaaaaaaaaaaaaaaaaaaaaaaaaaaaaaaaaaaaaaaaaaaaaaaaaaaaaaaaaaaaaaaaaaaaaaaaaaaaaaaaaaaaaaaaaaaaaaaaaaaaaaaaa"/>
    <w:basedOn w:val="a1"/>
    <w:rsid w:val="00CD3E63"/>
  </w:style>
  <w:style w:type="character" w:customStyle="1" w:styleId="1589">
    <w:name w:val="1589"/>
    <w:aliases w:val="baiaagaaboqcaaadbgqaaav8baaaaaaaaaaaaaaaaaaaaaaaaaaaaaaaaaaaaaaaaaaaaaaaaaaaaaaaaaaaaaaaaaaaaaaaaaaaaaaaaaaaaaaaaaaaaaaaaaaaaaaaaaaaaaaaaaaaaaaaaaaaaaaaaaaaaaaaaaaaaaaaaaaaaaaaaaaaaaaaaaaaaaaaaaaaaaaaaaaaaaaaaaaaaaaaaaaaaaaaaaaaaaaa"/>
    <w:basedOn w:val="a1"/>
    <w:rsid w:val="00F11237"/>
  </w:style>
  <w:style w:type="character" w:customStyle="1" w:styleId="1748">
    <w:name w:val="1748"/>
    <w:aliases w:val="baiaagaaboqcaaaddquaaaubbqaaaaaaaaaaaaaaaaaaaaaaaaaaaaaaaaaaaaaaaaaaaaaaaaaaaaaaaaaaaaaaaaaaaaaaaaaaaaaaaaaaaaaaaaaaaaaaaaaaaaaaaaaaaaaaaaaaaaaaaaaaaaaaaaaaaaaaaaaaaaaaaaaaaaaaaaaaaaaaaaaaaaaaaaaaaaaaaaaaaaaaaaaaaaaaaaaaaaaaaaaaaaaa"/>
    <w:basedOn w:val="a1"/>
    <w:rsid w:val="00F11237"/>
  </w:style>
  <w:style w:type="character" w:customStyle="1" w:styleId="1397">
    <w:name w:val="1397"/>
    <w:aliases w:val="baiaagaaboqcaaadrgmaaaw8awaaaaaaaaaaaaaaaaaaaaaaaaaaaaaaaaaaaaaaaaaaaaaaaaaaaaaaaaaaaaaaaaaaaaaaaaaaaaaaaaaaaaaaaaaaaaaaaaaaaaaaaaaaaaaaaaaaaaaaaaaaaaaaaaaaaaaaaaaaaaaaaaaaaaaaaaaaaaaaaaaaaaaaaaaaaaaaaaaaaaaaaaaaaaaaaaaaaaaaaaaaaaaa"/>
    <w:basedOn w:val="a1"/>
    <w:rsid w:val="00F11237"/>
  </w:style>
  <w:style w:type="character" w:customStyle="1" w:styleId="1441">
    <w:name w:val="1441"/>
    <w:aliases w:val="baiaagaaboqcaaad2gmaaaxoawaaaaaaaaaaaaaaaaaaaaaaaaaaaaaaaaaaaaaaaaaaaaaaaaaaaaaaaaaaaaaaaaaaaaaaaaaaaaaaaaaaaaaaaaaaaaaaaaaaaaaaaaaaaaaaaaaaaaaaaaaaaaaaaaaaaaaaaaaaaaaaaaaaaaaaaaaaaaaaaaaaaaaaaaaaaaaaaaaaaaaaaaaaaaaaaaaaaaaaaaaaaaaa"/>
    <w:basedOn w:val="a1"/>
    <w:rsid w:val="00F11237"/>
  </w:style>
  <w:style w:type="character" w:customStyle="1" w:styleId="1413">
    <w:name w:val="1413"/>
    <w:aliases w:val="baiaagaaboqcaaadvgmaaaxmawaaaaaaaaaaaaaaaaaaaaaaaaaaaaaaaaaaaaaaaaaaaaaaaaaaaaaaaaaaaaaaaaaaaaaaaaaaaaaaaaaaaaaaaaaaaaaaaaaaaaaaaaaaaaaaaaaaaaaaaaaaaaaaaaaaaaaaaaaaaaaaaaaaaaaaaaaaaaaaaaaaaaaaaaaaaaaaaaaaaaaaaaaaaaaaaaaaaaaaaaaaaaaa"/>
    <w:basedOn w:val="a1"/>
    <w:rsid w:val="00F11237"/>
  </w:style>
  <w:style w:type="character" w:customStyle="1" w:styleId="1813">
    <w:name w:val="1813"/>
    <w:aliases w:val="baiaagaaboqcaaadtguaaavcbqaaaaaaaaaaaaaaaaaaaaaaaaaaaaaaaaaaaaaaaaaaaaaaaaaaaaaaaaaaaaaaaaaaaaaaaaaaaaaaaaaaaaaaaaaaaaaaaaaaaaaaaaaaaaaaaaaaaaaaaaaaaaaaaaaaaaaaaaaaaaaaaaaaaaaaaaaaaaaaaaaaaaaaaaaaaaaaaaaaaaaaaaaaaaaaaaaaaaaaaaaaaaaa"/>
    <w:basedOn w:val="a1"/>
    <w:rsid w:val="00F11237"/>
  </w:style>
  <w:style w:type="character" w:customStyle="1" w:styleId="1489">
    <w:name w:val="1489"/>
    <w:aliases w:val="baiaagaaboqcaaadcgqaaauybaaaaaaaaaaaaaaaaaaaaaaaaaaaaaaaaaaaaaaaaaaaaaaaaaaaaaaaaaaaaaaaaaaaaaaaaaaaaaaaaaaaaaaaaaaaaaaaaaaaaaaaaaaaaaaaaaaaaaaaaaaaaaaaaaaaaaaaaaaaaaaaaaaaaaaaaaaaaaaaaaaaaaaaaaaaaaaaaaaaaaaaaaaaaaaaaaaaaaaaaaaaaaaa"/>
    <w:basedOn w:val="a1"/>
    <w:rsid w:val="00F11237"/>
  </w:style>
  <w:style w:type="character" w:customStyle="1" w:styleId="1437">
    <w:name w:val="1437"/>
    <w:aliases w:val="baiaagaaboqcaaad1gmaaaxkawaaaaaaaaaaaaaaaaaaaaaaaaaaaaaaaaaaaaaaaaaaaaaaaaaaaaaaaaaaaaaaaaaaaaaaaaaaaaaaaaaaaaaaaaaaaaaaaaaaaaaaaaaaaaaaaaaaaaaaaaaaaaaaaaaaaaaaaaaaaaaaaaaaaaaaaaaaaaaaaaaaaaaaaaaaaaaaaaaaaaaaaaaaaaaaaaaaaaaaaaaaaaaa"/>
    <w:basedOn w:val="a1"/>
    <w:rsid w:val="00F11237"/>
  </w:style>
  <w:style w:type="character" w:customStyle="1" w:styleId="1399">
    <w:name w:val="1399"/>
    <w:aliases w:val="baiaagaaboqcaaadsamaaaw+awaaaaaaaaaaaaaaaaaaaaaaaaaaaaaaaaaaaaaaaaaaaaaaaaaaaaaaaaaaaaaaaaaaaaaaaaaaaaaaaaaaaaaaaaaaaaaaaaaaaaaaaaaaaaaaaaaaaaaaaaaaaaaaaaaaaaaaaaaaaaaaaaaaaaaaaaaaaaaaaaaaaaaaaaaaaaaaaaaaaaaaaaaaaaaaaaaaaaaaaaaaaaaa"/>
    <w:basedOn w:val="a1"/>
    <w:rsid w:val="00F11237"/>
  </w:style>
  <w:style w:type="character" w:customStyle="1" w:styleId="1336">
    <w:name w:val="1336"/>
    <w:aliases w:val="baiaagaaboqcaaadcqmaaav/awaaaaaaaaaaaaaaaaaaaaaaaaaaaaaaaaaaaaaaaaaaaaaaaaaaaaaaaaaaaaaaaaaaaaaaaaaaaaaaaaaaaaaaaaaaaaaaaaaaaaaaaaaaaaaaaaaaaaaaaaaaaaaaaaaaaaaaaaaaaaaaaaaaaaaaaaaaaaaaaaaaaaaaaaaaaaaaaaaaaaaaaaaaaaaaaaaaaaaaaaaaaaaa"/>
    <w:basedOn w:val="a1"/>
    <w:rsid w:val="00F11237"/>
  </w:style>
  <w:style w:type="paragraph" w:styleId="a7">
    <w:name w:val="List Paragraph"/>
    <w:basedOn w:val="a0"/>
    <w:uiPriority w:val="34"/>
    <w:qFormat/>
    <w:rsid w:val="00F55824"/>
    <w:pPr>
      <w:spacing w:after="200" w:line="276" w:lineRule="auto"/>
      <w:ind w:left="720"/>
      <w:contextualSpacing/>
    </w:pPr>
    <w:rPr>
      <w:rFonts w:ascii="Calibri" w:hAnsi="Calibri"/>
      <w:sz w:val="22"/>
      <w:szCs w:val="22"/>
    </w:rPr>
  </w:style>
  <w:style w:type="paragraph" w:styleId="a8">
    <w:name w:val="Body Text"/>
    <w:basedOn w:val="a0"/>
    <w:link w:val="a9"/>
    <w:uiPriority w:val="1"/>
    <w:qFormat/>
    <w:rsid w:val="00D729C1"/>
    <w:pPr>
      <w:widowControl w:val="0"/>
      <w:autoSpaceDE w:val="0"/>
      <w:autoSpaceDN w:val="0"/>
    </w:pPr>
    <w:rPr>
      <w:sz w:val="25"/>
      <w:szCs w:val="25"/>
      <w:lang w:val="uk-UA" w:eastAsia="en-US"/>
    </w:rPr>
  </w:style>
  <w:style w:type="character" w:customStyle="1" w:styleId="a9">
    <w:name w:val="Основний текст Знак"/>
    <w:basedOn w:val="a1"/>
    <w:link w:val="a8"/>
    <w:uiPriority w:val="1"/>
    <w:rsid w:val="00D729C1"/>
    <w:rPr>
      <w:sz w:val="25"/>
      <w:szCs w:val="25"/>
      <w:lang w:val="uk-UA" w:eastAsia="en-US"/>
    </w:rPr>
  </w:style>
  <w:style w:type="character" w:customStyle="1" w:styleId="value-title">
    <w:name w:val="value-title"/>
    <w:rsid w:val="006B47DB"/>
  </w:style>
  <w:style w:type="paragraph" w:styleId="aa">
    <w:name w:val="footer"/>
    <w:basedOn w:val="a0"/>
    <w:link w:val="ab"/>
    <w:uiPriority w:val="99"/>
    <w:unhideWhenUsed/>
    <w:rsid w:val="006B47DB"/>
    <w:pPr>
      <w:tabs>
        <w:tab w:val="center" w:pos="4819"/>
        <w:tab w:val="right" w:pos="9639"/>
      </w:tabs>
    </w:pPr>
    <w:rPr>
      <w:rFonts w:ascii="Calibri" w:hAnsi="Calibri"/>
      <w:sz w:val="22"/>
      <w:szCs w:val="22"/>
      <w:lang w:val="en-US" w:eastAsia="en-US"/>
    </w:rPr>
  </w:style>
  <w:style w:type="character" w:customStyle="1" w:styleId="ab">
    <w:name w:val="Нижній колонтитул Знак"/>
    <w:basedOn w:val="a1"/>
    <w:link w:val="aa"/>
    <w:uiPriority w:val="99"/>
    <w:rsid w:val="006B47DB"/>
    <w:rPr>
      <w:rFonts w:ascii="Calibri" w:hAnsi="Calibri"/>
      <w:sz w:val="22"/>
      <w:szCs w:val="22"/>
      <w:lang w:val="en-US" w:eastAsia="en-US"/>
    </w:rPr>
  </w:style>
  <w:style w:type="character" w:styleId="ac">
    <w:name w:val="page number"/>
    <w:basedOn w:val="a1"/>
    <w:rsid w:val="006B47DB"/>
  </w:style>
  <w:style w:type="paragraph" w:styleId="ad">
    <w:name w:val="header"/>
    <w:basedOn w:val="a0"/>
    <w:link w:val="ae"/>
    <w:rsid w:val="006B47DB"/>
    <w:pPr>
      <w:tabs>
        <w:tab w:val="center" w:pos="4819"/>
        <w:tab w:val="right" w:pos="9639"/>
      </w:tabs>
    </w:pPr>
  </w:style>
  <w:style w:type="character" w:customStyle="1" w:styleId="ae">
    <w:name w:val="Верхній колонтитул Знак"/>
    <w:basedOn w:val="a1"/>
    <w:link w:val="ad"/>
    <w:rsid w:val="006B47DB"/>
    <w:rPr>
      <w:sz w:val="24"/>
      <w:szCs w:val="24"/>
    </w:rPr>
  </w:style>
  <w:style w:type="character" w:customStyle="1" w:styleId="2512">
    <w:name w:val="2512"/>
    <w:aliases w:val="baiaagaaboqcaaadiquaaawxbqaaaaaaaaaaaaaaaaaaaaaaaaaaaaaaaaaaaaaaaaaaaaaaaaaaaaaaaaaaaaaaaaaaaaaaaaaaaaaaaaaaaaaaaaaaaaaaaaaaaaaaaaaaaaaaaaaaaaaaaaaaaaaaaaaaaaaaaaaaaaaaaaaaaaaaaaaaaaaaaaaaaaaaaaaaaaaaaaaaaaaaaaaaaaaaaaaaaaaaaaaaaaaa"/>
    <w:basedOn w:val="a1"/>
    <w:rsid w:val="00EE6DF3"/>
  </w:style>
  <w:style w:type="table" w:styleId="af">
    <w:name w:val="Table Grid"/>
    <w:basedOn w:val="a2"/>
    <w:rsid w:val="001308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1"/>
    <w:link w:val="3"/>
    <w:uiPriority w:val="9"/>
    <w:rsid w:val="00402EBE"/>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ps.ligazakon.net/document/view/kp23103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4370F-24DD-4B43-84C1-A883996F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25131</Words>
  <Characters>14326</Characters>
  <Application>Microsoft Office Word</Application>
  <DocSecurity>0</DocSecurity>
  <Lines>119</Lines>
  <Paragraphs>78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Розрахунок тарифів на послуги з вивезення побутових відходів повинно бути здійс</vt:lpstr>
    </vt:vector>
  </TitlesOfParts>
  <Company>SPecialiST RePack</Company>
  <LinksUpToDate>false</LinksUpToDate>
  <CharactersWithSpaces>39379</CharactersWithSpaces>
  <SharedDoc>false</SharedDoc>
  <HLinks>
    <vt:vector size="6" baseType="variant">
      <vt:variant>
        <vt:i4>5767258</vt:i4>
      </vt:variant>
      <vt:variant>
        <vt:i4>0</vt:i4>
      </vt:variant>
      <vt:variant>
        <vt:i4>0</vt:i4>
      </vt:variant>
      <vt:variant>
        <vt:i4>5</vt:i4>
      </vt:variant>
      <vt:variant>
        <vt:lpwstr>https://ips.ligazakon.net/document/view/kp231031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VKB</dc:creator>
  <cp:keywords/>
  <cp:lastModifiedBy>Дмитро С</cp:lastModifiedBy>
  <cp:revision>2</cp:revision>
  <cp:lastPrinted>2026-03-02T10:12:00Z</cp:lastPrinted>
  <dcterms:created xsi:type="dcterms:W3CDTF">2026-03-17T07:46:00Z</dcterms:created>
  <dcterms:modified xsi:type="dcterms:W3CDTF">2026-03-17T07:46:00Z</dcterms:modified>
</cp:coreProperties>
</file>