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16F5" w14:textId="77777777" w:rsidR="00152AB1" w:rsidRDefault="00152AB1" w:rsidP="0020037C">
      <w:pPr>
        <w:pStyle w:val="Default"/>
        <w:jc w:val="center"/>
        <w:rPr>
          <w:b/>
          <w:bCs/>
          <w:lang w:val="uk-UA"/>
        </w:rPr>
      </w:pPr>
    </w:p>
    <w:p w14:paraId="08F0C111" w14:textId="77777777" w:rsidR="00152AB1" w:rsidRPr="00152AB1" w:rsidRDefault="00152AB1" w:rsidP="00152AB1">
      <w:pPr>
        <w:spacing w:after="0" w:line="256" w:lineRule="auto"/>
        <w:jc w:val="right"/>
        <w:rPr>
          <w:rFonts w:ascii="Times New Roman" w:hAnsi="Times New Roman"/>
          <w:sz w:val="28"/>
          <w:szCs w:val="28"/>
        </w:rPr>
      </w:pPr>
      <w:r w:rsidRPr="00152AB1">
        <w:rPr>
          <w:rFonts w:ascii="Times New Roman" w:hAnsi="Times New Roman"/>
          <w:lang w:eastAsia="uk-UA"/>
        </w:rPr>
        <w:t>ЗАТВЕРДЖЕНО</w:t>
      </w:r>
      <w:r w:rsidRPr="00152AB1">
        <w:rPr>
          <w:rFonts w:ascii="Times New Roman" w:hAnsi="Times New Roman"/>
        </w:rPr>
        <w:t xml:space="preserve"> </w:t>
      </w:r>
    </w:p>
    <w:p w14:paraId="172B577C" w14:textId="77777777" w:rsidR="00152AB1" w:rsidRPr="00152AB1" w:rsidRDefault="00152AB1" w:rsidP="00152AB1">
      <w:pPr>
        <w:spacing w:after="0" w:line="256" w:lineRule="auto"/>
        <w:jc w:val="right"/>
        <w:rPr>
          <w:rFonts w:ascii="Times New Roman" w:hAnsi="Times New Roman"/>
          <w:lang w:eastAsia="uk-UA"/>
        </w:rPr>
      </w:pPr>
      <w:r w:rsidRPr="00152AB1">
        <w:rPr>
          <w:rFonts w:ascii="Times New Roman" w:hAnsi="Times New Roman"/>
          <w:lang w:eastAsia="uk-UA"/>
        </w:rPr>
        <w:t xml:space="preserve">                       Начальник управління праці та</w:t>
      </w:r>
    </w:p>
    <w:p w14:paraId="74C7ED43" w14:textId="77777777" w:rsidR="00152AB1" w:rsidRPr="00152AB1" w:rsidRDefault="00152AB1" w:rsidP="00152AB1">
      <w:pPr>
        <w:spacing w:after="0" w:line="256" w:lineRule="auto"/>
        <w:jc w:val="right"/>
        <w:rPr>
          <w:rFonts w:ascii="Times New Roman" w:hAnsi="Times New Roman"/>
          <w:lang w:eastAsia="uk-UA"/>
        </w:rPr>
      </w:pPr>
      <w:r w:rsidRPr="00152AB1">
        <w:rPr>
          <w:rFonts w:ascii="Times New Roman" w:hAnsi="Times New Roman"/>
          <w:lang w:eastAsia="uk-UA"/>
        </w:rPr>
        <w:t xml:space="preserve">                       соціального захисту населення</w:t>
      </w:r>
    </w:p>
    <w:p w14:paraId="34E60C8A" w14:textId="77777777" w:rsidR="00152AB1" w:rsidRPr="00152AB1" w:rsidRDefault="00152AB1" w:rsidP="00152AB1">
      <w:pPr>
        <w:spacing w:after="0" w:line="256" w:lineRule="auto"/>
        <w:jc w:val="right"/>
        <w:rPr>
          <w:rFonts w:ascii="Times New Roman" w:hAnsi="Times New Roman"/>
          <w:lang w:eastAsia="uk-UA"/>
        </w:rPr>
      </w:pPr>
      <w:r w:rsidRPr="00152AB1">
        <w:rPr>
          <w:rFonts w:ascii="Times New Roman" w:hAnsi="Times New Roman"/>
          <w:lang w:eastAsia="uk-UA"/>
        </w:rPr>
        <w:t xml:space="preserve">                       Вінницької райдержадміністрації</w:t>
      </w:r>
    </w:p>
    <w:p w14:paraId="787BE4DE" w14:textId="0F74929E" w:rsidR="00152AB1" w:rsidRPr="00152AB1" w:rsidRDefault="00152AB1" w:rsidP="00152AB1">
      <w:pPr>
        <w:spacing w:after="0" w:line="256" w:lineRule="auto"/>
        <w:jc w:val="right"/>
        <w:rPr>
          <w:rFonts w:ascii="Times New Roman" w:hAnsi="Times New Roman"/>
          <w:lang w:eastAsia="uk-UA"/>
        </w:rPr>
      </w:pPr>
      <w:r w:rsidRPr="00152AB1">
        <w:rPr>
          <w:rFonts w:ascii="Times New Roman" w:hAnsi="Times New Roman"/>
          <w:lang w:eastAsia="uk-UA"/>
        </w:rPr>
        <w:t xml:space="preserve">                        _______________</w:t>
      </w:r>
      <w:r w:rsidR="000F355B">
        <w:rPr>
          <w:rFonts w:ascii="Times New Roman" w:hAnsi="Times New Roman"/>
          <w:lang w:eastAsia="uk-UA"/>
        </w:rPr>
        <w:t xml:space="preserve">___  </w:t>
      </w:r>
      <w:proofErr w:type="spellStart"/>
      <w:r w:rsidRPr="00152AB1">
        <w:rPr>
          <w:rFonts w:ascii="Times New Roman" w:hAnsi="Times New Roman"/>
          <w:lang w:eastAsia="uk-UA"/>
        </w:rPr>
        <w:t>Ж.Куліда</w:t>
      </w:r>
      <w:proofErr w:type="spellEnd"/>
    </w:p>
    <w:p w14:paraId="44081794" w14:textId="60D985AA" w:rsidR="00152AB1" w:rsidRPr="00152AB1" w:rsidRDefault="00152AB1" w:rsidP="00152AB1">
      <w:pPr>
        <w:spacing w:after="0" w:line="256" w:lineRule="auto"/>
        <w:jc w:val="right"/>
        <w:rPr>
          <w:rFonts w:ascii="Times New Roman" w:hAnsi="Times New Roman"/>
          <w:lang w:eastAsia="uk-UA"/>
        </w:rPr>
      </w:pPr>
      <w:r w:rsidRPr="00152AB1">
        <w:rPr>
          <w:rFonts w:ascii="Times New Roman" w:hAnsi="Times New Roman"/>
          <w:lang w:eastAsia="uk-UA"/>
        </w:rPr>
        <w:t xml:space="preserve">                        «_____» _____________ 202</w:t>
      </w:r>
      <w:r w:rsidR="000F355B">
        <w:rPr>
          <w:rFonts w:ascii="Times New Roman" w:hAnsi="Times New Roman"/>
          <w:lang w:eastAsia="uk-UA"/>
        </w:rPr>
        <w:t>__</w:t>
      </w:r>
      <w:r w:rsidRPr="00152AB1">
        <w:rPr>
          <w:rFonts w:ascii="Times New Roman" w:hAnsi="Times New Roman"/>
          <w:lang w:eastAsia="uk-UA"/>
        </w:rPr>
        <w:t>р.</w:t>
      </w:r>
    </w:p>
    <w:p w14:paraId="09B98436" w14:textId="77777777" w:rsidR="00152AB1" w:rsidRDefault="00152AB1" w:rsidP="0020037C">
      <w:pPr>
        <w:pStyle w:val="Default"/>
        <w:jc w:val="center"/>
        <w:rPr>
          <w:b/>
          <w:bCs/>
          <w:lang w:val="uk-UA"/>
        </w:rPr>
      </w:pPr>
    </w:p>
    <w:p w14:paraId="1E389DBF" w14:textId="29826581" w:rsidR="00152AB1" w:rsidRPr="00152AB1" w:rsidRDefault="00152AB1" w:rsidP="00152AB1">
      <w:pPr>
        <w:pStyle w:val="Default"/>
        <w:tabs>
          <w:tab w:val="left" w:pos="7665"/>
        </w:tabs>
        <w:rPr>
          <w:lang w:val="uk-UA"/>
        </w:rPr>
      </w:pPr>
      <w:r>
        <w:rPr>
          <w:b/>
          <w:bCs/>
          <w:lang w:val="uk-UA"/>
        </w:rPr>
        <w:tab/>
      </w:r>
      <w:r w:rsidRPr="00152AB1">
        <w:rPr>
          <w:lang w:val="uk-UA"/>
        </w:rPr>
        <w:t>М.П.</w:t>
      </w:r>
    </w:p>
    <w:p w14:paraId="44AA9F9B" w14:textId="77777777" w:rsidR="00152AB1" w:rsidRDefault="00152AB1" w:rsidP="0020037C">
      <w:pPr>
        <w:pStyle w:val="Default"/>
        <w:jc w:val="center"/>
        <w:rPr>
          <w:b/>
          <w:bCs/>
          <w:lang w:val="uk-UA"/>
        </w:rPr>
      </w:pPr>
    </w:p>
    <w:p w14:paraId="51C7FDC6" w14:textId="77777777" w:rsidR="00152AB1" w:rsidRDefault="00152AB1" w:rsidP="0020037C">
      <w:pPr>
        <w:pStyle w:val="Default"/>
        <w:jc w:val="center"/>
        <w:rPr>
          <w:b/>
          <w:bCs/>
          <w:lang w:val="uk-UA"/>
        </w:rPr>
      </w:pPr>
    </w:p>
    <w:p w14:paraId="646AD7DF" w14:textId="60B9C503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46AD7E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646AD7E1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646AD7E3" w14:textId="00ACA1E8" w:rsidR="004C718C" w:rsidRPr="00EF43F1" w:rsidRDefault="009432C5" w:rsidP="004C718C">
      <w:pPr>
        <w:pStyle w:val="Default"/>
        <w:jc w:val="center"/>
        <w:rPr>
          <w:b/>
          <w:iCs/>
          <w:sz w:val="28"/>
          <w:szCs w:val="28"/>
          <w:lang w:val="en-US"/>
        </w:rPr>
      </w:pPr>
      <w:r w:rsidRPr="00EF43F1">
        <w:rPr>
          <w:b/>
          <w:iCs/>
          <w:sz w:val="28"/>
          <w:szCs w:val="28"/>
          <w:lang w:val="uk-UA"/>
        </w:rPr>
        <w:t xml:space="preserve">«Призначення компенсації </w:t>
      </w:r>
      <w:r w:rsidR="00C91AD3" w:rsidRPr="00EF43F1">
        <w:rPr>
          <w:b/>
          <w:iCs/>
          <w:sz w:val="28"/>
          <w:szCs w:val="28"/>
          <w:lang w:val="uk-UA"/>
        </w:rPr>
        <w:t xml:space="preserve">особам з інвалідністю </w:t>
      </w:r>
      <w:r w:rsidR="00D828AC" w:rsidRPr="00EF43F1">
        <w:rPr>
          <w:b/>
          <w:iCs/>
          <w:sz w:val="28"/>
          <w:szCs w:val="28"/>
          <w:lang w:val="uk-UA"/>
        </w:rPr>
        <w:t xml:space="preserve"> на бензин, ремонт, технічне </w:t>
      </w:r>
      <w:r w:rsidR="004826F9" w:rsidRPr="00EF43F1">
        <w:rPr>
          <w:b/>
          <w:iCs/>
          <w:sz w:val="28"/>
          <w:szCs w:val="28"/>
          <w:lang w:val="uk-UA"/>
        </w:rPr>
        <w:t>об</w:t>
      </w:r>
      <w:r w:rsidRPr="00EF43F1">
        <w:rPr>
          <w:b/>
          <w:iCs/>
          <w:sz w:val="28"/>
          <w:szCs w:val="28"/>
          <w:lang w:val="uk-UA"/>
        </w:rPr>
        <w:t>слуговування автотранспорту та транспортерне обслуговування за рахунок субвенції з обласного бюджету»</w:t>
      </w:r>
    </w:p>
    <w:p w14:paraId="2DCAEFBF" w14:textId="77777777" w:rsidR="00EF43F1" w:rsidRPr="00EF43F1" w:rsidRDefault="00EF43F1" w:rsidP="004C718C">
      <w:pPr>
        <w:pStyle w:val="Default"/>
        <w:jc w:val="center"/>
        <w:rPr>
          <w:b/>
          <w:i/>
          <w:sz w:val="26"/>
          <w:szCs w:val="26"/>
          <w:lang w:val="en-US"/>
        </w:rPr>
      </w:pPr>
    </w:p>
    <w:p w14:paraId="7A46015D" w14:textId="77777777" w:rsidR="00EF43F1" w:rsidRPr="00EF43F1" w:rsidRDefault="00EF43F1" w:rsidP="00EF43F1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</w:pPr>
      <w:r w:rsidRPr="00EF43F1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>Центр надання адміністративних послуг Погребищенської міської ради</w:t>
      </w:r>
    </w:p>
    <w:p w14:paraId="60B77D12" w14:textId="1ECF1BCE" w:rsidR="00EF43F1" w:rsidRPr="00EF43F1" w:rsidRDefault="00EF43F1" w:rsidP="00EF43F1">
      <w:pPr>
        <w:jc w:val="center"/>
        <w:rPr>
          <w:rFonts w:ascii="Times New Roman" w:hAnsi="Times New Roman"/>
          <w:u w:val="single"/>
          <w:lang w:val="en-US" w:eastAsia="uk-UA"/>
        </w:rPr>
      </w:pPr>
      <w:r w:rsidRPr="00EF43F1">
        <w:rPr>
          <w:rFonts w:ascii="Times New Roman" w:hAnsi="Times New Roman"/>
          <w:u w:val="single"/>
          <w:lang w:eastAsia="uk-UA"/>
        </w:rPr>
        <w:t xml:space="preserve"> (найменування суб’єкта надання адміністративної послуги</w:t>
      </w:r>
      <w:r w:rsidRPr="00EF43F1">
        <w:rPr>
          <w:rFonts w:ascii="Times New Roman" w:hAnsi="Times New Roman"/>
          <w:u w:val="single"/>
          <w:lang w:val="ru-RU" w:eastAsia="uk-UA"/>
        </w:rPr>
        <w:t xml:space="preserve"> </w:t>
      </w:r>
      <w:r w:rsidRPr="00EF43F1">
        <w:rPr>
          <w:rFonts w:ascii="Times New Roman" w:hAnsi="Times New Roman"/>
          <w:u w:val="single"/>
          <w:lang w:eastAsia="uk-UA"/>
        </w:rPr>
        <w:t>та / або центру надання адміністративних послуг)</w:t>
      </w:r>
    </w:p>
    <w:p w14:paraId="042ECA52" w14:textId="77777777" w:rsidR="009432C5" w:rsidRPr="00AE3C21" w:rsidRDefault="009432C5" w:rsidP="004C718C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246"/>
        <w:gridCol w:w="6118"/>
      </w:tblGrid>
      <w:tr w:rsidR="00915959" w:rsidRPr="00915959" w14:paraId="646AD7E5" w14:textId="77777777" w:rsidTr="0087675F">
        <w:trPr>
          <w:trHeight w:val="227"/>
          <w:jc w:val="center"/>
        </w:trPr>
        <w:tc>
          <w:tcPr>
            <w:tcW w:w="9941" w:type="dxa"/>
            <w:gridSpan w:val="3"/>
          </w:tcPr>
          <w:p w14:paraId="646AD7E4" w14:textId="77777777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646AD7E9" w14:textId="77777777" w:rsidTr="006D46D5">
        <w:trPr>
          <w:trHeight w:val="227"/>
          <w:jc w:val="center"/>
        </w:trPr>
        <w:tc>
          <w:tcPr>
            <w:tcW w:w="577" w:type="dxa"/>
          </w:tcPr>
          <w:p w14:paraId="646AD7E6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246" w:type="dxa"/>
          </w:tcPr>
          <w:p w14:paraId="646AD7E7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118" w:type="dxa"/>
          </w:tcPr>
          <w:p w14:paraId="646AD7E8" w14:textId="72CD2B06" w:rsidR="004C718C" w:rsidRPr="00EF43F1" w:rsidRDefault="00EF43F1" w:rsidP="00EF4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3F1">
              <w:rPr>
                <w:rFonts w:ascii="Times New Roman" w:hAnsi="Times New Roman"/>
                <w:sz w:val="24"/>
                <w:szCs w:val="24"/>
              </w:rPr>
              <w:t>Центр надання адміністративних послуг Погребищенської міської ради</w:t>
            </w:r>
          </w:p>
        </w:tc>
      </w:tr>
      <w:tr w:rsidR="004C718C" w:rsidRPr="00AE3C21" w14:paraId="646AD7ED" w14:textId="77777777" w:rsidTr="006D46D5">
        <w:trPr>
          <w:trHeight w:val="227"/>
          <w:jc w:val="center"/>
        </w:trPr>
        <w:tc>
          <w:tcPr>
            <w:tcW w:w="577" w:type="dxa"/>
          </w:tcPr>
          <w:p w14:paraId="646AD7EA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246" w:type="dxa"/>
          </w:tcPr>
          <w:p w14:paraId="646AD7EB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118" w:type="dxa"/>
          </w:tcPr>
          <w:p w14:paraId="2DA7B98A" w14:textId="77777777" w:rsidR="00EF43F1" w:rsidRPr="00EF43F1" w:rsidRDefault="00EF43F1" w:rsidP="00EF4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3F1">
              <w:rPr>
                <w:rFonts w:ascii="Times New Roman" w:eastAsia="Times New Roman" w:hAnsi="Times New Roman"/>
                <w:sz w:val="24"/>
                <w:szCs w:val="24"/>
              </w:rPr>
              <w:t>22200, Вінницька область, Вінницький район,</w:t>
            </w:r>
          </w:p>
          <w:p w14:paraId="1685AE97" w14:textId="77777777" w:rsidR="00EF43F1" w:rsidRPr="00EF43F1" w:rsidRDefault="00EF43F1" w:rsidP="00EF4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3F1">
              <w:rPr>
                <w:rFonts w:ascii="Times New Roman" w:eastAsia="Times New Roman" w:hAnsi="Times New Roman"/>
                <w:sz w:val="24"/>
                <w:szCs w:val="24"/>
              </w:rPr>
              <w:t>м. Погребище,    вул. Б. Хмельницького, 81</w:t>
            </w:r>
          </w:p>
          <w:p w14:paraId="646AD7EC" w14:textId="2EC4350B" w:rsidR="004C718C" w:rsidRPr="00AE3C21" w:rsidRDefault="004C718C" w:rsidP="00EF43F1">
            <w:pPr>
              <w:pStyle w:val="Default"/>
              <w:rPr>
                <w:lang w:val="uk-UA"/>
              </w:rPr>
            </w:pPr>
          </w:p>
        </w:tc>
      </w:tr>
      <w:tr w:rsidR="00915959" w:rsidRPr="00AE3C21" w14:paraId="646AD7F3" w14:textId="77777777" w:rsidTr="006D46D5">
        <w:trPr>
          <w:trHeight w:val="606"/>
          <w:jc w:val="center"/>
        </w:trPr>
        <w:tc>
          <w:tcPr>
            <w:tcW w:w="577" w:type="dxa"/>
          </w:tcPr>
          <w:p w14:paraId="646AD7EE" w14:textId="77777777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246" w:type="dxa"/>
          </w:tcPr>
          <w:p w14:paraId="646AD7EF" w14:textId="77777777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118" w:type="dxa"/>
          </w:tcPr>
          <w:p w14:paraId="3833C5C8" w14:textId="77777777" w:rsidR="00EF43F1" w:rsidRPr="00EF43F1" w:rsidRDefault="00EF43F1" w:rsidP="00EF43F1">
            <w:pPr>
              <w:pStyle w:val="Default"/>
              <w:rPr>
                <w:lang w:val="uk-UA"/>
              </w:rPr>
            </w:pPr>
            <w:r w:rsidRPr="00EF43F1">
              <w:rPr>
                <w:lang w:val="uk-UA"/>
              </w:rPr>
              <w:t>Понеділок – п’ятниця 8.00-15.00, середа 8.00-20.00.</w:t>
            </w:r>
          </w:p>
          <w:p w14:paraId="35375AE1" w14:textId="77777777" w:rsidR="00EF43F1" w:rsidRPr="00EF43F1" w:rsidRDefault="00EF43F1" w:rsidP="00EF43F1">
            <w:pPr>
              <w:pStyle w:val="Default"/>
              <w:rPr>
                <w:lang w:val="uk-UA"/>
              </w:rPr>
            </w:pPr>
            <w:r w:rsidRPr="00EF43F1">
              <w:rPr>
                <w:lang w:val="uk-UA"/>
              </w:rPr>
              <w:t xml:space="preserve">Без перерви на обід.  </w:t>
            </w:r>
          </w:p>
          <w:p w14:paraId="646AD7F2" w14:textId="27A63FAF" w:rsidR="00915959" w:rsidRPr="00EF43F1" w:rsidRDefault="00EF43F1" w:rsidP="00EF43F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43F1">
              <w:rPr>
                <w:rFonts w:ascii="Times New Roman" w:hAnsi="Times New Roman"/>
                <w:sz w:val="24"/>
                <w:szCs w:val="24"/>
              </w:rPr>
              <w:t>Вихідні дні - субота неділя.</w:t>
            </w:r>
          </w:p>
        </w:tc>
      </w:tr>
      <w:tr w:rsidR="00915959" w:rsidRPr="003F6001" w14:paraId="646AD7FC" w14:textId="77777777" w:rsidTr="006D46D5">
        <w:trPr>
          <w:trHeight w:val="606"/>
          <w:jc w:val="center"/>
        </w:trPr>
        <w:tc>
          <w:tcPr>
            <w:tcW w:w="577" w:type="dxa"/>
          </w:tcPr>
          <w:p w14:paraId="646AD7F4" w14:textId="77777777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246" w:type="dxa"/>
          </w:tcPr>
          <w:p w14:paraId="646AD7F5" w14:textId="77777777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118" w:type="dxa"/>
          </w:tcPr>
          <w:p w14:paraId="0E71BA5C" w14:textId="77777777" w:rsidR="00EF43F1" w:rsidRPr="00EF43F1" w:rsidRDefault="00EF43F1" w:rsidP="00EF43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F43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</w:t>
            </w:r>
            <w:proofErr w:type="spellEnd"/>
            <w:r w:rsidRPr="00EF43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(04346) 2-11-49, 0989798071</w:t>
            </w:r>
          </w:p>
          <w:p w14:paraId="3C07242E" w14:textId="77777777" w:rsidR="00EF43F1" w:rsidRPr="00EF43F1" w:rsidRDefault="00EF43F1" w:rsidP="00EF43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Pr="00EF43F1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shd w:val="clear" w:color="auto" w:fill="FFFFFF"/>
                </w:rPr>
                <w:t>pogreb_miskrada@ukr.net</w:t>
              </w:r>
            </w:hyperlink>
            <w:r w:rsidRPr="00EF43F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903BA7F" w14:textId="77777777" w:rsidR="00EF43F1" w:rsidRPr="00EF43F1" w:rsidRDefault="00EF43F1" w:rsidP="00EF43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hyperlink r:id="rId10" w:history="1">
              <w:r w:rsidRPr="00EF43F1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uk-UA"/>
                </w:rPr>
                <w:t>https://pog-mrada.gov.ua/index.php/tsnap</w:t>
              </w:r>
            </w:hyperlink>
          </w:p>
          <w:p w14:paraId="646AD7FB" w14:textId="2C0F220F" w:rsidR="00915959" w:rsidRPr="00883E99" w:rsidRDefault="00915959" w:rsidP="006D46D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F6001" w:rsidRPr="00B05F5A" w14:paraId="646AD7FE" w14:textId="77777777" w:rsidTr="003F6001">
        <w:trPr>
          <w:trHeight w:val="111"/>
          <w:jc w:val="center"/>
        </w:trPr>
        <w:tc>
          <w:tcPr>
            <w:tcW w:w="9941" w:type="dxa"/>
            <w:gridSpan w:val="3"/>
          </w:tcPr>
          <w:p w14:paraId="646AD7FD" w14:textId="77777777" w:rsidR="003F6001" w:rsidRPr="00B05F5A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B05F5A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646AD805" w14:textId="77777777" w:rsidTr="006D46D5">
        <w:trPr>
          <w:trHeight w:val="244"/>
          <w:jc w:val="center"/>
        </w:trPr>
        <w:tc>
          <w:tcPr>
            <w:tcW w:w="577" w:type="dxa"/>
          </w:tcPr>
          <w:p w14:paraId="646AD7FF" w14:textId="77777777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246" w:type="dxa"/>
          </w:tcPr>
          <w:p w14:paraId="646AD800" w14:textId="77777777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50319C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118" w:type="dxa"/>
          </w:tcPr>
          <w:p w14:paraId="646AD801" w14:textId="112FDF95" w:rsidR="000D31A5" w:rsidRPr="000D31A5" w:rsidRDefault="000D31A5" w:rsidP="000D3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1A5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державний бюджет»; </w:t>
            </w:r>
          </w:p>
          <w:p w14:paraId="2343C422" w14:textId="77777777" w:rsidR="002621E7" w:rsidRDefault="000D31A5" w:rsidP="00086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1A5">
              <w:rPr>
                <w:rFonts w:ascii="Times New Roman" w:hAnsi="Times New Roman"/>
                <w:sz w:val="24"/>
                <w:szCs w:val="24"/>
              </w:rPr>
              <w:t>Закон України</w:t>
            </w:r>
            <w:r w:rsidR="00117D43">
              <w:rPr>
                <w:rFonts w:ascii="Times New Roman" w:hAnsi="Times New Roman"/>
                <w:sz w:val="24"/>
                <w:szCs w:val="24"/>
              </w:rPr>
              <w:t xml:space="preserve"> від 21.03.1991р. №875-</w:t>
            </w:r>
            <w:r w:rsidR="00117D43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0D31A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17D43">
              <w:rPr>
                <w:rFonts w:ascii="Times New Roman" w:hAnsi="Times New Roman"/>
                <w:sz w:val="24"/>
                <w:szCs w:val="24"/>
              </w:rPr>
              <w:t>Про о</w:t>
            </w:r>
            <w:r w:rsidR="0087675F">
              <w:rPr>
                <w:rFonts w:ascii="Times New Roman" w:hAnsi="Times New Roman"/>
                <w:sz w:val="24"/>
                <w:szCs w:val="24"/>
              </w:rPr>
              <w:t xml:space="preserve">снови соціальної захищеності </w:t>
            </w:r>
            <w:r w:rsidR="00060BDA">
              <w:rPr>
                <w:rFonts w:ascii="Times New Roman" w:hAnsi="Times New Roman"/>
                <w:sz w:val="24"/>
                <w:szCs w:val="24"/>
              </w:rPr>
              <w:t>осіб з інвалідністю</w:t>
            </w:r>
            <w:r w:rsidR="0087675F">
              <w:rPr>
                <w:rFonts w:ascii="Times New Roman" w:hAnsi="Times New Roman"/>
                <w:sz w:val="24"/>
                <w:szCs w:val="24"/>
              </w:rPr>
              <w:t xml:space="preserve"> в Україні</w:t>
            </w:r>
            <w:r w:rsidRPr="000D31A5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</w:p>
          <w:p w14:paraId="646AD803" w14:textId="04E6BF41" w:rsidR="000864FC" w:rsidRDefault="000864FC" w:rsidP="00086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r w:rsidRPr="000D31A5">
              <w:rPr>
                <w:rFonts w:ascii="Times New Roman" w:hAnsi="Times New Roman"/>
                <w:sz w:val="24"/>
                <w:szCs w:val="24"/>
              </w:rPr>
              <w:t>України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7D43">
              <w:rPr>
                <w:rFonts w:ascii="Times New Roman" w:hAnsi="Times New Roman"/>
                <w:sz w:val="24"/>
                <w:szCs w:val="24"/>
              </w:rPr>
              <w:t>від 22.10.1993р. №3551-</w:t>
            </w:r>
            <w:r w:rsidR="00117D43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="00117D43" w:rsidRPr="00262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«Про статус ветеранів війни, гарантії їх соціального захисту»;</w:t>
            </w:r>
          </w:p>
          <w:p w14:paraId="468B5C0B" w14:textId="165A5BF4" w:rsidR="000864FC" w:rsidRDefault="000864FC" w:rsidP="00086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="00117D43">
              <w:rPr>
                <w:rFonts w:ascii="Times New Roman" w:hAnsi="Times New Roman"/>
                <w:sz w:val="24"/>
                <w:szCs w:val="24"/>
              </w:rPr>
              <w:t>від 28.02.1991р. №796-</w:t>
            </w:r>
            <w:r w:rsidR="00117D43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="00117D43" w:rsidRPr="00117D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«Про статус та соціальний захист громадян, які постраждали внасл</w:t>
            </w:r>
            <w:r w:rsidR="00EC4819">
              <w:rPr>
                <w:rFonts w:ascii="Times New Roman" w:hAnsi="Times New Roman"/>
                <w:sz w:val="24"/>
                <w:szCs w:val="24"/>
              </w:rPr>
              <w:t>ідок Чорнобильської катастрофи»</w:t>
            </w:r>
          </w:p>
          <w:p w14:paraId="49ACC485" w14:textId="77777777" w:rsidR="00EC4819" w:rsidRDefault="00EC4819" w:rsidP="000864FC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EC4819">
              <w:rPr>
                <w:rFonts w:ascii="Times New Roman" w:hAnsi="Times New Roman"/>
                <w:shd w:val="clear" w:color="auto" w:fill="FFFFFF"/>
              </w:rPr>
              <w:t>,,Про гуманітарну допомогу”</w:t>
            </w:r>
            <w:r w:rsidRPr="00EC4819">
              <w:rPr>
                <w:rFonts w:ascii="Times New Roman" w:hAnsi="Times New Roman"/>
              </w:rPr>
              <w:t xml:space="preserve"> </w:t>
            </w:r>
            <w:r w:rsidRPr="00EC4819">
              <w:rPr>
                <w:rFonts w:ascii="Times New Roman" w:hAnsi="Times New Roman"/>
                <w:shd w:val="clear" w:color="auto" w:fill="FFFFFF"/>
              </w:rPr>
              <w:t>від 22.10.1999 № 1192-XIV</w:t>
            </w:r>
          </w:p>
          <w:p w14:paraId="28736FC2" w14:textId="77777777" w:rsidR="00AC4859" w:rsidRPr="00AC4859" w:rsidRDefault="00AC4859" w:rsidP="00AC48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</w:pPr>
            <w:r w:rsidRPr="00AC4859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646AD804" w14:textId="6F933C04" w:rsidR="00AC4859" w:rsidRPr="000D31A5" w:rsidRDefault="00AC4859" w:rsidP="00AC4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59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46AD809" w14:textId="77777777" w:rsidTr="006D46D5">
        <w:trPr>
          <w:trHeight w:val="247"/>
          <w:jc w:val="center"/>
        </w:trPr>
        <w:tc>
          <w:tcPr>
            <w:tcW w:w="577" w:type="dxa"/>
          </w:tcPr>
          <w:p w14:paraId="646AD806" w14:textId="77777777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6.</w:t>
            </w:r>
          </w:p>
        </w:tc>
        <w:tc>
          <w:tcPr>
            <w:tcW w:w="3246" w:type="dxa"/>
          </w:tcPr>
          <w:p w14:paraId="646AD807" w14:textId="77777777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118" w:type="dxa"/>
          </w:tcPr>
          <w:p w14:paraId="646AD808" w14:textId="77777777" w:rsidR="009467DF" w:rsidRPr="0087675F" w:rsidRDefault="0087675F" w:rsidP="008767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Постанова</w:t>
            </w:r>
            <w:r w:rsidRPr="00551FA3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Кабінету Міністрів України від 14.02.2007р №228 «Про порядок виплати та розміри грошових компенсацій на бензин, ремонт і технічне обслуговування автомобілів та на транспортне обслуговування».</w:t>
            </w:r>
            <w:r w:rsidRPr="00551FA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467DF" w:rsidRPr="00AE3C21" w14:paraId="646AD80D" w14:textId="77777777" w:rsidTr="006D46D5">
        <w:trPr>
          <w:trHeight w:val="606"/>
          <w:jc w:val="center"/>
        </w:trPr>
        <w:tc>
          <w:tcPr>
            <w:tcW w:w="577" w:type="dxa"/>
          </w:tcPr>
          <w:p w14:paraId="646AD80A" w14:textId="77777777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246" w:type="dxa"/>
          </w:tcPr>
          <w:p w14:paraId="646AD80B" w14:textId="77777777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118" w:type="dxa"/>
          </w:tcPr>
          <w:p w14:paraId="646AD80C" w14:textId="04AED0C9" w:rsidR="009467DF" w:rsidRDefault="00D80073" w:rsidP="006A44A1">
            <w:pPr>
              <w:pStyle w:val="Default"/>
              <w:jc w:val="both"/>
              <w:rPr>
                <w:lang w:val="uk-UA"/>
              </w:rPr>
            </w:pPr>
            <w:r w:rsidRPr="00D80073">
              <w:rPr>
                <w:lang w:val="uk-UA"/>
              </w:rPr>
              <w:t xml:space="preserve">Наказ Міністерства соціальної політики України від </w:t>
            </w:r>
            <w:r w:rsidR="006A44A1">
              <w:rPr>
                <w:lang w:val="uk-UA"/>
              </w:rPr>
              <w:t>13.04.2024 року № 179-Н «</w:t>
            </w:r>
            <w:r w:rsidR="006A44A1" w:rsidRPr="006A44A1">
              <w:rPr>
                <w:lang w:val="uk-UA"/>
              </w:rPr>
              <w:t>Про затвердження форм заяв про виплату грошових компенсацій на бензин, ремонт і технічне обслуговування автомобілів та на транспортне обслуговування</w:t>
            </w:r>
            <w:r w:rsidR="006A44A1">
              <w:rPr>
                <w:lang w:val="uk-UA"/>
              </w:rPr>
              <w:t>»</w:t>
            </w:r>
          </w:p>
        </w:tc>
      </w:tr>
      <w:tr w:rsidR="009467DF" w:rsidRPr="00AE3C21" w14:paraId="646AD811" w14:textId="77777777" w:rsidTr="006D46D5">
        <w:trPr>
          <w:trHeight w:val="606"/>
          <w:jc w:val="center"/>
        </w:trPr>
        <w:tc>
          <w:tcPr>
            <w:tcW w:w="577" w:type="dxa"/>
          </w:tcPr>
          <w:p w14:paraId="646AD80E" w14:textId="77777777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246" w:type="dxa"/>
          </w:tcPr>
          <w:p w14:paraId="646AD80F" w14:textId="77777777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18" w:type="dxa"/>
          </w:tcPr>
          <w:p w14:paraId="646AD810" w14:textId="1D578BDC" w:rsidR="009467DF" w:rsidRDefault="00AC48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____</w:t>
            </w:r>
          </w:p>
        </w:tc>
      </w:tr>
      <w:tr w:rsidR="00DC62DE" w:rsidRPr="00DC62DE" w14:paraId="646AD813" w14:textId="77777777" w:rsidTr="00DC62DE">
        <w:trPr>
          <w:trHeight w:val="201"/>
          <w:jc w:val="center"/>
        </w:trPr>
        <w:tc>
          <w:tcPr>
            <w:tcW w:w="9941" w:type="dxa"/>
            <w:gridSpan w:val="3"/>
          </w:tcPr>
          <w:p w14:paraId="646AD812" w14:textId="77777777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EC4819" w:rsidRPr="000D31A5" w14:paraId="646AD817" w14:textId="77777777" w:rsidTr="006D46D5">
        <w:trPr>
          <w:trHeight w:val="606"/>
          <w:jc w:val="center"/>
        </w:trPr>
        <w:tc>
          <w:tcPr>
            <w:tcW w:w="577" w:type="dxa"/>
          </w:tcPr>
          <w:p w14:paraId="646AD814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246" w:type="dxa"/>
          </w:tcPr>
          <w:p w14:paraId="646AD815" w14:textId="77777777" w:rsidR="00EC4819" w:rsidRPr="00AE3C21" w:rsidRDefault="00EC4819" w:rsidP="00EC481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118" w:type="dxa"/>
          </w:tcPr>
          <w:p w14:paraId="6BDDAA4D" w14:textId="2D85BAA7" w:rsidR="00EC4819" w:rsidRPr="004241C5" w:rsidRDefault="00AC4859" w:rsidP="00EC481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</w:t>
            </w:r>
            <w:r w:rsidR="0041702C">
              <w:rPr>
                <w:lang w:val="uk-UA" w:eastAsia="uk-UA"/>
              </w:rPr>
              <w:t>О</w:t>
            </w:r>
            <w:r w:rsidR="00EC4819" w:rsidRPr="004241C5">
              <w:rPr>
                <w:lang w:val="uk-UA" w:eastAsia="uk-UA"/>
              </w:rPr>
              <w:t xml:space="preserve">собам з інвалідністю та дітям з інвалідністю, які в установленому порядку забезпечені автомобілем; </w:t>
            </w:r>
          </w:p>
          <w:p w14:paraId="31DB491B" w14:textId="77777777" w:rsidR="00EC4819" w:rsidRPr="004241C5" w:rsidRDefault="00EC4819" w:rsidP="00EC481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4241C5">
              <w:rPr>
                <w:lang w:val="uk-UA" w:eastAsia="uk-UA"/>
              </w:rPr>
              <w:t xml:space="preserve">особам з інвалідністю та дітям з інвалідністю, які мають право на забезпечення автомобілем, але не одержали  його і користуються автомобілем, придбаним за власні кошти  осіб з інвалідністю, законних представників недієздатних осіб з інвалідністю, дітей з інвалідністю; </w:t>
            </w:r>
          </w:p>
          <w:p w14:paraId="44905179" w14:textId="77777777" w:rsidR="00EC4819" w:rsidRPr="004241C5" w:rsidRDefault="00EC4819" w:rsidP="00EC481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4241C5">
              <w:rPr>
                <w:lang w:val="uk-UA" w:eastAsia="uk-UA"/>
              </w:rPr>
              <w:t>особам з інвалідністю та дітям з інвалідністю, які були забезпечені в установленому порядку мотоколясками.</w:t>
            </w:r>
          </w:p>
          <w:p w14:paraId="6F925F6D" w14:textId="77777777" w:rsidR="00EC4819" w:rsidRPr="004241C5" w:rsidRDefault="00EC4819" w:rsidP="00EC481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 </w:t>
            </w:r>
            <w:r w:rsidRPr="004241C5">
              <w:rPr>
                <w:lang w:val="uk-UA" w:eastAsia="uk-UA"/>
              </w:rPr>
              <w:t xml:space="preserve">Компенсація на транспортне обслуговування  призначається особам з інвалідністю та дітям з інвалідністю, які: </w:t>
            </w:r>
          </w:p>
          <w:p w14:paraId="5D63DBF2" w14:textId="77777777" w:rsidR="00EC4819" w:rsidRPr="004241C5" w:rsidRDefault="00EC4819" w:rsidP="00EC481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4241C5">
              <w:rPr>
                <w:lang w:val="uk-UA" w:eastAsia="uk-UA"/>
              </w:rPr>
              <w:t xml:space="preserve">перебувають на обліку для безоплатного забезпечення автомобілями; </w:t>
            </w:r>
          </w:p>
          <w:p w14:paraId="646AD816" w14:textId="5AF9BCC9" w:rsidR="00EC4819" w:rsidRPr="00117D43" w:rsidRDefault="00EC4819" w:rsidP="00EC4819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A2A49">
              <w:rPr>
                <w:rFonts w:ascii="Times New Roman" w:hAnsi="Times New Roman" w:cs="Times New Roman"/>
                <w:sz w:val="24"/>
                <w:lang w:val="uk-UA" w:eastAsia="uk-UA"/>
              </w:rPr>
              <w:t>перебувають на обліку для пільгового забезпечення автомобілями</w:t>
            </w:r>
          </w:p>
        </w:tc>
      </w:tr>
      <w:tr w:rsidR="00EC4819" w:rsidRPr="00AE3C21" w14:paraId="646AD81E" w14:textId="77777777" w:rsidTr="006D46D5">
        <w:trPr>
          <w:trHeight w:val="606"/>
          <w:jc w:val="center"/>
        </w:trPr>
        <w:tc>
          <w:tcPr>
            <w:tcW w:w="577" w:type="dxa"/>
          </w:tcPr>
          <w:p w14:paraId="646AD818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246" w:type="dxa"/>
          </w:tcPr>
          <w:p w14:paraId="646AD819" w14:textId="77777777" w:rsidR="00EC4819" w:rsidRPr="00AE3C21" w:rsidRDefault="00EC4819" w:rsidP="00EC481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18" w:type="dxa"/>
          </w:tcPr>
          <w:p w14:paraId="5D98ABAB" w14:textId="7AF816A8" w:rsidR="00E175BF" w:rsidRDefault="00AC4859" w:rsidP="00E175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</w:t>
            </w:r>
            <w:r w:rsidR="00E175BF" w:rsidRPr="00E175B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Для одержання грошової компенсації особам з інвалідністю на бензин, ремонт і технічне обслуговування автомобілів та на транспортне обслуговування </w:t>
            </w:r>
            <w:r w:rsidR="00E175BF" w:rsidRPr="00E175BF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 xml:space="preserve">(далі – компенсація) подаються: </w:t>
            </w:r>
          </w:p>
          <w:p w14:paraId="79EA2995" w14:textId="4FE349F2" w:rsidR="00E175BF" w:rsidRPr="00AC4859" w:rsidRDefault="00E175BF" w:rsidP="00AC4859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C4859">
              <w:rPr>
                <w:rFonts w:ascii="Times New Roman" w:hAnsi="Times New Roman"/>
                <w:sz w:val="24"/>
                <w:szCs w:val="24"/>
              </w:rPr>
              <w:t xml:space="preserve">заява </w:t>
            </w:r>
            <w:r w:rsidRPr="00AC4859">
              <w:rPr>
                <w:rStyle w:val="rvts0"/>
                <w:rFonts w:ascii="Times New Roman" w:hAnsi="Times New Roman"/>
                <w:sz w:val="24"/>
                <w:szCs w:val="24"/>
              </w:rPr>
              <w:t>за формою, затвердженою Мінсоцполітики;</w:t>
            </w:r>
          </w:p>
          <w:p w14:paraId="274A2819" w14:textId="77777777" w:rsidR="00E175BF" w:rsidRPr="00E175BF" w:rsidRDefault="00E175BF" w:rsidP="00E175BF">
            <w:pPr>
              <w:pStyle w:val="HTML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n313"/>
            <w:bookmarkEnd w:id="0"/>
            <w:r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технічний паспорт про реєстрацію автомобіля на ім’я особи з інвалідністю, законного представника дитини з інвалідністю;</w:t>
            </w:r>
          </w:p>
          <w:p w14:paraId="62F1215E" w14:textId="77777777" w:rsidR="00E175BF" w:rsidRPr="00E175BF" w:rsidRDefault="00E175BF" w:rsidP="00AC4859">
            <w:pPr>
              <w:pStyle w:val="HTML"/>
              <w:numPr>
                <w:ilvl w:val="0"/>
                <w:numId w:val="4"/>
              </w:numPr>
              <w:ind w:left="0" w:firstLine="3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копія посвідчення водія, завірена в установленому законодавством порядку; </w:t>
            </w:r>
          </w:p>
          <w:p w14:paraId="579A0EA1" w14:textId="4ABC707B" w:rsidR="00E175BF" w:rsidRPr="00E175BF" w:rsidRDefault="00E175BF" w:rsidP="00AC4859">
            <w:pPr>
              <w:pStyle w:val="HTML"/>
              <w:numPr>
                <w:ilvl w:val="0"/>
                <w:numId w:val="4"/>
              </w:numPr>
              <w:ind w:left="0" w:firstLine="3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висновок  медико-соціальної  експертної комісії </w:t>
            </w:r>
            <w:r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(далі – МСЕК) про наявність медичних показань для забезпечення автомобілем (для осіб, зазначених у підпункті 2 пункту 14 Порядку), крім осіб з інвалідністю I та II групи із числа учасників ліквідації наслідків аварії на Чорнобильській АЕС та потерпілих від Чорнобильської катастрофи, щодо яких установлено причинний зв’язок інвалідності з Чорнобильською катастрофою, а також громадян, які брали участь у ліквідації інших ядерних аварій та випробувань, у військових навчаннях із застосуванням ядерної зброї (категорія 1), осіб з інвалідністю внаслідок війни I групи по зору або без обох рук,  осіб  з  інвалідністю  із  </w:t>
            </w:r>
            <w:r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куксами  обох  ніг і рук – копія висновку МСЕК про встановлення відповідної групи інвалідності;</w:t>
            </w:r>
          </w:p>
          <w:p w14:paraId="55B6F921" w14:textId="54AE1155" w:rsidR="00E175BF" w:rsidRPr="00E175BF" w:rsidRDefault="00E175BF" w:rsidP="00AC4859">
            <w:pPr>
              <w:pStyle w:val="HTML"/>
              <w:numPr>
                <w:ilvl w:val="0"/>
                <w:numId w:val="4"/>
              </w:numPr>
              <w:ind w:left="0" w:firstLine="3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посвідчення учасника ліквідації</w:t>
            </w:r>
            <w:r w:rsidR="00B22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наслідків аварії на </w:t>
            </w:r>
            <w:r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Чорнобильській  АЕС та потерпілого від Чорнобильської катастрофи – для осіб, щодо яких установлено причинний зв’язок інвалідності з Чорнобильською катастрофою, а також для громадян, які брали участь у ліквідації  інших ядерних аварій та випробувань, у військових</w:t>
            </w:r>
            <w:r w:rsidR="00EF4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навчаннях із застосуванням ядерної зброї (категорія 1).</w:t>
            </w:r>
          </w:p>
          <w:p w14:paraId="67803B81" w14:textId="34DBD51A" w:rsidR="00E175BF" w:rsidRPr="00E175BF" w:rsidRDefault="00AC4859" w:rsidP="00E175BF">
            <w:pPr>
              <w:pStyle w:val="HTML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="00E175BF"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Підставою для призначення особам з інвалідністю та дітям з інвалідністю компенсації є висновок МСЕК про наявність у осіб з інвалідністю медичних показань для забезпечення їх автомобілем і заява особи з інвалідністю, законного представника дитини з  інвалідністю. </w:t>
            </w:r>
          </w:p>
          <w:p w14:paraId="3D77BFDF" w14:textId="6680D3EC" w:rsidR="00E175BF" w:rsidRPr="00E175BF" w:rsidRDefault="00AC4859" w:rsidP="00E175BF">
            <w:pPr>
              <w:pStyle w:val="HTML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o76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E175BF"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Підставою для виплати компенсації особам з  інвалідністю I та II групи з числа учасників  ліквідації наслідків аварії  на Чорнобильській АЕС та потерпілих від Чорнобильської катастрофи, щодо яких встановлено причинний зв’язок інвалідності з  Чорнобильською катастрофою, а також громадян, які брали участь у ліквідації інших ядерних аварій та випробувань, у військових навчаннях із застосуванням ядерної зброї (категорія 1); особам з інвалідністю внаслідок війни I групи по зору або без обох рук; особам з інвалідністю, які мають кукси обох ніг і рук, є заява та копія висновку МСЕК про встановлення відповідної групи інвалідності. </w:t>
            </w:r>
          </w:p>
          <w:p w14:paraId="646AD81D" w14:textId="570F0F16" w:rsidR="00EC4819" w:rsidRPr="00E175BF" w:rsidRDefault="00E175BF" w:rsidP="00AC4859">
            <w:pPr>
              <w:pStyle w:val="HTML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</w:pPr>
            <w:bookmarkStart w:id="2" w:name="o77"/>
            <w:bookmarkEnd w:id="2"/>
            <w:r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Компенсації призначаються та виплачуються окремо </w:t>
            </w:r>
            <w:r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кожному членові сім’ї, яка взята на облік для забезпечення </w:t>
            </w:r>
            <w:r w:rsidR="00AC4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автомобілем як сім’я, що складається з двох і більше осіб з інвалідністю, або забезпечена ним</w:t>
            </w:r>
          </w:p>
        </w:tc>
      </w:tr>
      <w:tr w:rsidR="00EC4819" w:rsidRPr="00AE3C21" w14:paraId="646AD825" w14:textId="77777777" w:rsidTr="006D46D5">
        <w:trPr>
          <w:trHeight w:val="606"/>
          <w:jc w:val="center"/>
        </w:trPr>
        <w:tc>
          <w:tcPr>
            <w:tcW w:w="577" w:type="dxa"/>
          </w:tcPr>
          <w:p w14:paraId="646AD81F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246" w:type="dxa"/>
          </w:tcPr>
          <w:p w14:paraId="646AD820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118" w:type="dxa"/>
          </w:tcPr>
          <w:p w14:paraId="646AD824" w14:textId="3664D384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  <w:tr w:rsidR="00EC4819" w:rsidRPr="00AE3C21" w14:paraId="646AD82A" w14:textId="77777777" w:rsidTr="006D46D5">
        <w:trPr>
          <w:trHeight w:val="606"/>
          <w:jc w:val="center"/>
        </w:trPr>
        <w:tc>
          <w:tcPr>
            <w:tcW w:w="577" w:type="dxa"/>
          </w:tcPr>
          <w:p w14:paraId="646AD826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246" w:type="dxa"/>
          </w:tcPr>
          <w:p w14:paraId="646AD827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46AD828" w14:textId="77777777" w:rsidR="00EC4819" w:rsidRPr="007067D5" w:rsidRDefault="00EC4819" w:rsidP="00EC4819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118" w:type="dxa"/>
          </w:tcPr>
          <w:p w14:paraId="646AD829" w14:textId="2A682352" w:rsidR="00EC4819" w:rsidRPr="00AE3C21" w:rsidRDefault="00B225C8" w:rsidP="00B225C8">
            <w:pPr>
              <w:pStyle w:val="Default"/>
              <w:rPr>
                <w:lang w:val="uk-UA"/>
              </w:rPr>
            </w:pPr>
            <w:proofErr w:type="spellStart"/>
            <w:r w:rsidRPr="004241C5">
              <w:rPr>
                <w:lang w:eastAsia="uk-UA"/>
              </w:rPr>
              <w:t>Адміністративна</w:t>
            </w:r>
            <w:proofErr w:type="spellEnd"/>
            <w:r w:rsidRPr="004241C5">
              <w:rPr>
                <w:lang w:eastAsia="uk-UA"/>
              </w:rPr>
              <w:t xml:space="preserve"> </w:t>
            </w:r>
            <w:proofErr w:type="spellStart"/>
            <w:r w:rsidRPr="004241C5">
              <w:rPr>
                <w:lang w:eastAsia="uk-UA"/>
              </w:rPr>
              <w:t>послуга</w:t>
            </w:r>
            <w:proofErr w:type="spellEnd"/>
            <w:r w:rsidRPr="004241C5">
              <w:rPr>
                <w:lang w:eastAsia="uk-UA"/>
              </w:rPr>
              <w:t xml:space="preserve"> </w:t>
            </w:r>
            <w:proofErr w:type="spellStart"/>
            <w:r w:rsidRPr="004241C5">
              <w:rPr>
                <w:lang w:eastAsia="uk-UA"/>
              </w:rPr>
              <w:t>надається</w:t>
            </w:r>
            <w:proofErr w:type="spellEnd"/>
            <w:r w:rsidRPr="004241C5">
              <w:rPr>
                <w:lang w:eastAsia="uk-UA"/>
              </w:rPr>
              <w:t xml:space="preserve"> </w:t>
            </w:r>
            <w:proofErr w:type="spellStart"/>
            <w:r w:rsidRPr="004241C5">
              <w:rPr>
                <w:lang w:eastAsia="uk-UA"/>
              </w:rPr>
              <w:t>безоплатно</w:t>
            </w:r>
            <w:proofErr w:type="spellEnd"/>
            <w:r w:rsidRPr="00AE3C21">
              <w:rPr>
                <w:lang w:val="uk-UA"/>
              </w:rPr>
              <w:t xml:space="preserve"> </w:t>
            </w:r>
          </w:p>
        </w:tc>
      </w:tr>
      <w:tr w:rsidR="00EC4819" w:rsidRPr="00AE3C21" w14:paraId="646AD82E" w14:textId="77777777" w:rsidTr="006D46D5">
        <w:trPr>
          <w:trHeight w:val="100"/>
          <w:jc w:val="center"/>
        </w:trPr>
        <w:tc>
          <w:tcPr>
            <w:tcW w:w="577" w:type="dxa"/>
          </w:tcPr>
          <w:p w14:paraId="646AD82B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246" w:type="dxa"/>
          </w:tcPr>
          <w:p w14:paraId="646AD82C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6118" w:type="dxa"/>
          </w:tcPr>
          <w:p w14:paraId="646AD82D" w14:textId="77777777" w:rsidR="00EC4819" w:rsidRPr="0087675F" w:rsidRDefault="00EC4819" w:rsidP="00EC481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1D2CA0">
              <w:rPr>
                <w:rFonts w:ascii="Times New Roman" w:hAnsi="Times New Roman"/>
                <w:spacing w:val="-8"/>
                <w:sz w:val="24"/>
                <w:szCs w:val="26"/>
              </w:rPr>
              <w:t>Опрацювання документів адміністративним органом відбувається по мірі надходження розпоряджень на виплату зазначених компенсацій.</w:t>
            </w:r>
          </w:p>
        </w:tc>
      </w:tr>
      <w:tr w:rsidR="00EC4819" w:rsidRPr="00AE3C21" w14:paraId="646AD833" w14:textId="77777777" w:rsidTr="006D46D5">
        <w:trPr>
          <w:trHeight w:val="479"/>
          <w:jc w:val="center"/>
        </w:trPr>
        <w:tc>
          <w:tcPr>
            <w:tcW w:w="577" w:type="dxa"/>
          </w:tcPr>
          <w:p w14:paraId="646AD82F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246" w:type="dxa"/>
          </w:tcPr>
          <w:p w14:paraId="646AD830" w14:textId="77777777" w:rsidR="00EC4819" w:rsidRPr="00286E0C" w:rsidRDefault="00EC4819" w:rsidP="00EC4819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18" w:type="dxa"/>
          </w:tcPr>
          <w:p w14:paraId="42E61914" w14:textId="77777777" w:rsidR="00B225C8" w:rsidRPr="00B225C8" w:rsidRDefault="00B225C8" w:rsidP="00B22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25C8">
              <w:rPr>
                <w:rFonts w:ascii="Times New Roman" w:hAnsi="Times New Roman"/>
                <w:sz w:val="24"/>
                <w:szCs w:val="24"/>
                <w:lang w:eastAsia="uk-UA"/>
              </w:rPr>
              <w:t>Подання не в повному обсязі встановленого переліку документів;</w:t>
            </w:r>
          </w:p>
          <w:p w14:paraId="105CDF1F" w14:textId="77777777" w:rsidR="00B225C8" w:rsidRPr="00B225C8" w:rsidRDefault="00B225C8" w:rsidP="00B22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25C8">
              <w:rPr>
                <w:rFonts w:ascii="Times New Roman" w:hAnsi="Times New Roman"/>
                <w:sz w:val="24"/>
                <w:szCs w:val="24"/>
                <w:lang w:eastAsia="uk-UA"/>
              </w:rPr>
              <w:t>відмова отримувача від даної послуги;</w:t>
            </w:r>
          </w:p>
          <w:p w14:paraId="55E86D58" w14:textId="77777777" w:rsidR="00B225C8" w:rsidRPr="00B225C8" w:rsidRDefault="00B225C8" w:rsidP="00B22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25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смерть отримувача. </w:t>
            </w:r>
          </w:p>
          <w:p w14:paraId="562D19FD" w14:textId="2532C3D7" w:rsidR="00B225C8" w:rsidRPr="00B225C8" w:rsidRDefault="00B225C8" w:rsidP="00B22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25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Особам з інвалідністю та дітям з інвалідністю, які </w:t>
            </w:r>
            <w:r w:rsidRPr="00B225C8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перебувають в установах  соціального обслуговування  на повному державному утриманні, у місцях позбавлення волі компенсації не виплачуються.</w:t>
            </w:r>
          </w:p>
          <w:p w14:paraId="646AD832" w14:textId="1B4AF201" w:rsidR="00EC4819" w:rsidRPr="00B225C8" w:rsidRDefault="00B225C8" w:rsidP="00B225C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6"/>
                <w:szCs w:val="26"/>
                <w:lang w:eastAsia="uk-UA"/>
              </w:rPr>
            </w:pPr>
            <w:r w:rsidRPr="00B225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 разі позбавлення особи з інвалідністю або особи, якій </w:t>
            </w:r>
            <w:r w:rsidRPr="00B225C8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 xml:space="preserve">передано право керування автомобілем, законного  представника дитини  з інвалідністю права керувати автомобілем на певний час за </w:t>
            </w:r>
            <w:r w:rsidRPr="00B225C8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 xml:space="preserve">порушення правил  дорожнього руху або у разі </w:t>
            </w:r>
            <w:r w:rsidRPr="00B225C8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перебування його у місцях  позбавлення  волі виплата компенсацій за відповідний  період не провадиться</w:t>
            </w:r>
          </w:p>
        </w:tc>
      </w:tr>
      <w:tr w:rsidR="00EC4819" w:rsidRPr="00AE3C21" w14:paraId="646AD837" w14:textId="77777777" w:rsidTr="006D46D5">
        <w:trPr>
          <w:trHeight w:val="605"/>
          <w:jc w:val="center"/>
        </w:trPr>
        <w:tc>
          <w:tcPr>
            <w:tcW w:w="577" w:type="dxa"/>
          </w:tcPr>
          <w:p w14:paraId="646AD834" w14:textId="77777777" w:rsidR="00EC4819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15.</w:t>
            </w:r>
          </w:p>
        </w:tc>
        <w:tc>
          <w:tcPr>
            <w:tcW w:w="3246" w:type="dxa"/>
          </w:tcPr>
          <w:p w14:paraId="646AD835" w14:textId="77777777" w:rsidR="00EC4819" w:rsidRPr="00AE3C21" w:rsidRDefault="00EC4819" w:rsidP="00EC481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118" w:type="dxa"/>
          </w:tcPr>
          <w:p w14:paraId="646AD836" w14:textId="4BFA5F4B" w:rsidR="00EC4819" w:rsidRPr="0087675F" w:rsidRDefault="00EC4819" w:rsidP="00EC481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Призначення</w:t>
            </w:r>
            <w:r w:rsidRPr="00551FA3">
              <w:rPr>
                <w:rFonts w:ascii="Times New Roman" w:hAnsi="Times New Roman"/>
                <w:sz w:val="26"/>
                <w:szCs w:val="26"/>
              </w:rPr>
              <w:t xml:space="preserve"> грошової компенсації.</w:t>
            </w:r>
          </w:p>
        </w:tc>
      </w:tr>
      <w:tr w:rsidR="00EC4819" w:rsidRPr="00AE3C21" w14:paraId="646AD83B" w14:textId="77777777" w:rsidTr="006D46D5">
        <w:trPr>
          <w:trHeight w:val="605"/>
          <w:jc w:val="center"/>
        </w:trPr>
        <w:tc>
          <w:tcPr>
            <w:tcW w:w="577" w:type="dxa"/>
          </w:tcPr>
          <w:p w14:paraId="646AD838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246" w:type="dxa"/>
          </w:tcPr>
          <w:p w14:paraId="646AD839" w14:textId="77777777" w:rsidR="00EC4819" w:rsidRPr="00286E0C" w:rsidRDefault="00EC4819" w:rsidP="00EC4819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118" w:type="dxa"/>
          </w:tcPr>
          <w:p w14:paraId="646AD83A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</w:tbl>
    <w:p w14:paraId="3AE2566B" w14:textId="77777777" w:rsidR="00CD69C9" w:rsidRPr="00AE3C21" w:rsidRDefault="00CD69C9" w:rsidP="004C718C">
      <w:pPr>
        <w:rPr>
          <w:rFonts w:ascii="Times New Roman" w:hAnsi="Times New Roman"/>
          <w:sz w:val="24"/>
          <w:szCs w:val="24"/>
        </w:rPr>
      </w:pPr>
    </w:p>
    <w:sectPr w:rsidR="00CD69C9" w:rsidRPr="00AE3C21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74F20"/>
    <w:multiLevelType w:val="hybridMultilevel"/>
    <w:tmpl w:val="0EE83E6A"/>
    <w:lvl w:ilvl="0" w:tplc="72EC50F0">
      <w:start w:val="1"/>
      <w:numFmt w:val="bullet"/>
      <w:lvlText w:val="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388577802">
    <w:abstractNumId w:val="2"/>
  </w:num>
  <w:num w:numId="2" w16cid:durableId="1029919282">
    <w:abstractNumId w:val="3"/>
  </w:num>
  <w:num w:numId="3" w16cid:durableId="1234243910">
    <w:abstractNumId w:val="1"/>
  </w:num>
  <w:num w:numId="4" w16cid:durableId="17461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8C"/>
    <w:rsid w:val="000253C2"/>
    <w:rsid w:val="00044403"/>
    <w:rsid w:val="00060BDA"/>
    <w:rsid w:val="000864FC"/>
    <w:rsid w:val="000A2014"/>
    <w:rsid w:val="000C3702"/>
    <w:rsid w:val="000D31A5"/>
    <w:rsid w:val="000F355B"/>
    <w:rsid w:val="00101352"/>
    <w:rsid w:val="00117D43"/>
    <w:rsid w:val="00152AB1"/>
    <w:rsid w:val="001713C6"/>
    <w:rsid w:val="00182742"/>
    <w:rsid w:val="001D2CA0"/>
    <w:rsid w:val="001D307C"/>
    <w:rsid w:val="0020037C"/>
    <w:rsid w:val="00207B19"/>
    <w:rsid w:val="002621E7"/>
    <w:rsid w:val="00286E0C"/>
    <w:rsid w:val="002A4D5A"/>
    <w:rsid w:val="00332CF0"/>
    <w:rsid w:val="003F6001"/>
    <w:rsid w:val="0041702C"/>
    <w:rsid w:val="004826F9"/>
    <w:rsid w:val="004C4291"/>
    <w:rsid w:val="004C718C"/>
    <w:rsid w:val="004E7E33"/>
    <w:rsid w:val="00500063"/>
    <w:rsid w:val="0050319C"/>
    <w:rsid w:val="00503D7A"/>
    <w:rsid w:val="00534CA8"/>
    <w:rsid w:val="00564B3B"/>
    <w:rsid w:val="00601E0E"/>
    <w:rsid w:val="006A44A1"/>
    <w:rsid w:val="006B5905"/>
    <w:rsid w:val="006D46D5"/>
    <w:rsid w:val="006F6B2E"/>
    <w:rsid w:val="007067D5"/>
    <w:rsid w:val="007A5454"/>
    <w:rsid w:val="007E433A"/>
    <w:rsid w:val="0084223C"/>
    <w:rsid w:val="0087675F"/>
    <w:rsid w:val="00883E99"/>
    <w:rsid w:val="008A631D"/>
    <w:rsid w:val="008D57AD"/>
    <w:rsid w:val="00902AA4"/>
    <w:rsid w:val="00915959"/>
    <w:rsid w:val="009432C5"/>
    <w:rsid w:val="009467DF"/>
    <w:rsid w:val="00A02999"/>
    <w:rsid w:val="00AA329A"/>
    <w:rsid w:val="00AC4859"/>
    <w:rsid w:val="00AE3C21"/>
    <w:rsid w:val="00B058ED"/>
    <w:rsid w:val="00B05F5A"/>
    <w:rsid w:val="00B12314"/>
    <w:rsid w:val="00B225C8"/>
    <w:rsid w:val="00B92C03"/>
    <w:rsid w:val="00C17D6D"/>
    <w:rsid w:val="00C237DB"/>
    <w:rsid w:val="00C873FE"/>
    <w:rsid w:val="00C91AD3"/>
    <w:rsid w:val="00C93255"/>
    <w:rsid w:val="00C934B8"/>
    <w:rsid w:val="00CA2A49"/>
    <w:rsid w:val="00CB022B"/>
    <w:rsid w:val="00CD69C9"/>
    <w:rsid w:val="00D80073"/>
    <w:rsid w:val="00D828AC"/>
    <w:rsid w:val="00DC62DE"/>
    <w:rsid w:val="00E175BF"/>
    <w:rsid w:val="00E34488"/>
    <w:rsid w:val="00E371B9"/>
    <w:rsid w:val="00E97F7D"/>
    <w:rsid w:val="00EC07B2"/>
    <w:rsid w:val="00EC3E0B"/>
    <w:rsid w:val="00EC4819"/>
    <w:rsid w:val="00EF43F1"/>
    <w:rsid w:val="00FA634F"/>
    <w:rsid w:val="00F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D7DF"/>
  <w15:docId w15:val="{B56EC2BE-15CB-42B9-9E1E-C741002D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Balloon Text"/>
    <w:basedOn w:val="a"/>
    <w:link w:val="a6"/>
    <w:uiPriority w:val="99"/>
    <w:semiHidden/>
    <w:unhideWhenUsed/>
    <w:rsid w:val="00E3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34488"/>
    <w:rPr>
      <w:rFonts w:ascii="Segoe UI" w:eastAsia="Calibr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EC48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0">
    <w:name w:val="rvts0"/>
    <w:rsid w:val="00E1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pog-mrada.gov.ua/index.php/tsnap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ogreb_miskrad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FUA27UETQC2X-86-161010</_dlc_DocId>
    <_dlc_DocIdUrl xmlns="c27bb2c1-a177-45d1-b251-525dd66ab087">
      <Url>http://dpszn.vmr.gov.ua/vk/_layouts/DocIdRedir.aspx?ID=FUA27UETQC2X-86-161010</Url>
      <Description>FUA27UETQC2X-86-161010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C5DC5-9F27-4459-9539-2DEC3B062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F29DB0-B448-486C-9F23-8E95AA237C20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4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4827</Words>
  <Characters>2752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user</cp:lastModifiedBy>
  <cp:revision>2</cp:revision>
  <cp:lastPrinted>2025-03-25T06:19:00Z</cp:lastPrinted>
  <dcterms:created xsi:type="dcterms:W3CDTF">2025-12-12T10:53:00Z</dcterms:created>
  <dcterms:modified xsi:type="dcterms:W3CDTF">2025-12-12T10:53:00Z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e2a85f52-8fe8-42bf-83dd-62d43eba4bb9</vt:lpwstr>
  </property>
</Properties>
</file>