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B162" w14:textId="77777777" w:rsidR="00710ED8" w:rsidRDefault="00710ED8" w:rsidP="00710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>ЗАТВЕРДЖЕНО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Наказ Міністерства </w:t>
      </w:r>
    </w:p>
    <w:p w14:paraId="58C0DB3C" w14:textId="77777777" w:rsidR="00710ED8" w:rsidRPr="00710ED8" w:rsidRDefault="00710ED8" w:rsidP="00710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79A77671" w14:textId="77777777" w:rsidR="00710ED8" w:rsidRPr="00710ED8" w:rsidRDefault="00710ED8" w:rsidP="00710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>20 червня 2023 року № 145</w:t>
      </w:r>
    </w:p>
    <w:p w14:paraId="2877D19A" w14:textId="77777777" w:rsidR="00710ED8" w:rsidRDefault="00710ED8" w:rsidP="00710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 редакції наказу Міністерства </w:t>
      </w:r>
    </w:p>
    <w:p w14:paraId="17B0C0DD" w14:textId="77777777" w:rsidR="00710ED8" w:rsidRPr="00710ED8" w:rsidRDefault="00710ED8" w:rsidP="00710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>у справах ветеранів України</w:t>
      </w:r>
    </w:p>
    <w:p w14:paraId="72E38F6F" w14:textId="77777777" w:rsidR="00710ED8" w:rsidRPr="00710ED8" w:rsidRDefault="00710ED8" w:rsidP="00710ED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710ED8">
        <w:rPr>
          <w:rFonts w:ascii="Times New Roman" w:eastAsia="Times New Roman" w:hAnsi="Times New Roman" w:cs="Times New Roman"/>
          <w:color w:val="000000"/>
          <w:sz w:val="28"/>
          <w:szCs w:val="28"/>
        </w:rPr>
        <w:t>від 26 вересня 2023 року № 237)</w:t>
      </w:r>
    </w:p>
    <w:p w14:paraId="1F029B86" w14:textId="77777777" w:rsidR="007B7A58" w:rsidRPr="00710ED8" w:rsidRDefault="007B7A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2152372" w14:textId="77777777" w:rsidR="007B7A58" w:rsidRDefault="007B7A58">
      <w:pPr>
        <w:jc w:val="center"/>
        <w:rPr>
          <w:b/>
          <w:sz w:val="30"/>
          <w:szCs w:val="30"/>
        </w:rPr>
      </w:pPr>
    </w:p>
    <w:p w14:paraId="3FFD95FE" w14:textId="77777777" w:rsidR="007B7A58" w:rsidRDefault="004F56A9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ТИПОВА ІНФОРМАЦІЙНА КАРТКА</w:t>
      </w:r>
    </w:p>
    <w:p w14:paraId="7E701958" w14:textId="77777777" w:rsidR="007B7A58" w:rsidRDefault="004F56A9">
      <w:pPr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АДМІНІСТРАТИВНОЇ ПОСЛУГИ</w:t>
      </w:r>
    </w:p>
    <w:p w14:paraId="2D8950A3" w14:textId="77777777" w:rsidR="007B7A58" w:rsidRDefault="004F56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ookmark=id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Надання громадським об’єднанням ветеранів війни безплатно </w:t>
      </w:r>
    </w:p>
    <w:p w14:paraId="07E746E0" w14:textId="77777777" w:rsidR="007B7A58" w:rsidRDefault="004F56A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приміщень для здійснення їх статутних завдань</w:t>
      </w:r>
    </w:p>
    <w:p w14:paraId="4E96A1B1" w14:textId="77777777" w:rsidR="00B55E5F" w:rsidRDefault="00B55E5F" w:rsidP="00B55E5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C5E47D" w14:textId="77777777" w:rsidR="00557D07" w:rsidRDefault="00557D07" w:rsidP="00557D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Міністерство у справах ветеранів Україн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и</w:t>
      </w:r>
    </w:p>
    <w:p w14:paraId="59DB3313" w14:textId="77777777" w:rsidR="00557D07" w:rsidRDefault="00557D07" w:rsidP="00557D0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Центр надання адміністративних послуг Погребищенської </w:t>
      </w:r>
      <w:r w:rsidR="009823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іської ради</w:t>
      </w:r>
    </w:p>
    <w:p w14:paraId="49434B6D" w14:textId="77777777" w:rsidR="007B7A58" w:rsidRDefault="00B55E5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5E5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56A9" w:rsidRPr="00B55E5F">
        <w:rPr>
          <w:rFonts w:ascii="Times New Roman" w:eastAsia="Times New Roman" w:hAnsi="Times New Roman" w:cs="Times New Roman"/>
          <w:sz w:val="20"/>
          <w:szCs w:val="20"/>
        </w:rPr>
        <w:t>(найменування суб’єкта надання адміністративної послуги та/або центру надання адміністративних пос</w:t>
      </w:r>
      <w:r w:rsidR="004F56A9">
        <w:rPr>
          <w:rFonts w:ascii="Times New Roman" w:eastAsia="Times New Roman" w:hAnsi="Times New Roman" w:cs="Times New Roman"/>
          <w:sz w:val="28"/>
          <w:szCs w:val="28"/>
        </w:rPr>
        <w:t>луг)</w:t>
      </w:r>
    </w:p>
    <w:p w14:paraId="35B1612D" w14:textId="77777777" w:rsidR="007B7A58" w:rsidRDefault="007B7A5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1049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"/>
        <w:gridCol w:w="4987"/>
        <w:gridCol w:w="5103"/>
      </w:tblGrid>
      <w:tr w:rsidR="007B7A58" w14:paraId="7F786FE5" w14:textId="77777777" w:rsidTr="00710ED8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C73F" w14:textId="77777777" w:rsidR="007B7A58" w:rsidRDefault="004F56A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bookmark=id.30j0zll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Інформація про суб’єкта надання адміністративної послуги </w:t>
            </w:r>
          </w:p>
          <w:p w14:paraId="538DBC2A" w14:textId="77777777" w:rsidR="007B7A58" w:rsidRDefault="004F56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A4250A" w14:paraId="3BC0A497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99FD3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53067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Місцезнаходження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EB597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214910FD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провулок Музейний, буд. 12, м. Київ, 01001</w:t>
            </w:r>
          </w:p>
          <w:p w14:paraId="0B1D770E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46D0FF5" w14:textId="77777777" w:rsidR="00A4250A" w:rsidRPr="009673ED" w:rsidRDefault="00A4250A" w:rsidP="00A425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6709E27F" w14:textId="77777777" w:rsidR="00A4250A" w:rsidRDefault="00A4250A" w:rsidP="00A4250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иця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Хмельницького,</w:t>
            </w:r>
            <w:r w:rsidRPr="009673E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буд. 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4320B2" w14:textId="77777777" w:rsidR="00A4250A" w:rsidRDefault="00A4250A" w:rsidP="00A4250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 xml:space="preserve">м. Погребище, Вінницький район, </w:t>
            </w:r>
          </w:p>
          <w:p w14:paraId="0749F820" w14:textId="77777777" w:rsidR="00A4250A" w:rsidRPr="009673ED" w:rsidRDefault="00A4250A" w:rsidP="00A4250A">
            <w:pPr>
              <w:shd w:val="clear" w:color="auto" w:fill="FFFFFF"/>
              <w:tabs>
                <w:tab w:val="left" w:pos="361"/>
              </w:tabs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Вінницька область, 22200</w:t>
            </w:r>
          </w:p>
        </w:tc>
      </w:tr>
      <w:tr w:rsidR="00A4250A" w14:paraId="43A588E5" w14:textId="77777777" w:rsidTr="00710ED8">
        <w:trPr>
          <w:trHeight w:val="1023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70656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B12B8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Інформація щодо режиму роботи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9F1E4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71D17185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Понеділок – четвер: 8:00 – 17:00; п’ятниця: 8:00 – 15:45; обідня перерва: 12:00 – 12:45 Напередодні святкових і неробочих днів тривалість робочого часу скорочується на одну годину (крім періоду дії воєнного стану).</w:t>
            </w:r>
          </w:p>
          <w:p w14:paraId="0AFCF647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80B81E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Центр надання адміністративних послуг Погребищенської міської ради:</w:t>
            </w:r>
          </w:p>
          <w:p w14:paraId="562424D3" w14:textId="77777777" w:rsidR="00A4250A" w:rsidRPr="009673ED" w:rsidRDefault="00A4250A" w:rsidP="00A4250A">
            <w:pPr>
              <w:shd w:val="clear" w:color="auto" w:fill="FFFFFF"/>
              <w:tabs>
                <w:tab w:val="left" w:pos="361"/>
              </w:tabs>
              <w:ind w:lef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73ED">
              <w:rPr>
                <w:rFonts w:ascii="Times New Roman" w:hAnsi="Times New Roman" w:cs="Times New Roman"/>
                <w:sz w:val="28"/>
                <w:szCs w:val="28"/>
              </w:rPr>
              <w:t>Понеділок: 8:00 – 16:00; Вівторок: 8:00 – 16:00; Середа: 8:00 – 20:00; Четвер: 8:00 – 16:00; П'ятниця: 8:00 – 16:00.Субота, неділя – вихідні дні, без перерви на обід</w:t>
            </w:r>
          </w:p>
        </w:tc>
      </w:tr>
      <w:tr w:rsidR="00A4250A" w14:paraId="2C58D146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195A7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070D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Телефон, адреса електронної пошти та вебсайт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6055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Міністерство у справах ветеранів України:</w:t>
            </w:r>
          </w:p>
          <w:p w14:paraId="569A51DA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CD10E4">
              <w:rPr>
                <w:rFonts w:ascii="Times New Roman" w:hAnsi="Times New Roman" w:cs="Times New Roman"/>
                <w:sz w:val="28"/>
                <w:szCs w:val="28"/>
              </w:rPr>
              <w:t>./факс (044) 281-08-57 control@mva.gov.ua (адреса електронної пошти) https://mva.gov.ua/ (вебсайт)</w:t>
            </w:r>
          </w:p>
          <w:p w14:paraId="79430224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AB61924" w14:textId="77777777" w:rsidR="00A4250A" w:rsidRDefault="00A4250A" w:rsidP="00A4250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надання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адміністративних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послуг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Погребищенської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міської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ради:</w:t>
            </w:r>
          </w:p>
          <w:p w14:paraId="56EF2982" w14:textId="77777777" w:rsidR="00A4250A" w:rsidRPr="00A047CD" w:rsidRDefault="00A4250A" w:rsidP="00A425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proofErr w:type="spellEnd"/>
            <w:r w:rsidRPr="00A425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: (04346)2-11-49, 098-979-80-71</w:t>
            </w:r>
          </w:p>
          <w:p w14:paraId="3018393E" w14:textId="77777777" w:rsidR="00A4250A" w:rsidRPr="009673ED" w:rsidRDefault="00A4250A" w:rsidP="00A4250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ru-RU"/>
              </w:rPr>
            </w:pP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vin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pogrebtsnap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@</w:t>
            </w:r>
            <w:proofErr w:type="spellStart"/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</w:t>
            </w:r>
            <w:proofErr w:type="spellEnd"/>
            <w:r w:rsidRPr="00A047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47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</w:t>
            </w:r>
            <w:r w:rsidRPr="00A047CD">
              <w:rPr>
                <w:rFonts w:ascii="Times New Roman" w:hAnsi="Times New Roman" w:cs="Times New Roman"/>
                <w:sz w:val="28"/>
                <w:szCs w:val="28"/>
              </w:rPr>
              <w:t xml:space="preserve"> (адреса електронної пошти)</w:t>
            </w:r>
          </w:p>
        </w:tc>
      </w:tr>
      <w:tr w:rsidR="00A4250A" w14:paraId="37BF33B4" w14:textId="77777777" w:rsidTr="00710ED8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1246C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A4250A" w14:paraId="4DABC1A5" w14:textId="77777777" w:rsidTr="00710ED8">
        <w:trPr>
          <w:trHeight w:val="942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F4C85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52C5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4234" w14:textId="77777777" w:rsidR="00A4250A" w:rsidRDefault="00A4250A" w:rsidP="00A4250A">
            <w:pPr>
              <w:tabs>
                <w:tab w:val="left" w:pos="217"/>
              </w:tabs>
              <w:ind w:right="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Закону України “Про статус ветеранів війни, гарантії їх соціального захисту”</w:t>
            </w:r>
          </w:p>
        </w:tc>
      </w:tr>
      <w:tr w:rsidR="00A4250A" w14:paraId="67427C85" w14:textId="77777777" w:rsidTr="00710ED8">
        <w:trPr>
          <w:trHeight w:val="26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0C16A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DD9E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D5A1" w14:textId="77777777" w:rsidR="00A4250A" w:rsidRDefault="00A4250A" w:rsidP="00A4250A">
            <w:pPr>
              <w:ind w:right="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250A" w14:paraId="13B2BAE5" w14:textId="77777777" w:rsidTr="00710ED8">
        <w:trPr>
          <w:trHeight w:val="278"/>
        </w:trPr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DE0B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64323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A41FF" w14:textId="77777777" w:rsidR="00A4250A" w:rsidRDefault="00A4250A" w:rsidP="00A425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ind w:righ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4250A" w14:paraId="25E93643" w14:textId="77777777" w:rsidTr="00710ED8">
        <w:tc>
          <w:tcPr>
            <w:tcW w:w="10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892EC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Умови отримання адміністративної послуги</w:t>
            </w:r>
          </w:p>
        </w:tc>
      </w:tr>
      <w:tr w:rsidR="00A4250A" w14:paraId="482BB3BB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6999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1ACE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0D01" w14:textId="77777777" w:rsidR="00A4250A" w:rsidRDefault="00A4250A" w:rsidP="00A4250A">
            <w:pPr>
              <w:ind w:firstLine="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Звернення особи щодо отримання громадським об’єднанням ветеранів війни безплатно приміщень для здійснення статутних завдань</w:t>
            </w:r>
          </w:p>
        </w:tc>
      </w:tr>
      <w:tr w:rsidR="00A4250A" w14:paraId="4DAB930C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AFB01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28B0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9AD1" w14:textId="77777777" w:rsidR="00A4250A" w:rsidRDefault="00A4250A" w:rsidP="00A42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Заява (довільної форми);</w:t>
            </w:r>
          </w:p>
          <w:p w14:paraId="602D0436" w14:textId="77777777" w:rsidR="00A4250A" w:rsidRDefault="00A4250A" w:rsidP="00A42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виписка або витяг з Єдиного державного реєстру юридичних осіб, фізичних осіб-підприємців та громадських формувань (копія);</w:t>
            </w:r>
          </w:p>
          <w:p w14:paraId="3A0785FA" w14:textId="77777777" w:rsidR="00A4250A" w:rsidRDefault="00A4250A" w:rsidP="00A42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статут (зміни до статуту) у трьох примірниках, оформлений відповідно до вимог статті 15 Закону України “Про державну реєстрацію юридичних осіб, фізичних осіб - підприємців та громадських формувань” у паперовій формі та один примірник в електронній формі</w:t>
            </w:r>
          </w:p>
        </w:tc>
      </w:tr>
      <w:tr w:rsidR="00A4250A" w14:paraId="6C9A3BCA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51B49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496E2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D545D" w14:textId="77777777" w:rsidR="00A4250A" w:rsidRDefault="00A4250A" w:rsidP="00A425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Особисто або уповноваженою особою через центр надання адміністративних послуг</w:t>
            </w:r>
          </w:p>
        </w:tc>
      </w:tr>
      <w:tr w:rsidR="00A4250A" w14:paraId="3A03B460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A393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2D86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32F8A" w14:textId="77777777" w:rsidR="00A4250A" w:rsidRDefault="00A4250A" w:rsidP="00A425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A4250A" w14:paraId="71D5D57A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B8870" w14:textId="77777777" w:rsidR="00A4250A" w:rsidRDefault="00A4250A" w:rsidP="00A42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080F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D2FB" w14:textId="77777777" w:rsidR="00A4250A" w:rsidRDefault="00A4250A" w:rsidP="00A4250A">
            <w:pPr>
              <w:shd w:val="clear" w:color="auto" w:fill="FFFFFF"/>
              <w:spacing w:after="150"/>
              <w:ind w:hanging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 календарних днів</w:t>
            </w:r>
          </w:p>
        </w:tc>
      </w:tr>
      <w:tr w:rsidR="00A4250A" w14:paraId="440C6439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B918C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B74D0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Перелік підстав для відмови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17F1" w14:textId="77777777" w:rsidR="00A4250A" w:rsidRDefault="00A4250A" w:rsidP="00A4250A">
            <w:pPr>
              <w:tabs>
                <w:tab w:val="left" w:pos="156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Відсутність вільних приміщень або подання неповного пакету документів, необхідних для надання (отримання) адміністративної послуги</w:t>
            </w:r>
          </w:p>
        </w:tc>
      </w:tr>
      <w:tr w:rsidR="00A4250A" w14:paraId="2EDE585D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DB94C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A633D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F1B3" w14:textId="77777777" w:rsidR="00A4250A" w:rsidRDefault="00A4250A" w:rsidP="00A4250A">
            <w:pPr>
              <w:tabs>
                <w:tab w:val="left" w:pos="358"/>
                <w:tab w:val="left" w:pos="449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Прийняття рішення про передачу громадському об’єднанню ветеранів війни майна в оренду для здійснення статутних завдань</w:t>
            </w:r>
            <w:bookmarkStart w:id="2" w:name="bookmark=id.3znysh7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/ відмова у прийнятті такого рішення</w:t>
            </w:r>
          </w:p>
        </w:tc>
      </w:tr>
      <w:tr w:rsidR="00A4250A" w14:paraId="5180461F" w14:textId="77777777" w:rsidTr="00710ED8">
        <w:tc>
          <w:tcPr>
            <w:tcW w:w="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0B6B0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3BAF" w14:textId="77777777" w:rsidR="00A4250A" w:rsidRDefault="00A4250A" w:rsidP="00A4250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Можливі способи отримання відповіді (результату)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74F77" w14:textId="77777777" w:rsidR="00A4250A" w:rsidRDefault="00A4250A" w:rsidP="00A4250A">
            <w:pPr>
              <w:tabs>
                <w:tab w:val="left" w:pos="358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 надання адміністративної послуги отримується у центрі надання адміністративних послуг особисто (законним представником або представником за дорученням, оформленим в установленому законом порядку)</w:t>
            </w:r>
          </w:p>
        </w:tc>
      </w:tr>
    </w:tbl>
    <w:p w14:paraId="410EEE73" w14:textId="77777777" w:rsidR="007B7A58" w:rsidRDefault="007B7A58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  <w:bookmarkStart w:id="3" w:name="bookmark=id.2et92p0" w:colFirst="0" w:colLast="0"/>
      <w:bookmarkEnd w:id="3"/>
    </w:p>
    <w:p w14:paraId="74DE8DC9" w14:textId="77777777" w:rsidR="007B7A58" w:rsidRDefault="007B7A58">
      <w:pPr>
        <w:rPr>
          <w:rFonts w:ascii="Times New Roman" w:eastAsia="Times New Roman" w:hAnsi="Times New Roman" w:cs="Times New Roman"/>
          <w:b/>
          <w:i/>
          <w:strike/>
          <w:color w:val="000000"/>
          <w:sz w:val="28"/>
          <w:szCs w:val="28"/>
        </w:rPr>
      </w:pPr>
    </w:p>
    <w:p w14:paraId="18F25A53" w14:textId="77777777" w:rsidR="007B7A58" w:rsidRDefault="004F56A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В. о. директора Департаменту громадянської </w:t>
      </w:r>
    </w:p>
    <w:p w14:paraId="247FD0D6" w14:textId="77777777" w:rsidR="007B7A58" w:rsidRDefault="004F56A9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ідентичності та ветеранського розвитку</w:t>
      </w:r>
      <w:r w:rsidR="00710ED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Світлана СТРОКАЧ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7B7A58" w:rsidSect="00710ED8">
      <w:headerReference w:type="even" r:id="rId7"/>
      <w:headerReference w:type="default" r:id="rId8"/>
      <w:pgSz w:w="11906" w:h="16838"/>
      <w:pgMar w:top="851" w:right="1418" w:bottom="851" w:left="709" w:header="510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F99FB" w14:textId="77777777" w:rsidR="00305A4F" w:rsidRDefault="00305A4F">
      <w:r>
        <w:separator/>
      </w:r>
    </w:p>
  </w:endnote>
  <w:endnote w:type="continuationSeparator" w:id="0">
    <w:p w14:paraId="59C9564B" w14:textId="77777777" w:rsidR="00305A4F" w:rsidRDefault="0030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F919" w14:textId="77777777" w:rsidR="00305A4F" w:rsidRDefault="00305A4F">
      <w:r>
        <w:separator/>
      </w:r>
    </w:p>
  </w:footnote>
  <w:footnote w:type="continuationSeparator" w:id="0">
    <w:p w14:paraId="414DC432" w14:textId="77777777" w:rsidR="00305A4F" w:rsidRDefault="00305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7CA1" w14:textId="77777777" w:rsidR="007B7A58" w:rsidRDefault="004F56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E09020F" w14:textId="77777777" w:rsidR="007B7A58" w:rsidRDefault="007B7A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4F510" w14:textId="77777777" w:rsidR="007B7A58" w:rsidRDefault="004F56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710ED8">
      <w:rPr>
        <w:rFonts w:ascii="Times New Roman" w:eastAsia="Times New Roman" w:hAnsi="Times New Roman" w:cs="Times New Roman"/>
        <w:noProof/>
        <w:color w:val="000000"/>
        <w:sz w:val="28"/>
        <w:szCs w:val="28"/>
      </w:rPr>
      <w:t>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  <w:p w14:paraId="048A1FB0" w14:textId="77777777" w:rsidR="007B7A58" w:rsidRDefault="007B7A5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58"/>
    <w:rsid w:val="000038CC"/>
    <w:rsid w:val="00305A4F"/>
    <w:rsid w:val="004F56A9"/>
    <w:rsid w:val="00557D07"/>
    <w:rsid w:val="00710ED8"/>
    <w:rsid w:val="007B7A58"/>
    <w:rsid w:val="00982375"/>
    <w:rsid w:val="00A4250A"/>
    <w:rsid w:val="00B55E5F"/>
    <w:rsid w:val="00B92042"/>
    <w:rsid w:val="00C237DB"/>
    <w:rsid w:val="00CE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41DAF"/>
  <w15:docId w15:val="{17790DE9-A6BF-4178-A554-7B6FA3ED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="Bookman Old Style" w:hAnsi="Bookman Old Style" w:cs="Bookman Old Style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140" w:after="120"/>
      <w:outlineLvl w:val="2"/>
    </w:pPr>
    <w:rPr>
      <w:rFonts w:ascii="Liberation Serif" w:eastAsia="Liberation Serif" w:hAnsi="Liberation Serif" w:cs="Liberation Serif"/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customStyle="1" w:styleId="rvps14">
    <w:name w:val="rvps14"/>
    <w:basedOn w:val="a"/>
    <w:rsid w:val="0090478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List Paragraph"/>
    <w:basedOn w:val="a"/>
    <w:uiPriority w:val="99"/>
    <w:qFormat/>
    <w:rsid w:val="0033789F"/>
    <w:pPr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a7">
    <w:basedOn w:val="TableNormal1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E43F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E43F4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semiHidden/>
    <w:rsid w:val="009E43F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E43F4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9E43F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E43F4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9E43F4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D07C08"/>
    <w:pPr>
      <w:tabs>
        <w:tab w:val="center" w:pos="4513"/>
        <w:tab w:val="right" w:pos="9026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D07C08"/>
  </w:style>
  <w:style w:type="paragraph" w:styleId="af1">
    <w:name w:val="footer"/>
    <w:basedOn w:val="a"/>
    <w:link w:val="af2"/>
    <w:uiPriority w:val="99"/>
    <w:unhideWhenUsed/>
    <w:rsid w:val="00D07C08"/>
    <w:pPr>
      <w:tabs>
        <w:tab w:val="center" w:pos="4513"/>
        <w:tab w:val="right" w:pos="9026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D07C08"/>
  </w:style>
  <w:style w:type="character" w:styleId="af3">
    <w:name w:val="page number"/>
    <w:basedOn w:val="a0"/>
    <w:uiPriority w:val="99"/>
    <w:semiHidden/>
    <w:unhideWhenUsed/>
    <w:rsid w:val="00D07C08"/>
  </w:style>
  <w:style w:type="table" w:customStyle="1" w:styleId="af4">
    <w:basedOn w:val="TableNormal0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8bpIBySHHxKNTJ+VzD1oZRjv+A==">CgMxLjAyCWlkLmdqZGd4czIKaWQuMzBqMHpsbDIKaWQuM3pueXNoNzIKaWQuMmV0OTJwMDgAajcKFHN1Z2dlc3QuOTFpbzIzdXF6dG94Eh/QodCy0ZbRgtC70LDQvdCwINCe0LfQtdGA0L7QstCwciExRUd1NV9MVDhFd1E4MzE2WFE0LUowTHI4M1gxd0ljNjA=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2797</Words>
  <Characters>1595</Characters>
  <Application>Microsoft Office Word</Application>
  <DocSecurity>0</DocSecurity>
  <Lines>13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 Shamraeva</dc:creator>
  <cp:lastModifiedBy>user</cp:lastModifiedBy>
  <cp:revision>2</cp:revision>
  <dcterms:created xsi:type="dcterms:W3CDTF">2025-12-12T10:46:00Z</dcterms:created>
  <dcterms:modified xsi:type="dcterms:W3CDTF">2025-12-12T10:46:00Z</dcterms:modified>
</cp:coreProperties>
</file>