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BA2D" w14:textId="77777777" w:rsidR="00621022" w:rsidRDefault="00000000">
      <w:pPr>
        <w:pStyle w:val="a5"/>
        <w:spacing w:before="68"/>
        <w:ind w:left="9071"/>
      </w:pPr>
      <w:r>
        <w:rPr>
          <w:color w:val="0C0C0C"/>
          <w:spacing w:val="-2"/>
        </w:rPr>
        <w:t>ЗАТВЕРДЖЕНО</w:t>
      </w:r>
    </w:p>
    <w:p w14:paraId="23472086" w14:textId="77777777" w:rsidR="00621022" w:rsidRDefault="00000000">
      <w:pPr>
        <w:pStyle w:val="a5"/>
        <w:spacing w:before="0"/>
        <w:ind w:left="9071"/>
      </w:pPr>
      <w:r>
        <w:rPr>
          <w:color w:val="0C0C0C"/>
        </w:rPr>
        <w:t>Наказ</w:t>
      </w:r>
      <w:r>
        <w:rPr>
          <w:color w:val="0C0C0C"/>
          <w:spacing w:val="-2"/>
        </w:rPr>
        <w:t xml:space="preserve"> </w:t>
      </w:r>
      <w:r>
        <w:rPr>
          <w:color w:val="0C0C0C"/>
        </w:rPr>
        <w:t>Міністерства</w:t>
      </w:r>
      <w:r>
        <w:rPr>
          <w:color w:val="0C0C0C"/>
          <w:spacing w:val="-2"/>
        </w:rPr>
        <w:t xml:space="preserve"> </w:t>
      </w:r>
      <w:r>
        <w:rPr>
          <w:color w:val="0C0C0C"/>
        </w:rPr>
        <w:t>у</w:t>
      </w:r>
      <w:r>
        <w:rPr>
          <w:color w:val="0C0C0C"/>
          <w:spacing w:val="-2"/>
        </w:rPr>
        <w:t xml:space="preserve"> </w:t>
      </w:r>
      <w:r>
        <w:rPr>
          <w:color w:val="0C0C0C"/>
        </w:rPr>
        <w:t>справах</w:t>
      </w:r>
      <w:r>
        <w:rPr>
          <w:color w:val="0C0C0C"/>
          <w:spacing w:val="-2"/>
        </w:rPr>
        <w:t xml:space="preserve"> </w:t>
      </w:r>
      <w:r>
        <w:rPr>
          <w:color w:val="0C0C0C"/>
        </w:rPr>
        <w:t>ветеранів</w:t>
      </w:r>
      <w:r>
        <w:rPr>
          <w:color w:val="0C0C0C"/>
          <w:spacing w:val="-2"/>
        </w:rPr>
        <w:t xml:space="preserve"> України</w:t>
      </w:r>
    </w:p>
    <w:p w14:paraId="7AB775CA" w14:textId="77777777" w:rsidR="00621022" w:rsidRDefault="00000000">
      <w:pPr>
        <w:pStyle w:val="a5"/>
        <w:tabs>
          <w:tab w:val="left" w:pos="9404"/>
          <w:tab w:val="left" w:pos="10551"/>
          <w:tab w:val="left" w:pos="12695"/>
        </w:tabs>
        <w:spacing w:before="0"/>
        <w:ind w:left="9071"/>
      </w:pPr>
      <w:r>
        <w:rPr>
          <w:color w:val="0C0C0C"/>
          <w:u w:val="single" w:color="0B0B0B"/>
        </w:rPr>
        <w:tab/>
      </w:r>
      <w:r>
        <w:rPr>
          <w:color w:val="0C0C0C"/>
          <w:u w:val="single" w:color="0B0B0B"/>
        </w:rPr>
        <w:tab/>
      </w:r>
      <w:r>
        <w:rPr>
          <w:color w:val="0C0C0C"/>
        </w:rPr>
        <w:t xml:space="preserve">2025 року № </w:t>
      </w:r>
      <w:r>
        <w:rPr>
          <w:color w:val="0C0C0C"/>
          <w:u w:val="single" w:color="0B0B0B"/>
        </w:rPr>
        <w:tab/>
      </w:r>
    </w:p>
    <w:p w14:paraId="6B2EC0AA" w14:textId="77777777" w:rsidR="00621022" w:rsidRDefault="00621022">
      <w:pPr>
        <w:pStyle w:val="a5"/>
        <w:spacing w:before="0"/>
      </w:pPr>
    </w:p>
    <w:p w14:paraId="7BA22461" w14:textId="77777777" w:rsidR="00621022" w:rsidRDefault="00621022">
      <w:pPr>
        <w:pStyle w:val="a5"/>
        <w:spacing w:before="0"/>
      </w:pPr>
    </w:p>
    <w:p w14:paraId="165A895D" w14:textId="77777777" w:rsidR="00621022" w:rsidRDefault="00000000">
      <w:pPr>
        <w:ind w:left="3578" w:right="3718"/>
        <w:jc w:val="center"/>
        <w:rPr>
          <w:b/>
          <w:sz w:val="27"/>
        </w:rPr>
      </w:pPr>
      <w:r>
        <w:rPr>
          <w:b/>
          <w:color w:val="0C0C0C"/>
          <w:sz w:val="27"/>
        </w:rPr>
        <w:t>ТИПОВА</w:t>
      </w:r>
      <w:r>
        <w:rPr>
          <w:b/>
          <w:color w:val="0C0C0C"/>
          <w:spacing w:val="-17"/>
          <w:sz w:val="27"/>
        </w:rPr>
        <w:t xml:space="preserve"> </w:t>
      </w:r>
      <w:r>
        <w:rPr>
          <w:b/>
          <w:color w:val="0C0C0C"/>
          <w:sz w:val="27"/>
        </w:rPr>
        <w:t>ІНФОРМАЦІЙНА</w:t>
      </w:r>
      <w:r>
        <w:rPr>
          <w:b/>
          <w:color w:val="0C0C0C"/>
          <w:spacing w:val="-17"/>
          <w:sz w:val="27"/>
        </w:rPr>
        <w:t xml:space="preserve"> </w:t>
      </w:r>
      <w:r>
        <w:rPr>
          <w:b/>
          <w:color w:val="0C0C0C"/>
          <w:sz w:val="27"/>
        </w:rPr>
        <w:t>КАРТКА АДМІНІСТРАТИВНОЇ ПОСЛУГИ</w:t>
      </w:r>
    </w:p>
    <w:p w14:paraId="2A546C75" w14:textId="77777777" w:rsidR="00621022" w:rsidRDefault="00000000">
      <w:pPr>
        <w:ind w:right="140"/>
        <w:jc w:val="center"/>
        <w:rPr>
          <w:b/>
          <w:color w:val="0C0C0C"/>
          <w:spacing w:val="-2"/>
          <w:sz w:val="27"/>
        </w:rPr>
      </w:pPr>
      <w:r>
        <w:rPr>
          <w:b/>
          <w:color w:val="0C0C0C"/>
          <w:sz w:val="27"/>
        </w:rPr>
        <w:t>Встановлення</w:t>
      </w:r>
      <w:r>
        <w:rPr>
          <w:b/>
          <w:color w:val="0C0C0C"/>
          <w:spacing w:val="-2"/>
          <w:sz w:val="27"/>
        </w:rPr>
        <w:t xml:space="preserve"> </w:t>
      </w:r>
      <w:r>
        <w:rPr>
          <w:b/>
          <w:color w:val="0C0C0C"/>
          <w:sz w:val="27"/>
        </w:rPr>
        <w:t>статусу</w:t>
      </w:r>
      <w:r>
        <w:rPr>
          <w:b/>
          <w:color w:val="0C0C0C"/>
          <w:spacing w:val="-1"/>
          <w:sz w:val="27"/>
        </w:rPr>
        <w:t xml:space="preserve"> </w:t>
      </w:r>
      <w:r>
        <w:rPr>
          <w:b/>
          <w:color w:val="0C0C0C"/>
          <w:sz w:val="27"/>
        </w:rPr>
        <w:t>члена</w:t>
      </w:r>
      <w:r>
        <w:rPr>
          <w:b/>
          <w:color w:val="0C0C0C"/>
          <w:spacing w:val="-1"/>
          <w:sz w:val="27"/>
        </w:rPr>
        <w:t xml:space="preserve"> </w:t>
      </w:r>
      <w:r>
        <w:rPr>
          <w:b/>
          <w:color w:val="0C0C0C"/>
          <w:sz w:val="27"/>
        </w:rPr>
        <w:t>сім’ї</w:t>
      </w:r>
      <w:r>
        <w:rPr>
          <w:b/>
          <w:color w:val="0C0C0C"/>
          <w:spacing w:val="-2"/>
          <w:sz w:val="27"/>
        </w:rPr>
        <w:t xml:space="preserve"> </w:t>
      </w:r>
      <w:r>
        <w:rPr>
          <w:b/>
          <w:color w:val="0C0C0C"/>
          <w:sz w:val="27"/>
        </w:rPr>
        <w:t>загиблого</w:t>
      </w:r>
      <w:r>
        <w:rPr>
          <w:b/>
          <w:color w:val="0C0C0C"/>
          <w:spacing w:val="-1"/>
          <w:sz w:val="27"/>
        </w:rPr>
        <w:t xml:space="preserve"> </w:t>
      </w:r>
      <w:r>
        <w:rPr>
          <w:b/>
          <w:color w:val="0C0C0C"/>
          <w:sz w:val="27"/>
        </w:rPr>
        <w:t>(померлого)</w:t>
      </w:r>
      <w:r>
        <w:rPr>
          <w:b/>
          <w:color w:val="0C0C0C"/>
          <w:spacing w:val="-1"/>
          <w:sz w:val="27"/>
        </w:rPr>
        <w:t xml:space="preserve"> </w:t>
      </w:r>
      <w:r>
        <w:rPr>
          <w:b/>
          <w:color w:val="0C0C0C"/>
          <w:sz w:val="27"/>
        </w:rPr>
        <w:t>Захисника</w:t>
      </w:r>
      <w:r>
        <w:rPr>
          <w:b/>
          <w:color w:val="0C0C0C"/>
          <w:spacing w:val="-1"/>
          <w:sz w:val="27"/>
        </w:rPr>
        <w:t xml:space="preserve"> </w:t>
      </w:r>
      <w:r>
        <w:rPr>
          <w:b/>
          <w:color w:val="0C0C0C"/>
          <w:sz w:val="27"/>
        </w:rPr>
        <w:t>чи</w:t>
      </w:r>
      <w:r>
        <w:rPr>
          <w:b/>
          <w:color w:val="0C0C0C"/>
          <w:spacing w:val="-1"/>
          <w:sz w:val="27"/>
        </w:rPr>
        <w:t xml:space="preserve"> </w:t>
      </w:r>
      <w:r>
        <w:rPr>
          <w:b/>
          <w:color w:val="0C0C0C"/>
          <w:sz w:val="27"/>
        </w:rPr>
        <w:t>Захисниці</w:t>
      </w:r>
      <w:r>
        <w:rPr>
          <w:b/>
          <w:color w:val="0C0C0C"/>
          <w:spacing w:val="-1"/>
          <w:sz w:val="27"/>
        </w:rPr>
        <w:t xml:space="preserve"> </w:t>
      </w:r>
      <w:r>
        <w:rPr>
          <w:b/>
          <w:color w:val="0C0C0C"/>
          <w:spacing w:val="-2"/>
          <w:sz w:val="27"/>
        </w:rPr>
        <w:t>України</w:t>
      </w:r>
    </w:p>
    <w:p w14:paraId="03D19CC6" w14:textId="77777777" w:rsidR="00621022" w:rsidRDefault="00621022">
      <w:pPr>
        <w:ind w:right="140"/>
        <w:jc w:val="center"/>
        <w:rPr>
          <w:b/>
          <w:color w:val="0C0C0C"/>
          <w:spacing w:val="-2"/>
          <w:sz w:val="27"/>
        </w:rPr>
      </w:pPr>
    </w:p>
    <w:p w14:paraId="1B780A5C" w14:textId="77777777" w:rsidR="00621022" w:rsidRDefault="00000000">
      <w:pPr>
        <w:jc w:val="center"/>
        <w:rPr>
          <w:b/>
          <w:sz w:val="27"/>
          <w:szCs w:val="27"/>
          <w:u w:val="single"/>
        </w:rPr>
      </w:pPr>
      <w:r>
        <w:rPr>
          <w:b/>
          <w:sz w:val="27"/>
          <w:szCs w:val="27"/>
          <w:u w:val="single"/>
        </w:rPr>
        <w:t>Міністерство у справах ветеранів України</w:t>
      </w:r>
    </w:p>
    <w:p w14:paraId="67322843" w14:textId="77777777" w:rsidR="00621022" w:rsidRDefault="00000000">
      <w:pPr>
        <w:jc w:val="center"/>
        <w:rPr>
          <w:b/>
          <w:sz w:val="27"/>
          <w:szCs w:val="27"/>
          <w:u w:val="single"/>
        </w:rPr>
      </w:pPr>
      <w:bookmarkStart w:id="0" w:name="_Hlk215739852"/>
      <w:r>
        <w:rPr>
          <w:b/>
          <w:sz w:val="27"/>
          <w:szCs w:val="27"/>
          <w:u w:val="single"/>
        </w:rPr>
        <w:t>Центр надання адміністративних послуг Погребищенської міської ради</w:t>
      </w:r>
      <w:bookmarkEnd w:id="0"/>
    </w:p>
    <w:p w14:paraId="0A3F7F10" w14:textId="77777777" w:rsidR="00621022" w:rsidRDefault="00000000">
      <w:pPr>
        <w:pStyle w:val="a5"/>
        <w:spacing w:before="0"/>
        <w:ind w:left="1127"/>
      </w:pPr>
      <w:r>
        <w:rPr>
          <w:color w:val="0C0C0C"/>
        </w:rPr>
        <w:t>(найменування</w:t>
      </w:r>
      <w:r>
        <w:rPr>
          <w:color w:val="0C0C0C"/>
          <w:spacing w:val="-1"/>
        </w:rPr>
        <w:t xml:space="preserve"> </w:t>
      </w:r>
      <w:r>
        <w:rPr>
          <w:color w:val="0C0C0C"/>
        </w:rPr>
        <w:t>суб’єкта</w:t>
      </w:r>
      <w:r>
        <w:rPr>
          <w:color w:val="0C0C0C"/>
          <w:spacing w:val="-1"/>
        </w:rPr>
        <w:t xml:space="preserve"> </w:t>
      </w:r>
      <w:r>
        <w:rPr>
          <w:color w:val="0C0C0C"/>
        </w:rPr>
        <w:t>надання</w:t>
      </w:r>
      <w:r>
        <w:rPr>
          <w:color w:val="0C0C0C"/>
          <w:spacing w:val="-1"/>
        </w:rPr>
        <w:t xml:space="preserve"> </w:t>
      </w:r>
      <w:r>
        <w:rPr>
          <w:color w:val="0C0C0C"/>
        </w:rPr>
        <w:t>адміністративної</w:t>
      </w:r>
      <w:r>
        <w:rPr>
          <w:color w:val="0C0C0C"/>
          <w:spacing w:val="-1"/>
        </w:rPr>
        <w:t xml:space="preserve"> </w:t>
      </w:r>
      <w:r>
        <w:rPr>
          <w:color w:val="0C0C0C"/>
        </w:rPr>
        <w:t>послуги</w:t>
      </w:r>
      <w:r>
        <w:rPr>
          <w:color w:val="0C0C0C"/>
          <w:spacing w:val="-2"/>
        </w:rPr>
        <w:t xml:space="preserve"> </w:t>
      </w:r>
      <w:r>
        <w:rPr>
          <w:color w:val="0C0C0C"/>
        </w:rPr>
        <w:t>та/або</w:t>
      </w:r>
      <w:r>
        <w:rPr>
          <w:color w:val="0C0C0C"/>
          <w:spacing w:val="-1"/>
        </w:rPr>
        <w:t xml:space="preserve"> </w:t>
      </w:r>
      <w:r>
        <w:rPr>
          <w:color w:val="0C0C0C"/>
        </w:rPr>
        <w:t>центру</w:t>
      </w:r>
      <w:r>
        <w:rPr>
          <w:color w:val="0C0C0C"/>
          <w:spacing w:val="-1"/>
        </w:rPr>
        <w:t xml:space="preserve"> </w:t>
      </w:r>
      <w:r>
        <w:rPr>
          <w:color w:val="0C0C0C"/>
        </w:rPr>
        <w:t>надання</w:t>
      </w:r>
      <w:r>
        <w:rPr>
          <w:color w:val="0C0C0C"/>
          <w:spacing w:val="-1"/>
        </w:rPr>
        <w:t xml:space="preserve"> </w:t>
      </w:r>
      <w:r>
        <w:rPr>
          <w:color w:val="0C0C0C"/>
        </w:rPr>
        <w:t>адміністративних</w:t>
      </w:r>
      <w:r>
        <w:rPr>
          <w:color w:val="0C0C0C"/>
          <w:spacing w:val="-1"/>
        </w:rPr>
        <w:t xml:space="preserve"> </w:t>
      </w:r>
      <w:r>
        <w:rPr>
          <w:color w:val="0C0C0C"/>
          <w:spacing w:val="-2"/>
        </w:rPr>
        <w:t>послуг)</w:t>
      </w:r>
    </w:p>
    <w:p w14:paraId="40FA51CB" w14:textId="77777777" w:rsidR="00621022" w:rsidRDefault="00621022">
      <w:pPr>
        <w:pStyle w:val="a5"/>
        <w:spacing w:before="80"/>
        <w:rPr>
          <w:sz w:val="20"/>
        </w:rPr>
      </w:pPr>
    </w:p>
    <w:tbl>
      <w:tblPr>
        <w:tblStyle w:val="TableNormal"/>
        <w:tblW w:w="14674" w:type="dxa"/>
        <w:tblInd w:w="75" w:type="dxa"/>
        <w:tblLayout w:type="fixed"/>
        <w:tblCellMar>
          <w:left w:w="7" w:type="dxa"/>
          <w:right w:w="7" w:type="dxa"/>
        </w:tblCellMar>
        <w:tblLook w:val="01E0" w:firstRow="1" w:lastRow="1" w:firstColumn="1" w:lastColumn="1" w:noHBand="0" w:noVBand="0"/>
      </w:tblPr>
      <w:tblGrid>
        <w:gridCol w:w="641"/>
        <w:gridCol w:w="5670"/>
        <w:gridCol w:w="8363"/>
      </w:tblGrid>
      <w:tr w:rsidR="00621022" w14:paraId="26F73B99" w14:textId="77777777">
        <w:trPr>
          <w:trHeight w:val="620"/>
        </w:trPr>
        <w:tc>
          <w:tcPr>
            <w:tcW w:w="14674" w:type="dxa"/>
            <w:gridSpan w:val="3"/>
            <w:tcBorders>
              <w:top w:val="single" w:sz="6" w:space="0" w:color="000000"/>
              <w:left w:val="single" w:sz="6" w:space="0" w:color="000000"/>
              <w:bottom w:val="single" w:sz="6" w:space="0" w:color="000000"/>
              <w:right w:val="single" w:sz="6" w:space="0" w:color="000000"/>
            </w:tcBorders>
          </w:tcPr>
          <w:p w14:paraId="5E20AF70" w14:textId="77777777" w:rsidR="00621022" w:rsidRDefault="00000000">
            <w:pPr>
              <w:pStyle w:val="TableParagraph"/>
              <w:spacing w:line="310" w:lineRule="atLeast"/>
              <w:ind w:left="4462" w:right="3044" w:hanging="718"/>
              <w:rPr>
                <w:b/>
                <w:sz w:val="27"/>
              </w:rPr>
            </w:pPr>
            <w:r>
              <w:rPr>
                <w:b/>
                <w:color w:val="0C0C0C"/>
                <w:sz w:val="27"/>
              </w:rPr>
              <w:t>Інформація</w:t>
            </w:r>
            <w:r>
              <w:rPr>
                <w:b/>
                <w:color w:val="0C0C0C"/>
                <w:spacing w:val="-8"/>
                <w:sz w:val="27"/>
              </w:rPr>
              <w:t xml:space="preserve"> </w:t>
            </w:r>
            <w:r>
              <w:rPr>
                <w:b/>
                <w:color w:val="0C0C0C"/>
                <w:sz w:val="27"/>
              </w:rPr>
              <w:t>про</w:t>
            </w:r>
            <w:r>
              <w:rPr>
                <w:b/>
                <w:color w:val="0C0C0C"/>
                <w:spacing w:val="-8"/>
                <w:sz w:val="27"/>
              </w:rPr>
              <w:t xml:space="preserve"> </w:t>
            </w:r>
            <w:r>
              <w:rPr>
                <w:b/>
                <w:color w:val="0C0C0C"/>
                <w:sz w:val="27"/>
              </w:rPr>
              <w:t>суб’єкт</w:t>
            </w:r>
            <w:r>
              <w:rPr>
                <w:b/>
                <w:color w:val="0C0C0C"/>
                <w:spacing w:val="-9"/>
                <w:sz w:val="27"/>
              </w:rPr>
              <w:t xml:space="preserve"> </w:t>
            </w:r>
            <w:r>
              <w:rPr>
                <w:b/>
                <w:color w:val="0C0C0C"/>
                <w:sz w:val="27"/>
              </w:rPr>
              <w:t>надання</w:t>
            </w:r>
            <w:r>
              <w:rPr>
                <w:b/>
                <w:color w:val="0C0C0C"/>
                <w:spacing w:val="-8"/>
                <w:sz w:val="27"/>
              </w:rPr>
              <w:t xml:space="preserve"> </w:t>
            </w:r>
            <w:r>
              <w:rPr>
                <w:b/>
                <w:color w:val="0C0C0C"/>
                <w:sz w:val="27"/>
              </w:rPr>
              <w:t>адміністративної</w:t>
            </w:r>
            <w:r>
              <w:rPr>
                <w:b/>
                <w:color w:val="0C0C0C"/>
                <w:spacing w:val="-8"/>
                <w:sz w:val="27"/>
              </w:rPr>
              <w:t xml:space="preserve"> </w:t>
            </w:r>
            <w:r>
              <w:rPr>
                <w:b/>
                <w:color w:val="0C0C0C"/>
                <w:sz w:val="27"/>
              </w:rPr>
              <w:t>послуги та/або центр надання адміністративних послуг</w:t>
            </w:r>
          </w:p>
        </w:tc>
      </w:tr>
      <w:tr w:rsidR="00621022" w14:paraId="465DE78D" w14:textId="77777777">
        <w:trPr>
          <w:trHeight w:val="620"/>
        </w:trPr>
        <w:tc>
          <w:tcPr>
            <w:tcW w:w="641" w:type="dxa"/>
            <w:tcBorders>
              <w:top w:val="single" w:sz="6" w:space="0" w:color="000000"/>
              <w:left w:val="single" w:sz="6" w:space="0" w:color="000000"/>
              <w:bottom w:val="single" w:sz="6" w:space="0" w:color="000000"/>
              <w:right w:val="single" w:sz="6" w:space="0" w:color="000000"/>
            </w:tcBorders>
          </w:tcPr>
          <w:p w14:paraId="75B6233D" w14:textId="77777777" w:rsidR="00621022" w:rsidRDefault="00000000">
            <w:pPr>
              <w:pStyle w:val="TableParagraph"/>
              <w:ind w:left="15"/>
              <w:jc w:val="center"/>
              <w:rPr>
                <w:sz w:val="27"/>
              </w:rPr>
            </w:pPr>
            <w:r>
              <w:rPr>
                <w:color w:val="0C0C0C"/>
                <w:spacing w:val="-10"/>
                <w:sz w:val="27"/>
              </w:rPr>
              <w:t>1</w:t>
            </w:r>
          </w:p>
        </w:tc>
        <w:tc>
          <w:tcPr>
            <w:tcW w:w="5670" w:type="dxa"/>
            <w:tcBorders>
              <w:top w:val="single" w:sz="6" w:space="0" w:color="000000"/>
              <w:left w:val="single" w:sz="6" w:space="0" w:color="000000"/>
              <w:bottom w:val="single" w:sz="6" w:space="0" w:color="000000"/>
              <w:right w:val="single" w:sz="6" w:space="0" w:color="000000"/>
            </w:tcBorders>
          </w:tcPr>
          <w:p w14:paraId="6772C003" w14:textId="77777777" w:rsidR="00621022" w:rsidRDefault="00000000">
            <w:pPr>
              <w:pStyle w:val="TableParagraph"/>
              <w:rPr>
                <w:sz w:val="27"/>
              </w:rPr>
            </w:pPr>
            <w:r>
              <w:rPr>
                <w:color w:val="0C0C0C"/>
                <w:spacing w:val="-2"/>
                <w:sz w:val="27"/>
              </w:rPr>
              <w:t>Місцезнаходження</w:t>
            </w:r>
          </w:p>
        </w:tc>
        <w:tc>
          <w:tcPr>
            <w:tcW w:w="8363" w:type="dxa"/>
            <w:tcBorders>
              <w:top w:val="single" w:sz="6" w:space="0" w:color="000000"/>
              <w:left w:val="single" w:sz="6" w:space="0" w:color="000000"/>
              <w:bottom w:val="single" w:sz="6" w:space="0" w:color="000000"/>
              <w:right w:val="single" w:sz="6" w:space="0" w:color="000000"/>
            </w:tcBorders>
          </w:tcPr>
          <w:p w14:paraId="383D1FD0" w14:textId="77777777" w:rsidR="00621022" w:rsidRDefault="00000000">
            <w:pPr>
              <w:pStyle w:val="TableParagraph"/>
              <w:rPr>
                <w:iCs/>
                <w:sz w:val="27"/>
              </w:rPr>
            </w:pPr>
            <w:r>
              <w:rPr>
                <w:iCs/>
                <w:sz w:val="27"/>
              </w:rPr>
              <w:t>Міністерство у справах ветеранів України:</w:t>
            </w:r>
          </w:p>
          <w:p w14:paraId="1BFA378C" w14:textId="77777777" w:rsidR="00621022" w:rsidRDefault="00000000">
            <w:pPr>
              <w:pStyle w:val="TableParagraph"/>
              <w:rPr>
                <w:iCs/>
                <w:sz w:val="27"/>
              </w:rPr>
            </w:pPr>
            <w:r>
              <w:rPr>
                <w:iCs/>
                <w:sz w:val="27"/>
              </w:rPr>
              <w:t>вулиця Хрещатик, буд. 34, м. Київ, 01001</w:t>
            </w:r>
          </w:p>
          <w:p w14:paraId="6931A630" w14:textId="77777777" w:rsidR="00621022" w:rsidRDefault="00621022">
            <w:pPr>
              <w:pStyle w:val="TableParagraph"/>
              <w:rPr>
                <w:iCs/>
                <w:sz w:val="27"/>
              </w:rPr>
            </w:pPr>
          </w:p>
          <w:p w14:paraId="30C15F59" w14:textId="77777777" w:rsidR="00621022" w:rsidRDefault="00000000">
            <w:pPr>
              <w:pStyle w:val="TableParagraph"/>
              <w:rPr>
                <w:iCs/>
                <w:sz w:val="27"/>
              </w:rPr>
            </w:pPr>
            <w:r>
              <w:rPr>
                <w:iCs/>
                <w:sz w:val="27"/>
              </w:rPr>
              <w:t>Центр надання адміністративних послуг Погребищенської міської ради:</w:t>
            </w:r>
          </w:p>
          <w:p w14:paraId="05739FFE" w14:textId="77777777" w:rsidR="00621022" w:rsidRDefault="00000000">
            <w:pPr>
              <w:pStyle w:val="TableParagraph"/>
              <w:rPr>
                <w:iCs/>
                <w:sz w:val="27"/>
              </w:rPr>
            </w:pPr>
            <w:r>
              <w:rPr>
                <w:iCs/>
                <w:sz w:val="27"/>
              </w:rPr>
              <w:t xml:space="preserve">вулиця Б. Хмельницького, буд. 81, </w:t>
            </w:r>
          </w:p>
          <w:p w14:paraId="3FCD91C4" w14:textId="77777777" w:rsidR="00621022" w:rsidRDefault="00000000">
            <w:pPr>
              <w:pStyle w:val="TableParagraph"/>
              <w:rPr>
                <w:iCs/>
                <w:sz w:val="27"/>
              </w:rPr>
            </w:pPr>
            <w:r>
              <w:rPr>
                <w:iCs/>
                <w:sz w:val="27"/>
              </w:rPr>
              <w:t xml:space="preserve">м. Погребище, Вінницький район, </w:t>
            </w:r>
          </w:p>
          <w:p w14:paraId="4C5DD269" w14:textId="77777777" w:rsidR="00621022" w:rsidRDefault="00000000">
            <w:pPr>
              <w:pStyle w:val="TableParagraph"/>
              <w:spacing w:line="310" w:lineRule="atLeast"/>
              <w:rPr>
                <w:i/>
                <w:sz w:val="27"/>
              </w:rPr>
            </w:pPr>
            <w:r>
              <w:rPr>
                <w:iCs/>
                <w:sz w:val="27"/>
              </w:rPr>
              <w:t>Вінницька область, 22200</w:t>
            </w:r>
          </w:p>
        </w:tc>
      </w:tr>
      <w:tr w:rsidR="00621022" w14:paraId="69F4C302" w14:textId="77777777">
        <w:trPr>
          <w:trHeight w:val="719"/>
        </w:trPr>
        <w:tc>
          <w:tcPr>
            <w:tcW w:w="641" w:type="dxa"/>
            <w:tcBorders>
              <w:top w:val="single" w:sz="6" w:space="0" w:color="000000"/>
              <w:left w:val="single" w:sz="6" w:space="0" w:color="000000"/>
              <w:bottom w:val="single" w:sz="6" w:space="0" w:color="000000"/>
              <w:right w:val="single" w:sz="6" w:space="0" w:color="000000"/>
            </w:tcBorders>
          </w:tcPr>
          <w:p w14:paraId="1B88EB29" w14:textId="77777777" w:rsidR="00621022" w:rsidRDefault="00000000">
            <w:pPr>
              <w:pStyle w:val="TableParagraph"/>
              <w:ind w:left="15"/>
              <w:jc w:val="center"/>
              <w:rPr>
                <w:sz w:val="27"/>
              </w:rPr>
            </w:pPr>
            <w:r>
              <w:rPr>
                <w:color w:val="0C0C0C"/>
                <w:spacing w:val="-10"/>
                <w:sz w:val="27"/>
              </w:rPr>
              <w:t>2</w:t>
            </w:r>
          </w:p>
        </w:tc>
        <w:tc>
          <w:tcPr>
            <w:tcW w:w="5670" w:type="dxa"/>
            <w:tcBorders>
              <w:top w:val="single" w:sz="6" w:space="0" w:color="000000"/>
              <w:left w:val="single" w:sz="6" w:space="0" w:color="000000"/>
              <w:bottom w:val="single" w:sz="6" w:space="0" w:color="000000"/>
              <w:right w:val="single" w:sz="6" w:space="0" w:color="000000"/>
            </w:tcBorders>
          </w:tcPr>
          <w:p w14:paraId="6EB23CB0" w14:textId="77777777" w:rsidR="00621022" w:rsidRDefault="00000000">
            <w:pPr>
              <w:pStyle w:val="TableParagraph"/>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363" w:type="dxa"/>
            <w:tcBorders>
              <w:top w:val="single" w:sz="6" w:space="0" w:color="000000"/>
              <w:left w:val="single" w:sz="6" w:space="0" w:color="000000"/>
              <w:bottom w:val="single" w:sz="6" w:space="0" w:color="000000"/>
              <w:right w:val="single" w:sz="6" w:space="0" w:color="000000"/>
            </w:tcBorders>
          </w:tcPr>
          <w:p w14:paraId="46CF2000" w14:textId="77777777" w:rsidR="00621022" w:rsidRDefault="00000000">
            <w:pPr>
              <w:pStyle w:val="TableParagraph"/>
              <w:rPr>
                <w:iCs/>
                <w:color w:val="0C0C0C"/>
                <w:sz w:val="27"/>
              </w:rPr>
            </w:pPr>
            <w:r>
              <w:rPr>
                <w:iCs/>
                <w:color w:val="0C0C0C"/>
                <w:sz w:val="27"/>
              </w:rPr>
              <w:t>Міністерство у справах ветеранів України:</w:t>
            </w:r>
          </w:p>
          <w:p w14:paraId="130B87C7" w14:textId="77777777" w:rsidR="00621022" w:rsidRDefault="00000000">
            <w:pPr>
              <w:pStyle w:val="TableParagraph"/>
              <w:rPr>
                <w:iCs/>
                <w:color w:val="0C0C0C"/>
                <w:sz w:val="27"/>
              </w:rPr>
            </w:pPr>
            <w:r>
              <w:rPr>
                <w:iCs/>
                <w:color w:val="0C0C0C"/>
                <w:sz w:val="27"/>
              </w:rPr>
              <w:t>Понеділок – четвер: 8:00 – 17:00; п’ятниця: 8:00 – 15:45; обідня перерва: 12:00 – 12:45 Напередодні святкових і неробочих днів тривалість робочого часу скорочується на одну годину (крім періоду дії воєнного стану).</w:t>
            </w:r>
          </w:p>
          <w:p w14:paraId="3C64A6B9" w14:textId="77777777" w:rsidR="00621022" w:rsidRDefault="00621022">
            <w:pPr>
              <w:pStyle w:val="TableParagraph"/>
              <w:rPr>
                <w:iCs/>
                <w:color w:val="0C0C0C"/>
                <w:sz w:val="27"/>
              </w:rPr>
            </w:pPr>
          </w:p>
          <w:p w14:paraId="7C5CE158" w14:textId="77777777" w:rsidR="00621022" w:rsidRDefault="00000000">
            <w:pPr>
              <w:pStyle w:val="TableParagraph"/>
              <w:rPr>
                <w:iCs/>
                <w:color w:val="0C0C0C"/>
                <w:sz w:val="27"/>
              </w:rPr>
            </w:pPr>
            <w:r>
              <w:rPr>
                <w:iCs/>
                <w:color w:val="0C0C0C"/>
                <w:sz w:val="27"/>
              </w:rPr>
              <w:t>Центр надання адміністративних послуг Погребищенської міської ради:</w:t>
            </w:r>
          </w:p>
          <w:p w14:paraId="123DDA84" w14:textId="77777777" w:rsidR="00621022" w:rsidRDefault="00000000">
            <w:pPr>
              <w:pStyle w:val="TableParagraph"/>
              <w:rPr>
                <w:i/>
                <w:sz w:val="27"/>
              </w:rPr>
            </w:pPr>
            <w:r>
              <w:rPr>
                <w:iCs/>
                <w:color w:val="0C0C0C"/>
                <w:sz w:val="27"/>
              </w:rPr>
              <w:t xml:space="preserve">Понеділок: 8:00 – 16:00; Вівторок: 8:00 – 16:00; Середа: 8:00 – 20:00; Четвер: 8:00 – 16:00; П'ятниця: 8:00 – 16:00.Субота, неділя – вихідні </w:t>
            </w:r>
            <w:r>
              <w:rPr>
                <w:iCs/>
                <w:color w:val="0C0C0C"/>
                <w:sz w:val="27"/>
              </w:rPr>
              <w:lastRenderedPageBreak/>
              <w:t>дні, без перерви на обід</w:t>
            </w:r>
          </w:p>
        </w:tc>
      </w:tr>
      <w:tr w:rsidR="00621022" w14:paraId="12C1A5A6" w14:textId="77777777">
        <w:trPr>
          <w:trHeight w:val="931"/>
        </w:trPr>
        <w:tc>
          <w:tcPr>
            <w:tcW w:w="641" w:type="dxa"/>
            <w:tcBorders>
              <w:top w:val="single" w:sz="6" w:space="0" w:color="000000"/>
              <w:left w:val="single" w:sz="6" w:space="0" w:color="000000"/>
              <w:bottom w:val="single" w:sz="6" w:space="0" w:color="000000"/>
              <w:right w:val="single" w:sz="6" w:space="0" w:color="000000"/>
            </w:tcBorders>
          </w:tcPr>
          <w:p w14:paraId="6DEA0162" w14:textId="77777777" w:rsidR="00621022" w:rsidRDefault="00000000">
            <w:pPr>
              <w:pStyle w:val="TableParagraph"/>
              <w:ind w:left="15"/>
              <w:jc w:val="center"/>
              <w:rPr>
                <w:sz w:val="27"/>
              </w:rPr>
            </w:pPr>
            <w:r>
              <w:rPr>
                <w:color w:val="0C0C0C"/>
                <w:spacing w:val="-10"/>
                <w:sz w:val="27"/>
              </w:rPr>
              <w:lastRenderedPageBreak/>
              <w:t>3</w:t>
            </w:r>
          </w:p>
        </w:tc>
        <w:tc>
          <w:tcPr>
            <w:tcW w:w="5670" w:type="dxa"/>
            <w:tcBorders>
              <w:top w:val="single" w:sz="6" w:space="0" w:color="000000"/>
              <w:left w:val="single" w:sz="6" w:space="0" w:color="000000"/>
              <w:bottom w:val="single" w:sz="6" w:space="0" w:color="000000"/>
              <w:right w:val="single" w:sz="6" w:space="0" w:color="000000"/>
            </w:tcBorders>
          </w:tcPr>
          <w:p w14:paraId="45440EC1" w14:textId="77777777" w:rsidR="00621022" w:rsidRDefault="00000000">
            <w:pPr>
              <w:pStyle w:val="TableParagraph"/>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proofErr w:type="spellStart"/>
            <w:r>
              <w:rPr>
                <w:color w:val="0C0C0C"/>
                <w:spacing w:val="-2"/>
                <w:sz w:val="27"/>
              </w:rPr>
              <w:t>вебсайт</w:t>
            </w:r>
            <w:proofErr w:type="spellEnd"/>
          </w:p>
        </w:tc>
        <w:tc>
          <w:tcPr>
            <w:tcW w:w="8363" w:type="dxa"/>
            <w:tcBorders>
              <w:top w:val="single" w:sz="6" w:space="0" w:color="000000"/>
              <w:left w:val="single" w:sz="6" w:space="0" w:color="000000"/>
              <w:bottom w:val="single" w:sz="6" w:space="0" w:color="000000"/>
              <w:right w:val="single" w:sz="6" w:space="0" w:color="000000"/>
            </w:tcBorders>
          </w:tcPr>
          <w:p w14:paraId="5EF6C938" w14:textId="77777777" w:rsidR="00621022" w:rsidRDefault="00000000">
            <w:pPr>
              <w:pStyle w:val="TableParagraph"/>
              <w:rPr>
                <w:iCs/>
                <w:sz w:val="27"/>
              </w:rPr>
            </w:pPr>
            <w:r>
              <w:rPr>
                <w:iCs/>
                <w:sz w:val="27"/>
              </w:rPr>
              <w:t>Міністерство у справах ветеранів України:</w:t>
            </w:r>
          </w:p>
          <w:p w14:paraId="3C9251A5" w14:textId="77777777" w:rsidR="00621022" w:rsidRDefault="00000000">
            <w:pPr>
              <w:pStyle w:val="TableParagraph"/>
              <w:rPr>
                <w:iCs/>
                <w:sz w:val="27"/>
              </w:rPr>
            </w:pPr>
            <w:r>
              <w:rPr>
                <w:iCs/>
                <w:sz w:val="27"/>
              </w:rPr>
              <w:t>вулиця Хрещатик, буд. 34, м. Київ, 01001</w:t>
            </w:r>
          </w:p>
          <w:p w14:paraId="5452FAC9" w14:textId="77777777" w:rsidR="00621022" w:rsidRDefault="00621022">
            <w:pPr>
              <w:pStyle w:val="TableParagraph"/>
              <w:rPr>
                <w:iCs/>
                <w:sz w:val="27"/>
              </w:rPr>
            </w:pPr>
          </w:p>
          <w:p w14:paraId="0E6BD4AD" w14:textId="77777777" w:rsidR="00621022" w:rsidRDefault="00000000">
            <w:pPr>
              <w:pStyle w:val="TableParagraph"/>
              <w:rPr>
                <w:iCs/>
                <w:sz w:val="27"/>
              </w:rPr>
            </w:pPr>
            <w:r>
              <w:rPr>
                <w:iCs/>
                <w:sz w:val="27"/>
              </w:rPr>
              <w:t>Центр надання адміністративних послуг Погребищенської міської ради:</w:t>
            </w:r>
          </w:p>
          <w:p w14:paraId="59CABAA7" w14:textId="77777777" w:rsidR="00621022" w:rsidRDefault="00000000">
            <w:pPr>
              <w:pStyle w:val="TableParagraph"/>
              <w:rPr>
                <w:iCs/>
                <w:sz w:val="27"/>
              </w:rPr>
            </w:pPr>
            <w:r>
              <w:rPr>
                <w:iCs/>
                <w:sz w:val="27"/>
              </w:rPr>
              <w:t xml:space="preserve">вулиця Б. Хмельницького, буд. 81, </w:t>
            </w:r>
          </w:p>
          <w:p w14:paraId="51676F49" w14:textId="77777777" w:rsidR="00621022" w:rsidRDefault="00000000">
            <w:pPr>
              <w:pStyle w:val="TableParagraph"/>
              <w:rPr>
                <w:iCs/>
                <w:sz w:val="27"/>
              </w:rPr>
            </w:pPr>
            <w:r>
              <w:rPr>
                <w:iCs/>
                <w:sz w:val="27"/>
              </w:rPr>
              <w:t xml:space="preserve">м. Погребище, Вінницький район, </w:t>
            </w:r>
          </w:p>
          <w:p w14:paraId="08251C77" w14:textId="77777777" w:rsidR="00621022" w:rsidRDefault="00000000">
            <w:pPr>
              <w:pStyle w:val="TableParagraph"/>
              <w:spacing w:line="310" w:lineRule="atLeast"/>
              <w:ind w:right="97"/>
              <w:jc w:val="both"/>
              <w:rPr>
                <w:i/>
                <w:sz w:val="27"/>
              </w:rPr>
            </w:pPr>
            <w:r>
              <w:rPr>
                <w:iCs/>
                <w:sz w:val="27"/>
              </w:rPr>
              <w:t>Вінницька область, 22200</w:t>
            </w:r>
          </w:p>
        </w:tc>
      </w:tr>
      <w:tr w:rsidR="00621022" w14:paraId="5916EBF6" w14:textId="77777777">
        <w:trPr>
          <w:trHeight w:val="310"/>
        </w:trPr>
        <w:tc>
          <w:tcPr>
            <w:tcW w:w="14674" w:type="dxa"/>
            <w:gridSpan w:val="3"/>
            <w:tcBorders>
              <w:top w:val="single" w:sz="6" w:space="0" w:color="000000"/>
              <w:left w:val="single" w:sz="6" w:space="0" w:color="000000"/>
              <w:bottom w:val="single" w:sz="6" w:space="0" w:color="000000"/>
              <w:right w:val="single" w:sz="6" w:space="0" w:color="000000"/>
            </w:tcBorders>
          </w:tcPr>
          <w:p w14:paraId="29FC8F6C" w14:textId="77777777" w:rsidR="00621022" w:rsidRDefault="00000000">
            <w:pPr>
              <w:pStyle w:val="TableParagraph"/>
              <w:spacing w:line="290" w:lineRule="exact"/>
              <w:ind w:left="14"/>
              <w:jc w:val="center"/>
              <w:rPr>
                <w:b/>
                <w:sz w:val="27"/>
              </w:rPr>
            </w:pPr>
            <w:r>
              <w:rPr>
                <w:b/>
                <w:color w:val="0C0C0C"/>
                <w:sz w:val="27"/>
              </w:rPr>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621022" w14:paraId="12C915B6" w14:textId="77777777">
        <w:trPr>
          <w:trHeight w:val="1721"/>
        </w:trPr>
        <w:tc>
          <w:tcPr>
            <w:tcW w:w="641" w:type="dxa"/>
            <w:tcBorders>
              <w:top w:val="single" w:sz="6" w:space="0" w:color="000000"/>
              <w:left w:val="single" w:sz="6" w:space="0" w:color="000000"/>
              <w:bottom w:val="single" w:sz="6" w:space="0" w:color="000000"/>
              <w:right w:val="single" w:sz="6" w:space="0" w:color="000000"/>
            </w:tcBorders>
          </w:tcPr>
          <w:p w14:paraId="5F673261" w14:textId="77777777" w:rsidR="00621022" w:rsidRDefault="00000000">
            <w:pPr>
              <w:pStyle w:val="TableParagraph"/>
              <w:ind w:left="15"/>
              <w:jc w:val="center"/>
              <w:rPr>
                <w:sz w:val="27"/>
              </w:rPr>
            </w:pPr>
            <w:r>
              <w:rPr>
                <w:color w:val="0C0C0C"/>
                <w:spacing w:val="-10"/>
                <w:sz w:val="27"/>
              </w:rPr>
              <w:t>4</w:t>
            </w:r>
          </w:p>
        </w:tc>
        <w:tc>
          <w:tcPr>
            <w:tcW w:w="5670" w:type="dxa"/>
            <w:tcBorders>
              <w:top w:val="single" w:sz="6" w:space="0" w:color="000000"/>
              <w:left w:val="single" w:sz="6" w:space="0" w:color="000000"/>
              <w:bottom w:val="single" w:sz="6" w:space="0" w:color="000000"/>
              <w:right w:val="single" w:sz="6" w:space="0" w:color="000000"/>
            </w:tcBorders>
          </w:tcPr>
          <w:p w14:paraId="1504904D" w14:textId="77777777" w:rsidR="00621022" w:rsidRDefault="00000000">
            <w:pPr>
              <w:pStyle w:val="TableParagraph"/>
              <w:rPr>
                <w:sz w:val="27"/>
              </w:rPr>
            </w:pPr>
            <w:r>
              <w:rPr>
                <w:color w:val="0C0C0C"/>
                <w:sz w:val="27"/>
              </w:rPr>
              <w:t>Закони</w:t>
            </w:r>
            <w:r>
              <w:rPr>
                <w:color w:val="0C0C0C"/>
                <w:spacing w:val="-6"/>
                <w:sz w:val="27"/>
              </w:rPr>
              <w:t xml:space="preserve"> </w:t>
            </w:r>
            <w:r>
              <w:rPr>
                <w:color w:val="0C0C0C"/>
                <w:spacing w:val="-2"/>
                <w:sz w:val="27"/>
              </w:rPr>
              <w:t>України</w:t>
            </w:r>
          </w:p>
        </w:tc>
        <w:tc>
          <w:tcPr>
            <w:tcW w:w="8363" w:type="dxa"/>
            <w:tcBorders>
              <w:top w:val="single" w:sz="6" w:space="0" w:color="000000"/>
              <w:left w:val="single" w:sz="6" w:space="0" w:color="000000"/>
              <w:bottom w:val="single" w:sz="6" w:space="0" w:color="000000"/>
              <w:right w:val="single" w:sz="6" w:space="0" w:color="000000"/>
            </w:tcBorders>
          </w:tcPr>
          <w:p w14:paraId="6B20A460" w14:textId="77777777" w:rsidR="00621022" w:rsidRDefault="00000000">
            <w:pPr>
              <w:pStyle w:val="TableParagraph"/>
              <w:rPr>
                <w:sz w:val="27"/>
              </w:rPr>
            </w:pPr>
            <w:r>
              <w:rPr>
                <w:color w:val="0C0C0C"/>
                <w:sz w:val="27"/>
              </w:rPr>
              <w:t>Закон</w:t>
            </w:r>
            <w:r>
              <w:rPr>
                <w:color w:val="0C0C0C"/>
                <w:spacing w:val="40"/>
                <w:sz w:val="27"/>
              </w:rPr>
              <w:t xml:space="preserve"> </w:t>
            </w:r>
            <w:r>
              <w:rPr>
                <w:color w:val="0C0C0C"/>
                <w:sz w:val="27"/>
              </w:rPr>
              <w:t>України</w:t>
            </w:r>
            <w:r>
              <w:rPr>
                <w:color w:val="0C0C0C"/>
                <w:spacing w:val="40"/>
                <w:sz w:val="27"/>
              </w:rPr>
              <w:t xml:space="preserve"> </w:t>
            </w:r>
            <w:r>
              <w:rPr>
                <w:color w:val="0C0C0C"/>
                <w:sz w:val="27"/>
              </w:rPr>
              <w:t>“Про</w:t>
            </w:r>
            <w:r>
              <w:rPr>
                <w:color w:val="0C0C0C"/>
                <w:spacing w:val="40"/>
                <w:sz w:val="27"/>
              </w:rPr>
              <w:t xml:space="preserve"> </w:t>
            </w:r>
            <w:r>
              <w:rPr>
                <w:color w:val="0C0C0C"/>
                <w:sz w:val="27"/>
              </w:rPr>
              <w:t>статус</w:t>
            </w:r>
            <w:r>
              <w:rPr>
                <w:color w:val="0C0C0C"/>
                <w:spacing w:val="40"/>
                <w:sz w:val="27"/>
              </w:rPr>
              <w:t xml:space="preserve"> </w:t>
            </w:r>
            <w:r>
              <w:rPr>
                <w:color w:val="0C0C0C"/>
                <w:sz w:val="27"/>
              </w:rPr>
              <w:t>ветеранів</w:t>
            </w:r>
            <w:r>
              <w:rPr>
                <w:color w:val="0C0C0C"/>
                <w:spacing w:val="40"/>
                <w:sz w:val="27"/>
              </w:rPr>
              <w:t xml:space="preserve"> </w:t>
            </w:r>
            <w:r>
              <w:rPr>
                <w:color w:val="0C0C0C"/>
                <w:sz w:val="27"/>
              </w:rPr>
              <w:t>війни,</w:t>
            </w:r>
            <w:r>
              <w:rPr>
                <w:color w:val="0C0C0C"/>
                <w:spacing w:val="40"/>
                <w:sz w:val="27"/>
              </w:rPr>
              <w:t xml:space="preserve"> </w:t>
            </w:r>
            <w:r>
              <w:rPr>
                <w:color w:val="0C0C0C"/>
                <w:sz w:val="27"/>
              </w:rPr>
              <w:t>гарантії</w:t>
            </w:r>
            <w:r>
              <w:rPr>
                <w:color w:val="0C0C0C"/>
                <w:spacing w:val="40"/>
                <w:sz w:val="27"/>
              </w:rPr>
              <w:t xml:space="preserve"> </w:t>
            </w:r>
            <w:r>
              <w:rPr>
                <w:color w:val="0C0C0C"/>
                <w:sz w:val="27"/>
              </w:rPr>
              <w:t>їх</w:t>
            </w:r>
            <w:r>
              <w:rPr>
                <w:color w:val="0C0C0C"/>
                <w:spacing w:val="40"/>
                <w:sz w:val="27"/>
              </w:rPr>
              <w:t xml:space="preserve"> </w:t>
            </w:r>
            <w:r>
              <w:rPr>
                <w:color w:val="0C0C0C"/>
                <w:sz w:val="27"/>
              </w:rPr>
              <w:t>соціального захисту” (далі – Закон)</w:t>
            </w:r>
          </w:p>
          <w:p w14:paraId="5E4EDEE0" w14:textId="77777777" w:rsidR="00621022" w:rsidRDefault="00000000">
            <w:pPr>
              <w:pStyle w:val="TableParagraph"/>
              <w:spacing w:line="550" w:lineRule="atLeast"/>
              <w:ind w:right="1938"/>
              <w:rPr>
                <w:sz w:val="27"/>
              </w:rPr>
            </w:pPr>
            <w:r>
              <w:rPr>
                <w:color w:val="0C0C0C"/>
                <w:sz w:val="27"/>
              </w:rPr>
              <w:t>Закон</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“Про</w:t>
            </w:r>
            <w:r>
              <w:rPr>
                <w:color w:val="0C0C0C"/>
                <w:spacing w:val="-9"/>
                <w:sz w:val="27"/>
              </w:rPr>
              <w:t xml:space="preserve"> </w:t>
            </w:r>
            <w:r>
              <w:rPr>
                <w:color w:val="0C0C0C"/>
                <w:sz w:val="27"/>
              </w:rPr>
              <w:t>адміністративну</w:t>
            </w:r>
            <w:r>
              <w:rPr>
                <w:color w:val="0C0C0C"/>
                <w:spacing w:val="-9"/>
                <w:sz w:val="27"/>
              </w:rPr>
              <w:t xml:space="preserve"> </w:t>
            </w:r>
            <w:r>
              <w:rPr>
                <w:color w:val="0C0C0C"/>
                <w:sz w:val="27"/>
              </w:rPr>
              <w:t>процедуру” Закон України “Про адміністративні послуги”</w:t>
            </w:r>
          </w:p>
        </w:tc>
      </w:tr>
      <w:tr w:rsidR="00621022" w14:paraId="547AF7BD" w14:textId="77777777">
        <w:trPr>
          <w:trHeight w:val="1064"/>
        </w:trPr>
        <w:tc>
          <w:tcPr>
            <w:tcW w:w="641" w:type="dxa"/>
            <w:tcBorders>
              <w:left w:val="single" w:sz="6" w:space="0" w:color="000000"/>
              <w:bottom w:val="single" w:sz="6" w:space="0" w:color="000000"/>
              <w:right w:val="single" w:sz="6" w:space="0" w:color="000000"/>
            </w:tcBorders>
          </w:tcPr>
          <w:p w14:paraId="4752B4E5" w14:textId="77777777" w:rsidR="00621022" w:rsidRDefault="00000000">
            <w:pPr>
              <w:pStyle w:val="TableParagraph"/>
              <w:ind w:left="15"/>
              <w:jc w:val="center"/>
              <w:rPr>
                <w:sz w:val="27"/>
              </w:rPr>
            </w:pPr>
            <w:r>
              <w:rPr>
                <w:color w:val="0C0C0C"/>
                <w:spacing w:val="-10"/>
                <w:sz w:val="27"/>
              </w:rPr>
              <w:t>5</w:t>
            </w:r>
          </w:p>
        </w:tc>
        <w:tc>
          <w:tcPr>
            <w:tcW w:w="5670" w:type="dxa"/>
            <w:tcBorders>
              <w:left w:val="single" w:sz="6" w:space="0" w:color="000000"/>
              <w:bottom w:val="single" w:sz="6" w:space="0" w:color="000000"/>
              <w:right w:val="single" w:sz="6" w:space="0" w:color="000000"/>
            </w:tcBorders>
          </w:tcPr>
          <w:p w14:paraId="4AF27D7F" w14:textId="77777777" w:rsidR="00621022" w:rsidRDefault="00000000">
            <w:pPr>
              <w:pStyle w:val="TableParagraph"/>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363" w:type="dxa"/>
            <w:tcBorders>
              <w:left w:val="single" w:sz="6" w:space="0" w:color="000000"/>
              <w:bottom w:val="single" w:sz="6" w:space="0" w:color="000000"/>
              <w:right w:val="single" w:sz="6" w:space="0" w:color="000000"/>
            </w:tcBorders>
          </w:tcPr>
          <w:p w14:paraId="53C555D7" w14:textId="77777777" w:rsidR="00621022" w:rsidRDefault="00000000">
            <w:pPr>
              <w:pStyle w:val="TableParagraph"/>
              <w:spacing w:line="310" w:lineRule="atLeast"/>
              <w:ind w:right="96"/>
              <w:jc w:val="both"/>
              <w:rPr>
                <w:sz w:val="27"/>
              </w:rPr>
            </w:pPr>
            <w:r>
              <w:rPr>
                <w:color w:val="0C0C0C"/>
                <w:sz w:val="27"/>
              </w:rPr>
              <w:t>Постанова Кабінету Міністрів України від 23.09.2015 №</w:t>
            </w:r>
            <w:r>
              <w:rPr>
                <w:color w:val="0C0C0C"/>
                <w:spacing w:val="-3"/>
                <w:sz w:val="27"/>
              </w:rPr>
              <w:t xml:space="preserve"> </w:t>
            </w:r>
            <w:r>
              <w:rPr>
                <w:color w:val="0C0C0C"/>
                <w:sz w:val="27"/>
              </w:rPr>
              <w:t>740 “Про затвердження Порядку надання статусу члена сім’ї загиблого (померлого)</w:t>
            </w:r>
            <w:r>
              <w:rPr>
                <w:color w:val="0C0C0C"/>
                <w:spacing w:val="-5"/>
                <w:sz w:val="27"/>
              </w:rPr>
              <w:t xml:space="preserve"> </w:t>
            </w:r>
            <w:r>
              <w:rPr>
                <w:color w:val="0C0C0C"/>
                <w:sz w:val="27"/>
              </w:rPr>
              <w:t>Захисника</w:t>
            </w:r>
            <w:r>
              <w:rPr>
                <w:color w:val="0C0C0C"/>
                <w:spacing w:val="-2"/>
                <w:sz w:val="27"/>
              </w:rPr>
              <w:t xml:space="preserve"> </w:t>
            </w:r>
            <w:r>
              <w:rPr>
                <w:color w:val="0C0C0C"/>
                <w:sz w:val="27"/>
              </w:rPr>
              <w:t>чи</w:t>
            </w:r>
            <w:r>
              <w:rPr>
                <w:color w:val="0C0C0C"/>
                <w:spacing w:val="-2"/>
                <w:sz w:val="27"/>
              </w:rPr>
              <w:t xml:space="preserve"> </w:t>
            </w:r>
            <w:r>
              <w:rPr>
                <w:color w:val="0C0C0C"/>
                <w:sz w:val="27"/>
              </w:rPr>
              <w:t>Захисниці</w:t>
            </w:r>
            <w:r>
              <w:rPr>
                <w:color w:val="0C0C0C"/>
                <w:spacing w:val="-2"/>
                <w:sz w:val="27"/>
              </w:rPr>
              <w:t xml:space="preserve"> </w:t>
            </w:r>
            <w:r>
              <w:rPr>
                <w:color w:val="0C0C0C"/>
                <w:sz w:val="27"/>
              </w:rPr>
              <w:t>України”</w:t>
            </w:r>
            <w:r>
              <w:rPr>
                <w:color w:val="0C0C0C"/>
                <w:spacing w:val="-3"/>
                <w:sz w:val="27"/>
              </w:rPr>
              <w:t xml:space="preserve"> </w:t>
            </w:r>
            <w:r>
              <w:rPr>
                <w:color w:val="0C0C0C"/>
                <w:sz w:val="27"/>
              </w:rPr>
              <w:t>(далі</w:t>
            </w:r>
            <w:r>
              <w:rPr>
                <w:color w:val="0C0C0C"/>
                <w:spacing w:val="-2"/>
                <w:sz w:val="27"/>
              </w:rPr>
              <w:t xml:space="preserve"> </w:t>
            </w:r>
            <w:r>
              <w:rPr>
                <w:color w:val="0C0C0C"/>
                <w:sz w:val="27"/>
              </w:rPr>
              <w:t>–</w:t>
            </w:r>
            <w:r>
              <w:rPr>
                <w:color w:val="0C0C0C"/>
                <w:spacing w:val="-2"/>
                <w:sz w:val="27"/>
              </w:rPr>
              <w:t xml:space="preserve"> </w:t>
            </w:r>
            <w:r>
              <w:rPr>
                <w:color w:val="0C0C0C"/>
                <w:sz w:val="27"/>
              </w:rPr>
              <w:t>Порядок</w:t>
            </w:r>
            <w:r>
              <w:rPr>
                <w:color w:val="0C0C0C"/>
                <w:spacing w:val="-2"/>
                <w:sz w:val="27"/>
              </w:rPr>
              <w:t xml:space="preserve"> </w:t>
            </w:r>
            <w:r>
              <w:rPr>
                <w:color w:val="0C0C0C"/>
                <w:sz w:val="27"/>
              </w:rPr>
              <w:t>№</w:t>
            </w:r>
            <w:r>
              <w:rPr>
                <w:color w:val="0C0C0C"/>
                <w:spacing w:val="-1"/>
                <w:sz w:val="27"/>
              </w:rPr>
              <w:t xml:space="preserve"> </w:t>
            </w:r>
            <w:r>
              <w:rPr>
                <w:color w:val="0C0C0C"/>
                <w:spacing w:val="-4"/>
                <w:sz w:val="27"/>
              </w:rPr>
              <w:t>740)</w:t>
            </w:r>
          </w:p>
        </w:tc>
      </w:tr>
      <w:tr w:rsidR="00621022" w14:paraId="7DE26FE1" w14:textId="77777777" w:rsidTr="00E33BAD">
        <w:trPr>
          <w:trHeight w:val="450"/>
        </w:trPr>
        <w:tc>
          <w:tcPr>
            <w:tcW w:w="14674" w:type="dxa"/>
            <w:gridSpan w:val="3"/>
            <w:tcBorders>
              <w:left w:val="single" w:sz="6" w:space="0" w:color="000000"/>
              <w:right w:val="single" w:sz="6" w:space="0" w:color="000000"/>
            </w:tcBorders>
          </w:tcPr>
          <w:p w14:paraId="0C7EF750" w14:textId="77777777" w:rsidR="00621022" w:rsidRDefault="00000000">
            <w:pPr>
              <w:pStyle w:val="TableParagraph"/>
              <w:spacing w:line="290" w:lineRule="exact"/>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621022" w14:paraId="173CFB76" w14:textId="77777777" w:rsidTr="00E33BAD">
        <w:trPr>
          <w:trHeight w:val="1064"/>
        </w:trPr>
        <w:tc>
          <w:tcPr>
            <w:tcW w:w="641" w:type="dxa"/>
            <w:tcBorders>
              <w:top w:val="single" w:sz="4" w:space="0" w:color="auto"/>
              <w:left w:val="single" w:sz="6" w:space="0" w:color="000000"/>
              <w:bottom w:val="single" w:sz="4" w:space="0" w:color="auto"/>
              <w:right w:val="single" w:sz="6" w:space="0" w:color="000000"/>
            </w:tcBorders>
          </w:tcPr>
          <w:p w14:paraId="72EB174D" w14:textId="77777777" w:rsidR="00621022" w:rsidRDefault="00000000">
            <w:pPr>
              <w:pStyle w:val="TableParagraph"/>
              <w:ind w:left="15"/>
              <w:jc w:val="center"/>
              <w:rPr>
                <w:sz w:val="27"/>
              </w:rPr>
            </w:pPr>
            <w:r>
              <w:rPr>
                <w:color w:val="0C0C0C"/>
                <w:spacing w:val="-10"/>
                <w:sz w:val="27"/>
              </w:rPr>
              <w:t>6</w:t>
            </w:r>
          </w:p>
        </w:tc>
        <w:tc>
          <w:tcPr>
            <w:tcW w:w="5670" w:type="dxa"/>
            <w:tcBorders>
              <w:top w:val="single" w:sz="4" w:space="0" w:color="auto"/>
              <w:left w:val="single" w:sz="6" w:space="0" w:color="000000"/>
              <w:bottom w:val="single" w:sz="4" w:space="0" w:color="auto"/>
              <w:right w:val="single" w:sz="6" w:space="0" w:color="000000"/>
            </w:tcBorders>
          </w:tcPr>
          <w:p w14:paraId="3FE9DBE2" w14:textId="77777777" w:rsidR="00621022" w:rsidRDefault="00000000">
            <w:pPr>
              <w:pStyle w:val="TableParagraph"/>
              <w:tabs>
                <w:tab w:val="left" w:pos="1405"/>
                <w:tab w:val="left" w:pos="2080"/>
                <w:tab w:val="left" w:pos="3595"/>
              </w:tabs>
              <w:ind w:right="97"/>
              <w:rPr>
                <w:sz w:val="27"/>
              </w:rPr>
            </w:pPr>
            <w:r>
              <w:rPr>
                <w:color w:val="0C0C0C"/>
                <w:spacing w:val="-2"/>
                <w:sz w:val="27"/>
              </w:rPr>
              <w:t>Підстава</w:t>
            </w:r>
            <w:r>
              <w:rPr>
                <w:color w:val="0C0C0C"/>
                <w:sz w:val="27"/>
              </w:rPr>
              <w:tab/>
            </w:r>
            <w:r>
              <w:rPr>
                <w:color w:val="0C0C0C"/>
                <w:spacing w:val="-4"/>
                <w:sz w:val="27"/>
              </w:rPr>
              <w:t>для</w:t>
            </w:r>
            <w:r>
              <w:rPr>
                <w:color w:val="0C0C0C"/>
                <w:sz w:val="27"/>
              </w:rPr>
              <w:tab/>
            </w:r>
            <w:r>
              <w:rPr>
                <w:color w:val="0C0C0C"/>
                <w:spacing w:val="-2"/>
                <w:sz w:val="27"/>
              </w:rPr>
              <w:t>отримання</w:t>
            </w:r>
            <w:r>
              <w:rPr>
                <w:color w:val="0C0C0C"/>
                <w:sz w:val="27"/>
              </w:rPr>
              <w:tab/>
            </w:r>
            <w:r>
              <w:rPr>
                <w:color w:val="0C0C0C"/>
                <w:spacing w:val="-2"/>
                <w:sz w:val="27"/>
              </w:rPr>
              <w:t>адміністративної послуги</w:t>
            </w:r>
          </w:p>
        </w:tc>
        <w:tc>
          <w:tcPr>
            <w:tcW w:w="8363" w:type="dxa"/>
            <w:tcBorders>
              <w:top w:val="single" w:sz="4" w:space="0" w:color="auto"/>
              <w:left w:val="single" w:sz="6" w:space="0" w:color="000000"/>
              <w:bottom w:val="single" w:sz="4" w:space="0" w:color="auto"/>
              <w:right w:val="single" w:sz="6" w:space="0" w:color="000000"/>
            </w:tcBorders>
          </w:tcPr>
          <w:p w14:paraId="09A55122" w14:textId="77777777" w:rsidR="00621022" w:rsidRDefault="00000000">
            <w:pPr>
              <w:pStyle w:val="TableParagraph"/>
              <w:rPr>
                <w:sz w:val="27"/>
              </w:rPr>
            </w:pPr>
            <w:r>
              <w:rPr>
                <w:color w:val="0C0C0C"/>
                <w:sz w:val="27"/>
              </w:rPr>
              <w:t>Звернення члена сім’ї загиблого (померлого) Захисника чи Захисниці України, зазначеного у статті 10</w:t>
            </w:r>
            <w:r>
              <w:rPr>
                <w:color w:val="0C0C0C"/>
                <w:position w:val="8"/>
                <w:sz w:val="18"/>
              </w:rPr>
              <w:t xml:space="preserve">1 </w:t>
            </w:r>
            <w:r>
              <w:rPr>
                <w:color w:val="0C0C0C"/>
                <w:sz w:val="27"/>
              </w:rPr>
              <w:t>Закону, з числа:</w:t>
            </w:r>
          </w:p>
          <w:p w14:paraId="26264BA3" w14:textId="77777777" w:rsidR="00621022" w:rsidRDefault="00000000">
            <w:pPr>
              <w:pStyle w:val="TableParagraph"/>
              <w:spacing w:before="240"/>
              <w:rPr>
                <w:sz w:val="27"/>
              </w:rPr>
            </w:pPr>
            <w:r>
              <w:rPr>
                <w:color w:val="0C0C0C"/>
                <w:spacing w:val="-2"/>
                <w:sz w:val="27"/>
              </w:rPr>
              <w:t>батьків;</w:t>
            </w:r>
          </w:p>
          <w:p w14:paraId="26306E3B" w14:textId="77777777" w:rsidR="00621022" w:rsidRDefault="00000000">
            <w:pPr>
              <w:pStyle w:val="TableParagraph"/>
              <w:spacing w:before="240"/>
              <w:rPr>
                <w:sz w:val="27"/>
              </w:rPr>
            </w:pPr>
            <w:r>
              <w:rPr>
                <w:color w:val="0C0C0C"/>
                <w:sz w:val="27"/>
              </w:rPr>
              <w:t>одного</w:t>
            </w:r>
            <w:r>
              <w:rPr>
                <w:color w:val="0C0C0C"/>
                <w:spacing w:val="36"/>
                <w:sz w:val="27"/>
              </w:rPr>
              <w:t xml:space="preserve"> </w:t>
            </w:r>
            <w:r>
              <w:rPr>
                <w:color w:val="0C0C0C"/>
                <w:sz w:val="27"/>
              </w:rPr>
              <w:t>з</w:t>
            </w:r>
            <w:r>
              <w:rPr>
                <w:color w:val="0C0C0C"/>
                <w:spacing w:val="36"/>
                <w:sz w:val="27"/>
              </w:rPr>
              <w:t xml:space="preserve"> </w:t>
            </w:r>
            <w:r>
              <w:rPr>
                <w:color w:val="0C0C0C"/>
                <w:sz w:val="27"/>
              </w:rPr>
              <w:t>подружжя,</w:t>
            </w:r>
            <w:r>
              <w:rPr>
                <w:color w:val="0C0C0C"/>
                <w:spacing w:val="36"/>
                <w:sz w:val="27"/>
              </w:rPr>
              <w:t xml:space="preserve"> </w:t>
            </w:r>
            <w:r>
              <w:rPr>
                <w:color w:val="0C0C0C"/>
                <w:sz w:val="27"/>
              </w:rPr>
              <w:t>який</w:t>
            </w:r>
            <w:r>
              <w:rPr>
                <w:color w:val="0C0C0C"/>
                <w:spacing w:val="36"/>
                <w:sz w:val="27"/>
              </w:rPr>
              <w:t xml:space="preserve"> </w:t>
            </w:r>
            <w:r>
              <w:rPr>
                <w:color w:val="0C0C0C"/>
                <w:sz w:val="27"/>
              </w:rPr>
              <w:t>не</w:t>
            </w:r>
            <w:r>
              <w:rPr>
                <w:color w:val="0C0C0C"/>
                <w:spacing w:val="36"/>
                <w:sz w:val="27"/>
              </w:rPr>
              <w:t xml:space="preserve"> </w:t>
            </w:r>
            <w:r>
              <w:rPr>
                <w:color w:val="0C0C0C"/>
                <w:sz w:val="27"/>
              </w:rPr>
              <w:t>одружився</w:t>
            </w:r>
            <w:r>
              <w:rPr>
                <w:color w:val="0C0C0C"/>
                <w:spacing w:val="36"/>
                <w:sz w:val="27"/>
              </w:rPr>
              <w:t xml:space="preserve"> </w:t>
            </w:r>
            <w:r>
              <w:rPr>
                <w:color w:val="0C0C0C"/>
                <w:sz w:val="27"/>
              </w:rPr>
              <w:t>вдруге,</w:t>
            </w:r>
            <w:r>
              <w:rPr>
                <w:color w:val="0C0C0C"/>
                <w:spacing w:val="36"/>
                <w:sz w:val="27"/>
              </w:rPr>
              <w:t xml:space="preserve"> </w:t>
            </w:r>
            <w:r>
              <w:rPr>
                <w:color w:val="0C0C0C"/>
                <w:sz w:val="27"/>
              </w:rPr>
              <w:t>незалежно</w:t>
            </w:r>
            <w:r>
              <w:rPr>
                <w:color w:val="0C0C0C"/>
                <w:spacing w:val="36"/>
                <w:sz w:val="27"/>
              </w:rPr>
              <w:t xml:space="preserve"> </w:t>
            </w:r>
            <w:r>
              <w:rPr>
                <w:color w:val="0C0C0C"/>
                <w:sz w:val="27"/>
              </w:rPr>
              <w:t>від</w:t>
            </w:r>
            <w:r>
              <w:rPr>
                <w:color w:val="0C0C0C"/>
                <w:spacing w:val="36"/>
                <w:sz w:val="27"/>
              </w:rPr>
              <w:t xml:space="preserve"> </w:t>
            </w:r>
            <w:r>
              <w:rPr>
                <w:color w:val="0C0C0C"/>
                <w:sz w:val="27"/>
              </w:rPr>
              <w:t>того, виплачується йому пенсія чи ні;</w:t>
            </w:r>
          </w:p>
          <w:p w14:paraId="2B0181E3" w14:textId="77777777" w:rsidR="00621022" w:rsidRDefault="00000000">
            <w:pPr>
              <w:pStyle w:val="TableParagraph"/>
              <w:spacing w:before="240"/>
              <w:rPr>
                <w:sz w:val="27"/>
              </w:rPr>
            </w:pPr>
            <w:r>
              <w:rPr>
                <w:color w:val="0C0C0C"/>
                <w:sz w:val="27"/>
              </w:rPr>
              <w:t>дітей,</w:t>
            </w:r>
            <w:r>
              <w:rPr>
                <w:color w:val="0C0C0C"/>
                <w:spacing w:val="-1"/>
                <w:sz w:val="27"/>
              </w:rPr>
              <w:t xml:space="preserve"> </w:t>
            </w:r>
            <w:r>
              <w:rPr>
                <w:color w:val="0C0C0C"/>
                <w:sz w:val="27"/>
              </w:rPr>
              <w:t>які</w:t>
            </w:r>
            <w:r>
              <w:rPr>
                <w:color w:val="0C0C0C"/>
                <w:spacing w:val="-1"/>
                <w:sz w:val="27"/>
              </w:rPr>
              <w:t xml:space="preserve"> </w:t>
            </w:r>
            <w:r>
              <w:rPr>
                <w:color w:val="0C0C0C"/>
                <w:sz w:val="27"/>
              </w:rPr>
              <w:t>не</w:t>
            </w:r>
            <w:r>
              <w:rPr>
                <w:color w:val="0C0C0C"/>
                <w:spacing w:val="-1"/>
                <w:sz w:val="27"/>
              </w:rPr>
              <w:t xml:space="preserve"> </w:t>
            </w:r>
            <w:r>
              <w:rPr>
                <w:color w:val="0C0C0C"/>
                <w:sz w:val="27"/>
              </w:rPr>
              <w:t>мають</w:t>
            </w:r>
            <w:r>
              <w:rPr>
                <w:color w:val="0C0C0C"/>
                <w:spacing w:val="-1"/>
                <w:sz w:val="27"/>
              </w:rPr>
              <w:t xml:space="preserve"> </w:t>
            </w:r>
            <w:r>
              <w:rPr>
                <w:color w:val="0C0C0C"/>
                <w:sz w:val="27"/>
              </w:rPr>
              <w:t>(і</w:t>
            </w:r>
            <w:r>
              <w:rPr>
                <w:color w:val="0C0C0C"/>
                <w:spacing w:val="-1"/>
                <w:sz w:val="27"/>
              </w:rPr>
              <w:t xml:space="preserve"> </w:t>
            </w:r>
            <w:r>
              <w:rPr>
                <w:color w:val="0C0C0C"/>
                <w:sz w:val="27"/>
              </w:rPr>
              <w:t>не</w:t>
            </w:r>
            <w:r>
              <w:rPr>
                <w:color w:val="0C0C0C"/>
                <w:spacing w:val="-1"/>
                <w:sz w:val="27"/>
              </w:rPr>
              <w:t xml:space="preserve"> </w:t>
            </w:r>
            <w:r>
              <w:rPr>
                <w:color w:val="0C0C0C"/>
                <w:sz w:val="27"/>
              </w:rPr>
              <w:t>мали)</w:t>
            </w:r>
            <w:r>
              <w:rPr>
                <w:color w:val="0C0C0C"/>
                <w:spacing w:val="-1"/>
                <w:sz w:val="27"/>
              </w:rPr>
              <w:t xml:space="preserve"> </w:t>
            </w:r>
            <w:r>
              <w:rPr>
                <w:color w:val="0C0C0C"/>
                <w:sz w:val="27"/>
              </w:rPr>
              <w:t xml:space="preserve">своїх </w:t>
            </w:r>
            <w:r>
              <w:rPr>
                <w:color w:val="0C0C0C"/>
                <w:spacing w:val="-2"/>
                <w:sz w:val="27"/>
              </w:rPr>
              <w:t>сімей;</w:t>
            </w:r>
          </w:p>
          <w:p w14:paraId="73E09AA2" w14:textId="77777777" w:rsidR="00621022" w:rsidRDefault="00000000">
            <w:pPr>
              <w:pStyle w:val="TableParagraph"/>
              <w:spacing w:before="240"/>
              <w:rPr>
                <w:sz w:val="27"/>
              </w:rPr>
            </w:pPr>
            <w:r>
              <w:rPr>
                <w:color w:val="0C0C0C"/>
                <w:sz w:val="27"/>
              </w:rPr>
              <w:t>дітей,</w:t>
            </w:r>
            <w:r>
              <w:rPr>
                <w:color w:val="0C0C0C"/>
                <w:spacing w:val="80"/>
                <w:sz w:val="27"/>
              </w:rPr>
              <w:t xml:space="preserve"> </w:t>
            </w:r>
            <w:r>
              <w:rPr>
                <w:color w:val="0C0C0C"/>
                <w:sz w:val="27"/>
              </w:rPr>
              <w:t>які</w:t>
            </w:r>
            <w:r>
              <w:rPr>
                <w:color w:val="0C0C0C"/>
                <w:spacing w:val="80"/>
                <w:sz w:val="27"/>
              </w:rPr>
              <w:t xml:space="preserve"> </w:t>
            </w:r>
            <w:r>
              <w:rPr>
                <w:color w:val="0C0C0C"/>
                <w:sz w:val="27"/>
              </w:rPr>
              <w:t>мають</w:t>
            </w:r>
            <w:r>
              <w:rPr>
                <w:color w:val="0C0C0C"/>
                <w:spacing w:val="80"/>
                <w:sz w:val="27"/>
              </w:rPr>
              <w:t xml:space="preserve"> </w:t>
            </w:r>
            <w:r>
              <w:rPr>
                <w:color w:val="0C0C0C"/>
                <w:sz w:val="27"/>
              </w:rPr>
              <w:t>свої</w:t>
            </w:r>
            <w:r>
              <w:rPr>
                <w:color w:val="0C0C0C"/>
                <w:spacing w:val="80"/>
                <w:sz w:val="27"/>
              </w:rPr>
              <w:t xml:space="preserve"> </w:t>
            </w:r>
            <w:r>
              <w:rPr>
                <w:color w:val="0C0C0C"/>
                <w:sz w:val="27"/>
              </w:rPr>
              <w:t>сім’ї,</w:t>
            </w:r>
            <w:r>
              <w:rPr>
                <w:color w:val="0C0C0C"/>
                <w:spacing w:val="80"/>
                <w:sz w:val="27"/>
              </w:rPr>
              <w:t xml:space="preserve"> </w:t>
            </w:r>
            <w:r>
              <w:rPr>
                <w:color w:val="0C0C0C"/>
                <w:sz w:val="27"/>
              </w:rPr>
              <w:t>але</w:t>
            </w:r>
            <w:r>
              <w:rPr>
                <w:color w:val="0C0C0C"/>
                <w:spacing w:val="80"/>
                <w:sz w:val="27"/>
              </w:rPr>
              <w:t xml:space="preserve"> </w:t>
            </w:r>
            <w:r>
              <w:rPr>
                <w:color w:val="0C0C0C"/>
                <w:sz w:val="27"/>
              </w:rPr>
              <w:t>стали</w:t>
            </w:r>
            <w:r>
              <w:rPr>
                <w:color w:val="0C0C0C"/>
                <w:spacing w:val="80"/>
                <w:sz w:val="27"/>
              </w:rPr>
              <w:t xml:space="preserve"> </w:t>
            </w:r>
            <w:r>
              <w:rPr>
                <w:color w:val="0C0C0C"/>
                <w:sz w:val="27"/>
              </w:rPr>
              <w:t>особами</w:t>
            </w:r>
            <w:r>
              <w:rPr>
                <w:color w:val="0C0C0C"/>
                <w:spacing w:val="80"/>
                <w:sz w:val="27"/>
              </w:rPr>
              <w:t xml:space="preserve"> </w:t>
            </w:r>
            <w:r>
              <w:rPr>
                <w:color w:val="0C0C0C"/>
                <w:sz w:val="27"/>
              </w:rPr>
              <w:t>з</w:t>
            </w:r>
            <w:r>
              <w:rPr>
                <w:color w:val="0C0C0C"/>
                <w:spacing w:val="80"/>
                <w:sz w:val="27"/>
              </w:rPr>
              <w:t xml:space="preserve"> </w:t>
            </w:r>
            <w:r>
              <w:rPr>
                <w:color w:val="0C0C0C"/>
                <w:sz w:val="27"/>
              </w:rPr>
              <w:t>інвалідністю</w:t>
            </w:r>
            <w:r>
              <w:rPr>
                <w:color w:val="0C0C0C"/>
                <w:spacing w:val="80"/>
                <w:sz w:val="27"/>
              </w:rPr>
              <w:t xml:space="preserve"> </w:t>
            </w:r>
            <w:r>
              <w:rPr>
                <w:color w:val="0C0C0C"/>
                <w:sz w:val="27"/>
              </w:rPr>
              <w:t>до досягнення повноліття;</w:t>
            </w:r>
          </w:p>
          <w:p w14:paraId="0A992966" w14:textId="77777777" w:rsidR="00621022" w:rsidRDefault="00000000">
            <w:pPr>
              <w:pStyle w:val="TableParagraph"/>
              <w:spacing w:before="240"/>
              <w:rPr>
                <w:sz w:val="27"/>
              </w:rPr>
            </w:pPr>
            <w:r>
              <w:rPr>
                <w:color w:val="0C0C0C"/>
                <w:sz w:val="27"/>
              </w:rPr>
              <w:lastRenderedPageBreak/>
              <w:t>дітей,</w:t>
            </w:r>
            <w:r>
              <w:rPr>
                <w:color w:val="0C0C0C"/>
                <w:spacing w:val="-5"/>
                <w:sz w:val="27"/>
              </w:rPr>
              <w:t xml:space="preserve"> </w:t>
            </w:r>
            <w:r>
              <w:rPr>
                <w:color w:val="0C0C0C"/>
                <w:sz w:val="27"/>
              </w:rPr>
              <w:t>обоє</w:t>
            </w:r>
            <w:r>
              <w:rPr>
                <w:color w:val="0C0C0C"/>
                <w:spacing w:val="-3"/>
                <w:sz w:val="27"/>
              </w:rPr>
              <w:t xml:space="preserve"> </w:t>
            </w:r>
            <w:r>
              <w:rPr>
                <w:color w:val="0C0C0C"/>
                <w:sz w:val="27"/>
              </w:rPr>
              <w:t>з</w:t>
            </w:r>
            <w:r>
              <w:rPr>
                <w:color w:val="0C0C0C"/>
                <w:spacing w:val="-2"/>
                <w:sz w:val="27"/>
              </w:rPr>
              <w:t xml:space="preserve"> </w:t>
            </w:r>
            <w:r>
              <w:rPr>
                <w:color w:val="0C0C0C"/>
                <w:sz w:val="27"/>
              </w:rPr>
              <w:t>батьків</w:t>
            </w:r>
            <w:r>
              <w:rPr>
                <w:color w:val="0C0C0C"/>
                <w:spacing w:val="-4"/>
                <w:sz w:val="27"/>
              </w:rPr>
              <w:t xml:space="preserve"> </w:t>
            </w:r>
            <w:r>
              <w:rPr>
                <w:color w:val="0C0C0C"/>
                <w:sz w:val="27"/>
              </w:rPr>
              <w:t>яких</w:t>
            </w:r>
            <w:r>
              <w:rPr>
                <w:color w:val="0C0C0C"/>
                <w:spacing w:val="-3"/>
                <w:sz w:val="27"/>
              </w:rPr>
              <w:t xml:space="preserve"> </w:t>
            </w:r>
            <w:r>
              <w:rPr>
                <w:color w:val="0C0C0C"/>
                <w:sz w:val="27"/>
              </w:rPr>
              <w:t>загинули</w:t>
            </w:r>
            <w:r>
              <w:rPr>
                <w:color w:val="0C0C0C"/>
                <w:spacing w:val="-3"/>
                <w:sz w:val="27"/>
              </w:rPr>
              <w:t xml:space="preserve"> </w:t>
            </w:r>
            <w:r>
              <w:rPr>
                <w:color w:val="0C0C0C"/>
                <w:sz w:val="27"/>
              </w:rPr>
              <w:t>або</w:t>
            </w:r>
            <w:r>
              <w:rPr>
                <w:color w:val="0C0C0C"/>
                <w:spacing w:val="-3"/>
                <w:sz w:val="27"/>
              </w:rPr>
              <w:t xml:space="preserve"> </w:t>
            </w:r>
            <w:r>
              <w:rPr>
                <w:color w:val="0C0C0C"/>
                <w:sz w:val="27"/>
              </w:rPr>
              <w:t>пропали</w:t>
            </w:r>
            <w:r>
              <w:rPr>
                <w:color w:val="0C0C0C"/>
                <w:spacing w:val="-3"/>
                <w:sz w:val="27"/>
              </w:rPr>
              <w:t xml:space="preserve"> </w:t>
            </w:r>
            <w:r>
              <w:rPr>
                <w:color w:val="0C0C0C"/>
                <w:spacing w:val="-2"/>
                <w:sz w:val="27"/>
              </w:rPr>
              <w:t>безвісти;</w:t>
            </w:r>
          </w:p>
          <w:p w14:paraId="30D5DAF0" w14:textId="77777777" w:rsidR="00621022" w:rsidRDefault="00000000">
            <w:pPr>
              <w:pStyle w:val="TableParagraph"/>
              <w:spacing w:before="220" w:line="310" w:lineRule="atLeast"/>
              <w:rPr>
                <w:sz w:val="27"/>
              </w:rPr>
            </w:pPr>
            <w:r>
              <w:rPr>
                <w:color w:val="0C0C0C"/>
                <w:sz w:val="27"/>
              </w:rPr>
              <w:t xml:space="preserve">утриманців загиблого (померлого), яким у зв’язку з цим виплачується </w:t>
            </w:r>
            <w:r>
              <w:rPr>
                <w:color w:val="0C0C0C"/>
                <w:spacing w:val="-2"/>
                <w:sz w:val="27"/>
              </w:rPr>
              <w:t>пенсія.</w:t>
            </w:r>
          </w:p>
        </w:tc>
      </w:tr>
      <w:tr w:rsidR="00621022" w14:paraId="0015A434" w14:textId="77777777" w:rsidTr="00E33BAD">
        <w:trPr>
          <w:trHeight w:val="1064"/>
        </w:trPr>
        <w:tc>
          <w:tcPr>
            <w:tcW w:w="641" w:type="dxa"/>
            <w:tcBorders>
              <w:top w:val="single" w:sz="4" w:space="0" w:color="auto"/>
              <w:left w:val="single" w:sz="6" w:space="0" w:color="000000"/>
              <w:bottom w:val="single" w:sz="4" w:space="0" w:color="auto"/>
              <w:right w:val="single" w:sz="6" w:space="0" w:color="000000"/>
            </w:tcBorders>
          </w:tcPr>
          <w:p w14:paraId="1987A248" w14:textId="77777777" w:rsidR="00621022" w:rsidRDefault="00000000">
            <w:pPr>
              <w:pStyle w:val="TableParagraph"/>
              <w:ind w:left="15"/>
              <w:jc w:val="center"/>
              <w:rPr>
                <w:sz w:val="27"/>
              </w:rPr>
            </w:pPr>
            <w:r>
              <w:rPr>
                <w:color w:val="0C0C0C"/>
                <w:spacing w:val="-10"/>
                <w:sz w:val="27"/>
              </w:rPr>
              <w:lastRenderedPageBreak/>
              <w:t>7</w:t>
            </w:r>
          </w:p>
        </w:tc>
        <w:tc>
          <w:tcPr>
            <w:tcW w:w="5670" w:type="dxa"/>
            <w:tcBorders>
              <w:top w:val="single" w:sz="4" w:space="0" w:color="auto"/>
              <w:left w:val="single" w:sz="6" w:space="0" w:color="000000"/>
              <w:bottom w:val="single" w:sz="4" w:space="0" w:color="auto"/>
              <w:right w:val="single" w:sz="6" w:space="0" w:color="000000"/>
            </w:tcBorders>
          </w:tcPr>
          <w:p w14:paraId="0369516B" w14:textId="77777777" w:rsidR="00621022" w:rsidRDefault="00000000">
            <w:pPr>
              <w:pStyle w:val="TableParagraph"/>
              <w:rPr>
                <w:sz w:val="27"/>
              </w:rPr>
            </w:pPr>
            <w:r>
              <w:rPr>
                <w:color w:val="0C0C0C"/>
                <w:sz w:val="27"/>
              </w:rPr>
              <w:t>Перелік</w:t>
            </w:r>
            <w:r>
              <w:rPr>
                <w:color w:val="0C0C0C"/>
                <w:spacing w:val="-17"/>
                <w:sz w:val="27"/>
              </w:rPr>
              <w:t xml:space="preserve"> </w:t>
            </w:r>
            <w:r>
              <w:rPr>
                <w:color w:val="0C0C0C"/>
                <w:sz w:val="27"/>
              </w:rPr>
              <w:t>документів,</w:t>
            </w:r>
            <w:r>
              <w:rPr>
                <w:color w:val="0C0C0C"/>
                <w:spacing w:val="-17"/>
                <w:sz w:val="27"/>
              </w:rPr>
              <w:t xml:space="preserve"> </w:t>
            </w:r>
            <w:r>
              <w:rPr>
                <w:color w:val="0C0C0C"/>
                <w:sz w:val="27"/>
              </w:rPr>
              <w:t>необхідних</w:t>
            </w:r>
            <w:r>
              <w:rPr>
                <w:color w:val="0C0C0C"/>
                <w:spacing w:val="-17"/>
                <w:sz w:val="27"/>
              </w:rPr>
              <w:t xml:space="preserve"> </w:t>
            </w:r>
            <w:r>
              <w:rPr>
                <w:color w:val="0C0C0C"/>
                <w:sz w:val="27"/>
              </w:rPr>
              <w:t>для</w:t>
            </w:r>
            <w:r>
              <w:rPr>
                <w:color w:val="0C0C0C"/>
                <w:spacing w:val="-17"/>
                <w:sz w:val="27"/>
              </w:rPr>
              <w:t xml:space="preserve"> </w:t>
            </w:r>
            <w:r>
              <w:rPr>
                <w:color w:val="0C0C0C"/>
                <w:sz w:val="27"/>
              </w:rPr>
              <w:t>отримання адміністративної послуги</w:t>
            </w:r>
          </w:p>
        </w:tc>
        <w:tc>
          <w:tcPr>
            <w:tcW w:w="8363" w:type="dxa"/>
            <w:tcBorders>
              <w:top w:val="single" w:sz="4" w:space="0" w:color="auto"/>
              <w:left w:val="single" w:sz="6" w:space="0" w:color="000000"/>
              <w:bottom w:val="single" w:sz="4" w:space="0" w:color="auto"/>
              <w:right w:val="single" w:sz="6" w:space="0" w:color="000000"/>
            </w:tcBorders>
          </w:tcPr>
          <w:p w14:paraId="7A651E41" w14:textId="77777777" w:rsidR="00621022" w:rsidRDefault="00000000">
            <w:pPr>
              <w:pStyle w:val="TableParagraph"/>
              <w:spacing w:line="310" w:lineRule="atLeast"/>
              <w:ind w:right="98"/>
              <w:jc w:val="both"/>
              <w:rPr>
                <w:b/>
                <w:sz w:val="27"/>
              </w:rPr>
            </w:pPr>
            <w:r>
              <w:rPr>
                <w:b/>
                <w:color w:val="0C0C0C"/>
                <w:sz w:val="27"/>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Pr>
                <w:b/>
                <w:color w:val="0C0C0C"/>
                <w:sz w:val="27"/>
              </w:rPr>
              <w:t>адресою</w:t>
            </w:r>
            <w:proofErr w:type="spellEnd"/>
            <w:r>
              <w:rPr>
                <w:b/>
                <w:color w:val="0C0C0C"/>
                <w:sz w:val="27"/>
              </w:rPr>
              <w:t xml:space="preserve"> фактичного місця проживання (для внутрішньо переміщених осіб) заявника (далі – місцевий структурний</w:t>
            </w:r>
            <w:r>
              <w:rPr>
                <w:b/>
                <w:color w:val="0C0C0C"/>
                <w:spacing w:val="45"/>
                <w:w w:val="150"/>
                <w:sz w:val="27"/>
              </w:rPr>
              <w:t xml:space="preserve"> </w:t>
            </w:r>
            <w:r>
              <w:rPr>
                <w:b/>
                <w:color w:val="0C0C0C"/>
                <w:sz w:val="27"/>
              </w:rPr>
              <w:t>підрозділ</w:t>
            </w:r>
            <w:r>
              <w:rPr>
                <w:b/>
                <w:color w:val="0C0C0C"/>
                <w:spacing w:val="47"/>
                <w:w w:val="150"/>
                <w:sz w:val="27"/>
              </w:rPr>
              <w:t xml:space="preserve"> </w:t>
            </w:r>
            <w:r>
              <w:rPr>
                <w:b/>
                <w:color w:val="0C0C0C"/>
                <w:sz w:val="27"/>
              </w:rPr>
              <w:t>з</w:t>
            </w:r>
            <w:r>
              <w:rPr>
                <w:b/>
                <w:color w:val="0C0C0C"/>
                <w:spacing w:val="79"/>
                <w:sz w:val="27"/>
              </w:rPr>
              <w:t xml:space="preserve"> </w:t>
            </w:r>
            <w:r>
              <w:rPr>
                <w:b/>
                <w:color w:val="0C0C0C"/>
                <w:sz w:val="27"/>
              </w:rPr>
              <w:t>питань</w:t>
            </w:r>
            <w:r>
              <w:rPr>
                <w:b/>
                <w:color w:val="0C0C0C"/>
                <w:spacing w:val="47"/>
                <w:w w:val="150"/>
                <w:sz w:val="27"/>
              </w:rPr>
              <w:t xml:space="preserve"> </w:t>
            </w:r>
            <w:r>
              <w:rPr>
                <w:b/>
                <w:color w:val="0C0C0C"/>
                <w:sz w:val="27"/>
              </w:rPr>
              <w:t>ветеранської</w:t>
            </w:r>
            <w:r>
              <w:rPr>
                <w:b/>
                <w:color w:val="0C0C0C"/>
                <w:spacing w:val="47"/>
                <w:w w:val="150"/>
                <w:sz w:val="27"/>
              </w:rPr>
              <w:t xml:space="preserve"> </w:t>
            </w:r>
            <w:r>
              <w:rPr>
                <w:b/>
                <w:color w:val="0C0C0C"/>
                <w:sz w:val="27"/>
              </w:rPr>
              <w:t>політики)</w:t>
            </w:r>
            <w:r>
              <w:rPr>
                <w:b/>
                <w:color w:val="0C0C0C"/>
                <w:spacing w:val="80"/>
                <w:sz w:val="27"/>
              </w:rPr>
              <w:t xml:space="preserve"> </w:t>
            </w:r>
            <w:r>
              <w:rPr>
                <w:b/>
                <w:color w:val="0C0C0C"/>
                <w:spacing w:val="-2"/>
                <w:sz w:val="27"/>
              </w:rPr>
              <w:t>члени сімей</w:t>
            </w:r>
            <w:r>
              <w:rPr>
                <w:b/>
                <w:color w:val="0C0C0C"/>
                <w:spacing w:val="80"/>
                <w:sz w:val="27"/>
              </w:rPr>
              <w:t xml:space="preserve"> </w:t>
            </w:r>
            <w:r>
              <w:rPr>
                <w:b/>
                <w:color w:val="0C0C0C"/>
                <w:spacing w:val="-2"/>
                <w:sz w:val="27"/>
              </w:rPr>
              <w:t>загиблих</w:t>
            </w:r>
            <w:r>
              <w:rPr>
                <w:b/>
                <w:color w:val="0C0C0C"/>
                <w:spacing w:val="80"/>
                <w:sz w:val="27"/>
              </w:rPr>
              <w:t xml:space="preserve"> </w:t>
            </w:r>
            <w:r>
              <w:rPr>
                <w:b/>
                <w:color w:val="0C0C0C"/>
                <w:spacing w:val="-2"/>
                <w:sz w:val="27"/>
              </w:rPr>
              <w:t>(померлих)</w:t>
            </w:r>
            <w:r>
              <w:rPr>
                <w:b/>
                <w:color w:val="0C0C0C"/>
                <w:spacing w:val="80"/>
                <w:sz w:val="27"/>
              </w:rPr>
              <w:t xml:space="preserve"> </w:t>
            </w:r>
            <w:r>
              <w:rPr>
                <w:b/>
                <w:color w:val="0C0C0C"/>
                <w:spacing w:val="-2"/>
                <w:sz w:val="27"/>
              </w:rPr>
              <w:t>Захисників</w:t>
            </w:r>
            <w:r>
              <w:rPr>
                <w:b/>
                <w:color w:val="0C0C0C"/>
                <w:spacing w:val="80"/>
                <w:sz w:val="27"/>
              </w:rPr>
              <w:t xml:space="preserve"> </w:t>
            </w:r>
            <w:r>
              <w:rPr>
                <w:b/>
                <w:color w:val="0C0C0C"/>
                <w:spacing w:val="-2"/>
                <w:sz w:val="27"/>
              </w:rPr>
              <w:t>чи</w:t>
            </w:r>
            <w:r>
              <w:rPr>
                <w:b/>
                <w:color w:val="0C0C0C"/>
                <w:spacing w:val="80"/>
                <w:sz w:val="27"/>
              </w:rPr>
              <w:t xml:space="preserve"> </w:t>
            </w:r>
            <w:r>
              <w:rPr>
                <w:b/>
                <w:color w:val="0C0C0C"/>
                <w:spacing w:val="-2"/>
                <w:sz w:val="27"/>
              </w:rPr>
              <w:t>Захисниць</w:t>
            </w:r>
            <w:r>
              <w:rPr>
                <w:b/>
                <w:color w:val="0C0C0C"/>
                <w:spacing w:val="80"/>
                <w:sz w:val="27"/>
              </w:rPr>
              <w:t xml:space="preserve"> </w:t>
            </w:r>
            <w:r>
              <w:rPr>
                <w:b/>
                <w:color w:val="0C0C0C"/>
                <w:spacing w:val="-2"/>
                <w:sz w:val="27"/>
              </w:rPr>
              <w:t>України подають:</w:t>
            </w:r>
          </w:p>
          <w:p w14:paraId="1446A026" w14:textId="77777777" w:rsidR="00621022" w:rsidRDefault="00000000">
            <w:pPr>
              <w:pStyle w:val="TableParagraph"/>
              <w:numPr>
                <w:ilvl w:val="0"/>
                <w:numId w:val="5"/>
              </w:numPr>
              <w:tabs>
                <w:tab w:val="left" w:pos="951"/>
              </w:tabs>
              <w:spacing w:before="240"/>
              <w:ind w:left="951"/>
              <w:rPr>
                <w:b/>
                <w:sz w:val="27"/>
              </w:rPr>
            </w:pPr>
            <w:r>
              <w:rPr>
                <w:b/>
                <w:color w:val="0C0C0C"/>
                <w:spacing w:val="-2"/>
                <w:sz w:val="27"/>
              </w:rPr>
              <w:t>Заяву:</w:t>
            </w:r>
          </w:p>
          <w:p w14:paraId="747A8115" w14:textId="77777777" w:rsidR="00621022" w:rsidRDefault="00000000">
            <w:pPr>
              <w:pStyle w:val="TableParagraph"/>
              <w:numPr>
                <w:ilvl w:val="1"/>
                <w:numId w:val="5"/>
              </w:numPr>
              <w:tabs>
                <w:tab w:val="left" w:pos="973"/>
              </w:tabs>
              <w:ind w:left="973" w:hanging="292"/>
              <w:rPr>
                <w:sz w:val="27"/>
              </w:rPr>
            </w:pPr>
            <w:r>
              <w:rPr>
                <w:color w:val="0C0C0C"/>
                <w:sz w:val="27"/>
              </w:rPr>
              <w:t>встановленого</w:t>
            </w:r>
            <w:r>
              <w:rPr>
                <w:color w:val="0C0C0C"/>
                <w:spacing w:val="-1"/>
                <w:sz w:val="27"/>
              </w:rPr>
              <w:t xml:space="preserve"> </w:t>
            </w:r>
            <w:r>
              <w:rPr>
                <w:color w:val="0C0C0C"/>
                <w:sz w:val="27"/>
              </w:rPr>
              <w:t>зразка згідно з додатком 2 до Порядку №</w:t>
            </w:r>
            <w:r>
              <w:rPr>
                <w:color w:val="0C0C0C"/>
                <w:spacing w:val="-1"/>
                <w:sz w:val="27"/>
              </w:rPr>
              <w:t xml:space="preserve"> </w:t>
            </w:r>
            <w:r>
              <w:rPr>
                <w:color w:val="0C0C0C"/>
                <w:spacing w:val="-4"/>
                <w:sz w:val="27"/>
              </w:rPr>
              <w:t>740;</w:t>
            </w:r>
          </w:p>
          <w:p w14:paraId="1AB6F413" w14:textId="77777777" w:rsidR="00621022" w:rsidRDefault="00000000">
            <w:pPr>
              <w:pStyle w:val="TableParagraph"/>
              <w:numPr>
                <w:ilvl w:val="1"/>
                <w:numId w:val="5"/>
              </w:numPr>
              <w:tabs>
                <w:tab w:val="left" w:pos="973"/>
              </w:tabs>
              <w:ind w:left="114" w:right="98" w:firstLine="567"/>
              <w:rPr>
                <w:i/>
                <w:sz w:val="27"/>
              </w:rPr>
            </w:pPr>
            <w:r>
              <w:rPr>
                <w:b/>
                <w:color w:val="0C0C0C"/>
                <w:sz w:val="27"/>
              </w:rPr>
              <w:t xml:space="preserve">**в електронній формі </w:t>
            </w:r>
            <w:r>
              <w:rPr>
                <w:color w:val="0C0C0C"/>
                <w:sz w:val="27"/>
              </w:rPr>
              <w:t>(для членів сімей осіб, зазначених у</w:t>
            </w:r>
            <w:r>
              <w:rPr>
                <w:color w:val="0C0C0C"/>
                <w:spacing w:val="40"/>
                <w:sz w:val="27"/>
              </w:rPr>
              <w:t xml:space="preserve"> </w:t>
            </w:r>
            <w:hyperlink r:id="rId5" w:anchor="n662" w:history="1">
              <w:r>
                <w:rPr>
                  <w:color w:val="0C0C0C"/>
                  <w:sz w:val="27"/>
                </w:rPr>
                <w:t>пункті 5</w:t>
              </w:r>
            </w:hyperlink>
            <w:r>
              <w:rPr>
                <w:color w:val="0C0C0C"/>
                <w:sz w:val="27"/>
              </w:rPr>
              <w:t xml:space="preserve"> частини першої статті 10</w:t>
            </w:r>
            <w:r>
              <w:rPr>
                <w:color w:val="0C0C0C"/>
                <w:position w:val="8"/>
                <w:sz w:val="18"/>
              </w:rPr>
              <w:t>1</w:t>
            </w:r>
            <w:r>
              <w:rPr>
                <w:color w:val="0C0C0C"/>
                <w:spacing w:val="40"/>
                <w:position w:val="8"/>
                <w:sz w:val="18"/>
              </w:rPr>
              <w:t xml:space="preserve"> </w:t>
            </w:r>
            <w:r>
              <w:rPr>
                <w:color w:val="0C0C0C"/>
                <w:sz w:val="27"/>
              </w:rPr>
              <w:t>Закону)</w:t>
            </w:r>
            <w:r>
              <w:rPr>
                <w:i/>
                <w:color w:val="0C0C0C"/>
                <w:sz w:val="27"/>
              </w:rPr>
              <w:t>.</w:t>
            </w:r>
          </w:p>
          <w:p w14:paraId="77BE30AD" w14:textId="77777777" w:rsidR="00621022" w:rsidRDefault="00000000">
            <w:pPr>
              <w:pStyle w:val="TableParagraph"/>
              <w:spacing w:before="240"/>
              <w:ind w:right="97" w:firstLine="567"/>
              <w:jc w:val="both"/>
              <w:rPr>
                <w:b/>
                <w:sz w:val="27"/>
              </w:rPr>
            </w:pPr>
            <w:r>
              <w:rPr>
                <w:b/>
                <w:color w:val="0C0C0C"/>
                <w:sz w:val="27"/>
              </w:rPr>
              <w:t>2.</w:t>
            </w:r>
            <w:r>
              <w:rPr>
                <w:b/>
                <w:color w:val="0C0C0C"/>
                <w:spacing w:val="-4"/>
                <w:sz w:val="27"/>
              </w:rPr>
              <w:t xml:space="preserve"> </w:t>
            </w:r>
            <w:r>
              <w:rPr>
                <w:b/>
                <w:color w:val="0C0C0C"/>
                <w:sz w:val="27"/>
              </w:rPr>
              <w:t xml:space="preserve">До заяви у паперовій формі за наявності (у разі відсутності </w:t>
            </w:r>
            <w:proofErr w:type="spellStart"/>
            <w:r>
              <w:rPr>
                <w:b/>
                <w:color w:val="0C0C0C"/>
                <w:sz w:val="27"/>
              </w:rPr>
              <w:t>витребовуються</w:t>
            </w:r>
            <w:proofErr w:type="spellEnd"/>
            <w:r>
              <w:rPr>
                <w:b/>
                <w:color w:val="0C0C0C"/>
                <w:sz w:val="27"/>
              </w:rPr>
              <w:t xml:space="preserve"> місцевим структурним підрозділом з питань ветеранської політики)* додаються копії (скановані копії):</w:t>
            </w:r>
          </w:p>
          <w:p w14:paraId="565E4A64" w14:textId="77777777" w:rsidR="00621022" w:rsidRDefault="00000000">
            <w:pPr>
              <w:pStyle w:val="TableParagraph"/>
              <w:ind w:right="96" w:firstLine="567"/>
              <w:jc w:val="both"/>
              <w:rPr>
                <w:sz w:val="27"/>
              </w:rPr>
            </w:pPr>
            <w:r>
              <w:rPr>
                <w:color w:val="0C0C0C"/>
                <w:sz w:val="27"/>
              </w:rPr>
              <w:t>повного витягу з інформаційно-аналітичної системи “Облік відомостей про притягнення особи до кримінальної відповідальності та</w:t>
            </w:r>
            <w:r>
              <w:rPr>
                <w:color w:val="0C0C0C"/>
                <w:spacing w:val="-6"/>
                <w:sz w:val="27"/>
              </w:rPr>
              <w:t xml:space="preserve"> </w:t>
            </w:r>
            <w:r>
              <w:rPr>
                <w:color w:val="0C0C0C"/>
                <w:sz w:val="27"/>
              </w:rPr>
              <w:t>наявності</w:t>
            </w:r>
            <w:r>
              <w:rPr>
                <w:color w:val="0C0C0C"/>
                <w:spacing w:val="-6"/>
                <w:sz w:val="27"/>
              </w:rPr>
              <w:t xml:space="preserve"> </w:t>
            </w:r>
            <w:r>
              <w:rPr>
                <w:color w:val="0C0C0C"/>
                <w:sz w:val="27"/>
              </w:rPr>
              <w:t>судимості”,</w:t>
            </w:r>
            <w:r>
              <w:rPr>
                <w:color w:val="0C0C0C"/>
                <w:spacing w:val="-6"/>
                <w:sz w:val="27"/>
              </w:rPr>
              <w:t xml:space="preserve"> </w:t>
            </w:r>
            <w:r>
              <w:rPr>
                <w:color w:val="0C0C0C"/>
                <w:sz w:val="27"/>
              </w:rPr>
              <w:t>сформованого</w:t>
            </w:r>
            <w:r>
              <w:rPr>
                <w:color w:val="0C0C0C"/>
                <w:spacing w:val="-6"/>
                <w:sz w:val="27"/>
              </w:rPr>
              <w:t xml:space="preserve"> </w:t>
            </w:r>
            <w:r>
              <w:rPr>
                <w:color w:val="0C0C0C"/>
                <w:sz w:val="27"/>
              </w:rPr>
              <w:t>засобами</w:t>
            </w:r>
            <w:r>
              <w:rPr>
                <w:color w:val="0C0C0C"/>
                <w:spacing w:val="-5"/>
                <w:sz w:val="27"/>
              </w:rPr>
              <w:t xml:space="preserve"> </w:t>
            </w:r>
            <w:r>
              <w:rPr>
                <w:color w:val="0C0C0C"/>
                <w:sz w:val="27"/>
              </w:rPr>
              <w:t>Єдиного</w:t>
            </w:r>
            <w:r>
              <w:rPr>
                <w:color w:val="0C0C0C"/>
                <w:spacing w:val="-6"/>
                <w:sz w:val="27"/>
              </w:rPr>
              <w:t xml:space="preserve"> </w:t>
            </w:r>
            <w:r>
              <w:rPr>
                <w:color w:val="0C0C0C"/>
                <w:sz w:val="27"/>
              </w:rPr>
              <w:t xml:space="preserve">державного </w:t>
            </w:r>
            <w:proofErr w:type="spellStart"/>
            <w:r>
              <w:rPr>
                <w:color w:val="0C0C0C"/>
                <w:sz w:val="27"/>
              </w:rPr>
              <w:t>вебпорталу</w:t>
            </w:r>
            <w:proofErr w:type="spellEnd"/>
            <w:r>
              <w:rPr>
                <w:color w:val="0C0C0C"/>
                <w:sz w:val="27"/>
              </w:rPr>
              <w:t xml:space="preserve"> електронних послуг (далі – Портал Дія) не пізніше ніж за п’ять календарних днів до заповнення заяви;</w:t>
            </w:r>
          </w:p>
          <w:p w14:paraId="7A58CDBE" w14:textId="77777777" w:rsidR="00621022" w:rsidRDefault="00000000">
            <w:pPr>
              <w:pStyle w:val="TableParagraph"/>
              <w:ind w:right="97" w:firstLine="567"/>
              <w:jc w:val="both"/>
              <w:rPr>
                <w:sz w:val="27"/>
              </w:rPr>
            </w:pPr>
            <w:r>
              <w:rPr>
                <w:color w:val="0C0C0C"/>
                <w:sz w:val="27"/>
              </w:rPr>
              <w:t>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14:paraId="3BD9F60C" w14:textId="77777777" w:rsidR="00621022" w:rsidRDefault="00000000">
            <w:pPr>
              <w:pStyle w:val="TableParagraph"/>
              <w:ind w:right="97" w:firstLine="567"/>
              <w:jc w:val="both"/>
              <w:rPr>
                <w:sz w:val="27"/>
              </w:rPr>
            </w:pPr>
            <w:r>
              <w:rPr>
                <w:color w:val="0C0C0C"/>
                <w:sz w:val="27"/>
              </w:rPr>
              <w:t>довідки про взяття на облік внутрішньо переміщеної особи (для внутрішньо переміщених осіб);</w:t>
            </w:r>
          </w:p>
          <w:p w14:paraId="33C1064C" w14:textId="77777777" w:rsidR="00621022" w:rsidRDefault="00000000">
            <w:pPr>
              <w:pStyle w:val="TableParagraph"/>
              <w:ind w:left="681"/>
              <w:jc w:val="both"/>
              <w:rPr>
                <w:sz w:val="27"/>
              </w:rPr>
            </w:pPr>
            <w:r>
              <w:rPr>
                <w:color w:val="0C0C0C"/>
                <w:sz w:val="27"/>
              </w:rPr>
              <w:t>свідоцтва</w:t>
            </w:r>
            <w:r>
              <w:rPr>
                <w:color w:val="0C0C0C"/>
                <w:spacing w:val="-1"/>
                <w:sz w:val="27"/>
              </w:rPr>
              <w:t xml:space="preserve"> </w:t>
            </w:r>
            <w:r>
              <w:rPr>
                <w:color w:val="0C0C0C"/>
                <w:sz w:val="27"/>
              </w:rPr>
              <w:t>про</w:t>
            </w:r>
            <w:r>
              <w:rPr>
                <w:color w:val="0C0C0C"/>
                <w:spacing w:val="-1"/>
                <w:sz w:val="27"/>
              </w:rPr>
              <w:t xml:space="preserve"> </w:t>
            </w:r>
            <w:r>
              <w:rPr>
                <w:color w:val="0C0C0C"/>
                <w:sz w:val="27"/>
              </w:rPr>
              <w:t>шлюб</w:t>
            </w:r>
            <w:r>
              <w:rPr>
                <w:color w:val="0C0C0C"/>
                <w:spacing w:val="-1"/>
                <w:sz w:val="27"/>
              </w:rPr>
              <w:t xml:space="preserve"> </w:t>
            </w:r>
            <w:r>
              <w:rPr>
                <w:color w:val="0C0C0C"/>
                <w:sz w:val="27"/>
              </w:rPr>
              <w:t>–</w:t>
            </w:r>
            <w:r>
              <w:rPr>
                <w:color w:val="0C0C0C"/>
                <w:spacing w:val="-1"/>
                <w:sz w:val="27"/>
              </w:rPr>
              <w:t xml:space="preserve"> </w:t>
            </w:r>
            <w:r>
              <w:rPr>
                <w:color w:val="0C0C0C"/>
                <w:sz w:val="27"/>
              </w:rPr>
              <w:t>для</w:t>
            </w:r>
            <w:r>
              <w:rPr>
                <w:color w:val="0C0C0C"/>
                <w:spacing w:val="-1"/>
                <w:sz w:val="27"/>
              </w:rPr>
              <w:t xml:space="preserve"> </w:t>
            </w:r>
            <w:r>
              <w:rPr>
                <w:color w:val="0C0C0C"/>
                <w:sz w:val="27"/>
              </w:rPr>
              <w:t>дружини</w:t>
            </w:r>
            <w:r>
              <w:rPr>
                <w:color w:val="0C0C0C"/>
                <w:spacing w:val="-1"/>
                <w:sz w:val="27"/>
              </w:rPr>
              <w:t xml:space="preserve"> </w:t>
            </w:r>
            <w:r>
              <w:rPr>
                <w:color w:val="0C0C0C"/>
                <w:spacing w:val="-2"/>
                <w:sz w:val="27"/>
              </w:rPr>
              <w:t>/чоловіка;</w:t>
            </w:r>
          </w:p>
          <w:p w14:paraId="0F1B6695" w14:textId="77777777" w:rsidR="00621022" w:rsidRDefault="00000000">
            <w:pPr>
              <w:pStyle w:val="TableParagraph"/>
              <w:ind w:left="681" w:right="97"/>
              <w:jc w:val="both"/>
              <w:rPr>
                <w:sz w:val="27"/>
              </w:rPr>
            </w:pPr>
            <w:r>
              <w:rPr>
                <w:color w:val="0C0C0C"/>
                <w:sz w:val="27"/>
              </w:rPr>
              <w:t xml:space="preserve">свідоцтва про народження загиблого (померлого) – для батьків; </w:t>
            </w:r>
            <w:r>
              <w:rPr>
                <w:color w:val="0C0C0C"/>
                <w:sz w:val="27"/>
              </w:rPr>
              <w:lastRenderedPageBreak/>
              <w:t>свідоцтва</w:t>
            </w:r>
            <w:r>
              <w:rPr>
                <w:color w:val="0C0C0C"/>
                <w:spacing w:val="43"/>
                <w:sz w:val="27"/>
              </w:rPr>
              <w:t xml:space="preserve">  </w:t>
            </w:r>
            <w:r>
              <w:rPr>
                <w:color w:val="0C0C0C"/>
                <w:sz w:val="27"/>
              </w:rPr>
              <w:t>про</w:t>
            </w:r>
            <w:r>
              <w:rPr>
                <w:color w:val="0C0C0C"/>
                <w:spacing w:val="43"/>
                <w:sz w:val="27"/>
              </w:rPr>
              <w:t xml:space="preserve">  </w:t>
            </w:r>
            <w:r>
              <w:rPr>
                <w:color w:val="0C0C0C"/>
                <w:sz w:val="27"/>
              </w:rPr>
              <w:t>народження</w:t>
            </w:r>
            <w:r>
              <w:rPr>
                <w:color w:val="0C0C0C"/>
                <w:spacing w:val="43"/>
                <w:sz w:val="27"/>
              </w:rPr>
              <w:t xml:space="preserve">  </w:t>
            </w:r>
            <w:r>
              <w:rPr>
                <w:color w:val="0C0C0C"/>
                <w:sz w:val="27"/>
              </w:rPr>
              <w:t>дитини</w:t>
            </w:r>
            <w:r>
              <w:rPr>
                <w:color w:val="0C0C0C"/>
                <w:spacing w:val="43"/>
                <w:sz w:val="27"/>
              </w:rPr>
              <w:t xml:space="preserve">  </w:t>
            </w:r>
            <w:r>
              <w:rPr>
                <w:color w:val="0C0C0C"/>
                <w:sz w:val="27"/>
              </w:rPr>
              <w:t>–</w:t>
            </w:r>
            <w:r>
              <w:rPr>
                <w:color w:val="0C0C0C"/>
                <w:spacing w:val="43"/>
                <w:sz w:val="27"/>
              </w:rPr>
              <w:t xml:space="preserve">  </w:t>
            </w:r>
            <w:r>
              <w:rPr>
                <w:color w:val="0C0C0C"/>
                <w:sz w:val="27"/>
              </w:rPr>
              <w:t>для</w:t>
            </w:r>
            <w:r>
              <w:rPr>
                <w:color w:val="0C0C0C"/>
                <w:spacing w:val="44"/>
                <w:sz w:val="27"/>
              </w:rPr>
              <w:t xml:space="preserve">  </w:t>
            </w:r>
            <w:r>
              <w:rPr>
                <w:color w:val="0C0C0C"/>
                <w:sz w:val="27"/>
              </w:rPr>
              <w:t>дітей</w:t>
            </w:r>
            <w:r>
              <w:rPr>
                <w:color w:val="0C0C0C"/>
                <w:spacing w:val="43"/>
                <w:sz w:val="27"/>
              </w:rPr>
              <w:t xml:space="preserve">  </w:t>
            </w:r>
            <w:r>
              <w:rPr>
                <w:color w:val="0C0C0C"/>
                <w:spacing w:val="-2"/>
                <w:sz w:val="27"/>
              </w:rPr>
              <w:t>загиблого</w:t>
            </w:r>
          </w:p>
          <w:p w14:paraId="293B14DB" w14:textId="77777777" w:rsidR="00621022" w:rsidRDefault="00000000">
            <w:pPr>
              <w:pStyle w:val="TableParagraph"/>
              <w:rPr>
                <w:sz w:val="27"/>
              </w:rPr>
            </w:pPr>
            <w:r>
              <w:rPr>
                <w:color w:val="0C0C0C"/>
                <w:spacing w:val="-2"/>
                <w:sz w:val="27"/>
              </w:rPr>
              <w:t>(померлого);</w:t>
            </w:r>
          </w:p>
          <w:p w14:paraId="5A9BEE46" w14:textId="77777777" w:rsidR="00621022" w:rsidRDefault="00000000">
            <w:pPr>
              <w:pStyle w:val="TableParagraph"/>
              <w:ind w:firstLine="567"/>
              <w:rPr>
                <w:sz w:val="27"/>
              </w:rPr>
            </w:pPr>
            <w:r>
              <w:rPr>
                <w:color w:val="0C0C0C"/>
                <w:sz w:val="27"/>
              </w:rPr>
              <w:t>довідки про призначення пенсії у разі втрати годувальника – для осіб, які перебували на утриманні ветерана війни;</w:t>
            </w:r>
          </w:p>
          <w:p w14:paraId="2B10CFAB" w14:textId="77777777" w:rsidR="00621022" w:rsidRDefault="00000000">
            <w:pPr>
              <w:pStyle w:val="TableParagraph"/>
              <w:spacing w:line="310" w:lineRule="atLeast"/>
              <w:ind w:right="98"/>
              <w:jc w:val="both"/>
              <w:rPr>
                <w:b/>
                <w:sz w:val="27"/>
              </w:rPr>
            </w:pPr>
            <w:r>
              <w:rPr>
                <w:b/>
                <w:color w:val="0C0C0C"/>
                <w:spacing w:val="-2"/>
                <w:sz w:val="27"/>
              </w:rPr>
              <w:t>довідки</w:t>
            </w:r>
            <w:r>
              <w:rPr>
                <w:b/>
                <w:color w:val="0C0C0C"/>
                <w:spacing w:val="80"/>
                <w:sz w:val="27"/>
              </w:rPr>
              <w:t xml:space="preserve"> </w:t>
            </w:r>
            <w:r>
              <w:rPr>
                <w:b/>
                <w:color w:val="0C0C0C"/>
                <w:spacing w:val="-2"/>
                <w:sz w:val="27"/>
              </w:rPr>
              <w:t>медичного</w:t>
            </w:r>
            <w:r>
              <w:rPr>
                <w:b/>
                <w:color w:val="0C0C0C"/>
                <w:spacing w:val="80"/>
                <w:sz w:val="27"/>
              </w:rPr>
              <w:t xml:space="preserve"> </w:t>
            </w:r>
            <w:r>
              <w:rPr>
                <w:b/>
                <w:color w:val="0C0C0C"/>
                <w:spacing w:val="-2"/>
                <w:sz w:val="27"/>
              </w:rPr>
              <w:t>закладу</w:t>
            </w:r>
            <w:r>
              <w:rPr>
                <w:b/>
                <w:color w:val="0C0C0C"/>
                <w:spacing w:val="80"/>
                <w:sz w:val="27"/>
              </w:rPr>
              <w:t xml:space="preserve"> </w:t>
            </w:r>
            <w:r>
              <w:rPr>
                <w:b/>
                <w:color w:val="0C0C0C"/>
                <w:spacing w:val="-2"/>
                <w:sz w:val="27"/>
              </w:rPr>
              <w:t>про</w:t>
            </w:r>
            <w:r>
              <w:rPr>
                <w:b/>
                <w:color w:val="0C0C0C"/>
                <w:spacing w:val="80"/>
                <w:sz w:val="27"/>
              </w:rPr>
              <w:t xml:space="preserve"> </w:t>
            </w:r>
            <w:r>
              <w:rPr>
                <w:b/>
                <w:color w:val="0C0C0C"/>
                <w:spacing w:val="-2"/>
                <w:sz w:val="27"/>
              </w:rPr>
              <w:t>інвалідність</w:t>
            </w:r>
            <w:r>
              <w:rPr>
                <w:b/>
                <w:color w:val="0C0C0C"/>
                <w:spacing w:val="80"/>
                <w:sz w:val="27"/>
              </w:rPr>
              <w:t xml:space="preserve"> </w:t>
            </w:r>
            <w:r>
              <w:rPr>
                <w:b/>
                <w:color w:val="0C0C0C"/>
                <w:spacing w:val="-2"/>
                <w:sz w:val="27"/>
              </w:rPr>
              <w:t>до</w:t>
            </w:r>
            <w:r>
              <w:rPr>
                <w:b/>
                <w:color w:val="0C0C0C"/>
                <w:spacing w:val="80"/>
                <w:sz w:val="27"/>
              </w:rPr>
              <w:t xml:space="preserve"> </w:t>
            </w:r>
            <w:r>
              <w:rPr>
                <w:b/>
                <w:color w:val="0C0C0C"/>
                <w:spacing w:val="-2"/>
                <w:sz w:val="27"/>
              </w:rPr>
              <w:t>досягнення</w:t>
            </w:r>
            <w:r>
              <w:rPr>
                <w:b/>
                <w:color w:val="0C0C0C"/>
                <w:spacing w:val="80"/>
                <w:sz w:val="27"/>
              </w:rPr>
              <w:t xml:space="preserve"> </w:t>
            </w:r>
            <w:r>
              <w:rPr>
                <w:b/>
                <w:color w:val="0C0C0C"/>
                <w:spacing w:val="-2"/>
                <w:sz w:val="27"/>
              </w:rPr>
              <w:t>повноліття – для дітей, яким встановлено інвалідність до 18 років;</w:t>
            </w:r>
          </w:p>
          <w:p w14:paraId="3EFB9D9A" w14:textId="77777777" w:rsidR="00621022" w:rsidRDefault="00000000">
            <w:pPr>
              <w:pStyle w:val="TableParagraph"/>
              <w:ind w:right="97" w:firstLine="567"/>
              <w:jc w:val="both"/>
              <w:rPr>
                <w:sz w:val="27"/>
              </w:rPr>
            </w:pPr>
            <w:r>
              <w:rPr>
                <w:color w:val="0C0C0C"/>
                <w:sz w:val="27"/>
              </w:rPr>
              <w:t>документів,</w:t>
            </w:r>
            <w:r>
              <w:rPr>
                <w:color w:val="0C0C0C"/>
                <w:spacing w:val="-11"/>
                <w:sz w:val="27"/>
              </w:rPr>
              <w:t xml:space="preserve"> </w:t>
            </w:r>
            <w:r>
              <w:rPr>
                <w:color w:val="0C0C0C"/>
                <w:sz w:val="27"/>
              </w:rPr>
              <w:t>що</w:t>
            </w:r>
            <w:r>
              <w:rPr>
                <w:color w:val="0C0C0C"/>
                <w:spacing w:val="-11"/>
                <w:sz w:val="27"/>
              </w:rPr>
              <w:t xml:space="preserve"> </w:t>
            </w:r>
            <w:r>
              <w:rPr>
                <w:color w:val="0C0C0C"/>
                <w:sz w:val="27"/>
              </w:rPr>
              <w:t>підтверджують</w:t>
            </w:r>
            <w:r>
              <w:rPr>
                <w:color w:val="0C0C0C"/>
                <w:spacing w:val="-11"/>
                <w:sz w:val="27"/>
              </w:rPr>
              <w:t xml:space="preserve"> </w:t>
            </w:r>
            <w:r>
              <w:rPr>
                <w:color w:val="0C0C0C"/>
                <w:sz w:val="27"/>
              </w:rPr>
              <w:t>загибель</w:t>
            </w:r>
            <w:r>
              <w:rPr>
                <w:color w:val="0C0C0C"/>
                <w:spacing w:val="-11"/>
                <w:sz w:val="27"/>
              </w:rPr>
              <w:t xml:space="preserve"> </w:t>
            </w:r>
            <w:r>
              <w:rPr>
                <w:color w:val="0C0C0C"/>
                <w:sz w:val="27"/>
              </w:rPr>
              <w:t>(зникнення</w:t>
            </w:r>
            <w:r>
              <w:rPr>
                <w:color w:val="0C0C0C"/>
                <w:spacing w:val="-11"/>
                <w:sz w:val="27"/>
              </w:rPr>
              <w:t xml:space="preserve"> </w:t>
            </w:r>
            <w:r>
              <w:rPr>
                <w:color w:val="0C0C0C"/>
                <w:sz w:val="27"/>
              </w:rPr>
              <w:t>безвісти)</w:t>
            </w:r>
            <w:r>
              <w:rPr>
                <w:color w:val="0C0C0C"/>
                <w:spacing w:val="-11"/>
                <w:sz w:val="27"/>
              </w:rPr>
              <w:t xml:space="preserve"> </w:t>
            </w:r>
            <w:r>
              <w:rPr>
                <w:color w:val="0C0C0C"/>
                <w:sz w:val="27"/>
              </w:rPr>
              <w:t>або смерть особи та її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55D9E58D" w14:textId="77777777" w:rsidR="00621022" w:rsidRDefault="00000000">
            <w:pPr>
              <w:pStyle w:val="TableParagraph"/>
              <w:spacing w:before="220" w:line="310" w:lineRule="atLeast"/>
              <w:ind w:right="96" w:firstLine="567"/>
              <w:jc w:val="both"/>
              <w:rPr>
                <w:i/>
                <w:sz w:val="27"/>
              </w:rPr>
            </w:pPr>
            <w:r>
              <w:rPr>
                <w:sz w:val="27"/>
              </w:rPr>
              <w:t>1)</w:t>
            </w:r>
            <w:r>
              <w:rPr>
                <w:spacing w:val="-5"/>
                <w:sz w:val="27"/>
              </w:rPr>
              <w:t xml:space="preserve"> </w:t>
            </w:r>
            <w:r>
              <w:rPr>
                <w:sz w:val="27"/>
              </w:rPr>
              <w:t>для</w:t>
            </w:r>
            <w:r>
              <w:rPr>
                <w:spacing w:val="-15"/>
                <w:sz w:val="27"/>
              </w:rPr>
              <w:t xml:space="preserve"> </w:t>
            </w:r>
            <w:r>
              <w:rPr>
                <w:sz w:val="27"/>
              </w:rPr>
              <w:t>сімей</w:t>
            </w:r>
            <w:r>
              <w:rPr>
                <w:spacing w:val="-14"/>
                <w:sz w:val="27"/>
              </w:rPr>
              <w:t xml:space="preserve"> </w:t>
            </w:r>
            <w:r>
              <w:rPr>
                <w:sz w:val="27"/>
              </w:rPr>
              <w:t>осіб,</w:t>
            </w:r>
            <w:r>
              <w:rPr>
                <w:spacing w:val="-14"/>
                <w:sz w:val="27"/>
              </w:rPr>
              <w:t xml:space="preserve"> </w:t>
            </w:r>
            <w:r>
              <w:rPr>
                <w:sz w:val="27"/>
              </w:rPr>
              <w:t>які</w:t>
            </w:r>
            <w:r>
              <w:rPr>
                <w:spacing w:val="-14"/>
                <w:sz w:val="27"/>
              </w:rPr>
              <w:t xml:space="preserve"> </w:t>
            </w:r>
            <w:r>
              <w:rPr>
                <w:sz w:val="27"/>
              </w:rPr>
              <w:t>добровільно</w:t>
            </w:r>
            <w:r>
              <w:rPr>
                <w:spacing w:val="-14"/>
                <w:sz w:val="27"/>
              </w:rPr>
              <w:t xml:space="preserve"> </w:t>
            </w:r>
            <w:r>
              <w:rPr>
                <w:sz w:val="27"/>
              </w:rPr>
              <w:t>забезпечували</w:t>
            </w:r>
            <w:r>
              <w:rPr>
                <w:spacing w:val="-14"/>
                <w:sz w:val="27"/>
              </w:rPr>
              <w:t xml:space="preserve"> </w:t>
            </w:r>
            <w:r>
              <w:rPr>
                <w:sz w:val="27"/>
              </w:rPr>
              <w:t>(або</w:t>
            </w:r>
            <w:r>
              <w:rPr>
                <w:spacing w:val="-14"/>
                <w:sz w:val="27"/>
              </w:rPr>
              <w:t xml:space="preserve"> </w:t>
            </w:r>
            <w:r>
              <w:rPr>
                <w:sz w:val="27"/>
              </w:rPr>
              <w:t>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w:t>
            </w:r>
            <w:r>
              <w:rPr>
                <w:spacing w:val="-15"/>
                <w:sz w:val="27"/>
              </w:rPr>
              <w:t xml:space="preserve"> </w:t>
            </w:r>
            <w:r>
              <w:rPr>
                <w:sz w:val="27"/>
              </w:rPr>
              <w:t>оборони</w:t>
            </w:r>
            <w:r>
              <w:rPr>
                <w:spacing w:val="-15"/>
                <w:sz w:val="27"/>
              </w:rPr>
              <w:t xml:space="preserve"> </w:t>
            </w:r>
            <w:r>
              <w:rPr>
                <w:sz w:val="27"/>
              </w:rPr>
              <w:t>України,</w:t>
            </w:r>
            <w:r>
              <w:rPr>
                <w:spacing w:val="-15"/>
                <w:sz w:val="27"/>
              </w:rPr>
              <w:t xml:space="preserve"> </w:t>
            </w:r>
            <w:r>
              <w:rPr>
                <w:sz w:val="27"/>
              </w:rPr>
              <w:t>захисту</w:t>
            </w:r>
            <w:r>
              <w:rPr>
                <w:spacing w:val="-15"/>
                <w:sz w:val="27"/>
              </w:rPr>
              <w:t xml:space="preserve"> </w:t>
            </w:r>
            <w:r>
              <w:rPr>
                <w:sz w:val="27"/>
              </w:rPr>
              <w:t>безпеки</w:t>
            </w:r>
            <w:r>
              <w:rPr>
                <w:spacing w:val="-15"/>
                <w:sz w:val="27"/>
              </w:rPr>
              <w:t xml:space="preserve"> </w:t>
            </w:r>
            <w:r>
              <w:rPr>
                <w:sz w:val="27"/>
              </w:rPr>
              <w:t>населення</w:t>
            </w:r>
            <w:r>
              <w:rPr>
                <w:spacing w:val="-15"/>
                <w:sz w:val="27"/>
              </w:rPr>
              <w:t xml:space="preserve"> </w:t>
            </w:r>
            <w:r>
              <w:rPr>
                <w:sz w:val="27"/>
              </w:rPr>
              <w:t>та</w:t>
            </w:r>
            <w:r>
              <w:rPr>
                <w:spacing w:val="-15"/>
                <w:sz w:val="27"/>
              </w:rPr>
              <w:t xml:space="preserve"> </w:t>
            </w:r>
            <w:r>
              <w:rPr>
                <w:sz w:val="27"/>
              </w:rPr>
              <w:t>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травми (поранення, контузії,</w:t>
            </w:r>
            <w:r>
              <w:rPr>
                <w:spacing w:val="-3"/>
                <w:sz w:val="27"/>
              </w:rPr>
              <w:t xml:space="preserve"> </w:t>
            </w:r>
            <w:r>
              <w:rPr>
                <w:sz w:val="27"/>
              </w:rPr>
              <w:t>каліцтва)</w:t>
            </w:r>
            <w:r>
              <w:rPr>
                <w:spacing w:val="-3"/>
                <w:sz w:val="27"/>
              </w:rPr>
              <w:t xml:space="preserve"> </w:t>
            </w:r>
            <w:r>
              <w:rPr>
                <w:sz w:val="27"/>
              </w:rPr>
              <w:t>або</w:t>
            </w:r>
            <w:r>
              <w:rPr>
                <w:spacing w:val="-3"/>
                <w:sz w:val="27"/>
              </w:rPr>
              <w:t xml:space="preserve"> </w:t>
            </w:r>
            <w:r>
              <w:rPr>
                <w:sz w:val="27"/>
              </w:rPr>
              <w:t>захворювання,</w:t>
            </w:r>
            <w:r>
              <w:rPr>
                <w:spacing w:val="-3"/>
                <w:sz w:val="27"/>
              </w:rPr>
              <w:t xml:space="preserve"> </w:t>
            </w:r>
            <w:r>
              <w:rPr>
                <w:sz w:val="27"/>
              </w:rPr>
              <w:t>одержаних</w:t>
            </w:r>
            <w:r>
              <w:rPr>
                <w:spacing w:val="-3"/>
                <w:sz w:val="27"/>
              </w:rPr>
              <w:t xml:space="preserve"> </w:t>
            </w:r>
            <w:r>
              <w:rPr>
                <w:sz w:val="27"/>
              </w:rPr>
              <w:t>під</w:t>
            </w:r>
            <w:r>
              <w:rPr>
                <w:spacing w:val="-3"/>
                <w:sz w:val="27"/>
              </w:rPr>
              <w:t xml:space="preserve"> </w:t>
            </w:r>
            <w:r>
              <w:rPr>
                <w:sz w:val="27"/>
              </w:rPr>
              <w:t>час</w:t>
            </w:r>
            <w:r>
              <w:rPr>
                <w:spacing w:val="-3"/>
                <w:sz w:val="27"/>
              </w:rPr>
              <w:t xml:space="preserve"> </w:t>
            </w:r>
            <w:r>
              <w:rPr>
                <w:sz w:val="27"/>
              </w:rPr>
              <w:t>забезпечення проведення</w:t>
            </w:r>
            <w:r>
              <w:rPr>
                <w:spacing w:val="-17"/>
                <w:sz w:val="27"/>
              </w:rPr>
              <w:t xml:space="preserve"> </w:t>
            </w:r>
            <w:r>
              <w:rPr>
                <w:sz w:val="27"/>
              </w:rPr>
              <w:t>антитерористичної</w:t>
            </w:r>
            <w:r>
              <w:rPr>
                <w:spacing w:val="-17"/>
                <w:sz w:val="27"/>
              </w:rPr>
              <w:t xml:space="preserve"> </w:t>
            </w:r>
            <w:r>
              <w:rPr>
                <w:sz w:val="27"/>
              </w:rPr>
              <w:t>операції,</w:t>
            </w:r>
            <w:r>
              <w:rPr>
                <w:spacing w:val="-17"/>
                <w:sz w:val="27"/>
              </w:rPr>
              <w:t xml:space="preserve"> </w:t>
            </w:r>
            <w:r>
              <w:rPr>
                <w:sz w:val="27"/>
              </w:rPr>
              <w:t>перебуваючи</w:t>
            </w:r>
            <w:r>
              <w:rPr>
                <w:spacing w:val="-17"/>
                <w:sz w:val="27"/>
              </w:rPr>
              <w:t xml:space="preserve"> </w:t>
            </w:r>
            <w:r>
              <w:rPr>
                <w:sz w:val="27"/>
              </w:rPr>
              <w:t>безпосередньо</w:t>
            </w:r>
            <w:r>
              <w:rPr>
                <w:spacing w:val="-17"/>
                <w:sz w:val="27"/>
              </w:rPr>
              <w:t xml:space="preserve"> </w:t>
            </w:r>
            <w:r>
              <w:rPr>
                <w:sz w:val="27"/>
              </w:rPr>
              <w:t xml:space="preserve">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 </w:t>
            </w:r>
            <w:r>
              <w:rPr>
                <w:i/>
                <w:sz w:val="27"/>
              </w:rPr>
              <w:t>(</w:t>
            </w:r>
            <w:hyperlink r:id="rId6" w:anchor="n659" w:history="1">
              <w:r>
                <w:rPr>
                  <w:i/>
                  <w:sz w:val="27"/>
                </w:rPr>
                <w:t>пункт 2</w:t>
              </w:r>
            </w:hyperlink>
            <w:r>
              <w:rPr>
                <w:i/>
                <w:sz w:val="27"/>
              </w:rPr>
              <w:t xml:space="preserve"> частини першої </w:t>
            </w:r>
            <w:r>
              <w:rPr>
                <w:i/>
                <w:sz w:val="27"/>
              </w:rPr>
              <w:lastRenderedPageBreak/>
              <w:t>статті 10</w:t>
            </w:r>
            <w:r>
              <w:rPr>
                <w:i/>
                <w:position w:val="8"/>
                <w:sz w:val="18"/>
              </w:rPr>
              <w:t>1</w:t>
            </w:r>
            <w:r>
              <w:rPr>
                <w:i/>
                <w:spacing w:val="40"/>
                <w:position w:val="8"/>
                <w:sz w:val="18"/>
              </w:rPr>
              <w:t xml:space="preserve"> </w:t>
            </w:r>
            <w:r>
              <w:rPr>
                <w:i/>
                <w:sz w:val="27"/>
              </w:rPr>
              <w:t>Закону):</w:t>
            </w:r>
          </w:p>
          <w:p w14:paraId="23482C70" w14:textId="77777777" w:rsidR="00621022" w:rsidRDefault="00000000">
            <w:pPr>
              <w:pStyle w:val="TableParagraph"/>
              <w:ind w:right="97" w:firstLine="567"/>
              <w:jc w:val="both"/>
              <w:rPr>
                <w:sz w:val="27"/>
              </w:rPr>
            </w:pPr>
            <w:r>
              <w:rPr>
                <w:color w:val="0C0C0C"/>
                <w:sz w:val="27"/>
              </w:rPr>
              <w:t xml:space="preserve">свідоцтва про смерть або рішення суду про визнання безвісно </w:t>
            </w:r>
            <w:r>
              <w:rPr>
                <w:color w:val="0C0C0C"/>
                <w:spacing w:val="-2"/>
                <w:sz w:val="27"/>
              </w:rPr>
              <w:t>відсутнім;</w:t>
            </w:r>
          </w:p>
          <w:p w14:paraId="22DD92D7" w14:textId="77777777" w:rsidR="00621022" w:rsidRDefault="00000000">
            <w:pPr>
              <w:pStyle w:val="TableParagraph"/>
              <w:ind w:right="97" w:firstLine="567"/>
              <w:jc w:val="both"/>
              <w:rPr>
                <w:sz w:val="27"/>
              </w:rPr>
            </w:pPr>
            <w:r>
              <w:rPr>
                <w:color w:val="0C0C0C"/>
                <w:sz w:val="27"/>
              </w:rPr>
              <w:t xml:space="preserve">договору про провадження волонтерської діяльності (за наявності) або договору про надання волонтерської допомоги (за </w:t>
            </w:r>
            <w:r>
              <w:rPr>
                <w:color w:val="0C0C0C"/>
                <w:spacing w:val="-2"/>
                <w:sz w:val="27"/>
              </w:rPr>
              <w:t>наявності);</w:t>
            </w:r>
          </w:p>
          <w:p w14:paraId="295706E4" w14:textId="77777777" w:rsidR="00621022" w:rsidRDefault="00000000">
            <w:pPr>
              <w:pStyle w:val="TableParagraph"/>
              <w:ind w:right="97" w:firstLine="567"/>
              <w:jc w:val="both"/>
              <w:rPr>
                <w:sz w:val="27"/>
              </w:rPr>
            </w:pPr>
            <w:r>
              <w:rPr>
                <w:color w:val="0C0C0C"/>
                <w:sz w:val="27"/>
              </w:rPr>
              <w:t>свідчення командира (начальника) військової частини (органу, підрозділу), керівника добровольчого формування,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w:t>
            </w:r>
            <w:r>
              <w:rPr>
                <w:color w:val="0C0C0C"/>
                <w:spacing w:val="-17"/>
                <w:sz w:val="27"/>
              </w:rPr>
              <w:t xml:space="preserve"> </w:t>
            </w:r>
            <w:r>
              <w:rPr>
                <w:color w:val="0C0C0C"/>
                <w:sz w:val="27"/>
              </w:rPr>
              <w:t>перебуваючи</w:t>
            </w:r>
            <w:r>
              <w:rPr>
                <w:color w:val="0C0C0C"/>
                <w:spacing w:val="-17"/>
                <w:sz w:val="27"/>
              </w:rPr>
              <w:t xml:space="preserve"> </w:t>
            </w:r>
            <w:r>
              <w:rPr>
                <w:color w:val="0C0C0C"/>
                <w:sz w:val="27"/>
              </w:rPr>
              <w:t>безпосередньо</w:t>
            </w:r>
            <w:r>
              <w:rPr>
                <w:color w:val="0C0C0C"/>
                <w:spacing w:val="-17"/>
                <w:sz w:val="27"/>
              </w:rPr>
              <w:t xml:space="preserve"> </w:t>
            </w:r>
            <w:r>
              <w:rPr>
                <w:color w:val="0C0C0C"/>
                <w:sz w:val="27"/>
              </w:rPr>
              <w:t>в</w:t>
            </w:r>
            <w:r>
              <w:rPr>
                <w:color w:val="0C0C0C"/>
                <w:spacing w:val="-17"/>
                <w:sz w:val="27"/>
              </w:rPr>
              <w:t xml:space="preserve"> </w:t>
            </w:r>
            <w:r>
              <w:rPr>
                <w:color w:val="0C0C0C"/>
                <w:sz w:val="27"/>
              </w:rPr>
              <w:t>районах</w:t>
            </w:r>
            <w:r>
              <w:rPr>
                <w:color w:val="0C0C0C"/>
                <w:spacing w:val="-17"/>
                <w:sz w:val="27"/>
              </w:rPr>
              <w:t xml:space="preserve"> </w:t>
            </w:r>
            <w:r>
              <w:rPr>
                <w:color w:val="0C0C0C"/>
                <w:sz w:val="27"/>
              </w:rPr>
              <w:t>антитерористичної операції в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про безпосередню участь особи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w:t>
            </w:r>
            <w:r>
              <w:rPr>
                <w:color w:val="0C0C0C"/>
                <w:spacing w:val="-11"/>
                <w:sz w:val="27"/>
              </w:rPr>
              <w:t xml:space="preserve"> </w:t>
            </w:r>
            <w:r>
              <w:rPr>
                <w:color w:val="0C0C0C"/>
                <w:sz w:val="27"/>
              </w:rPr>
              <w:t>безпеки</w:t>
            </w:r>
            <w:r>
              <w:rPr>
                <w:color w:val="0C0C0C"/>
                <w:spacing w:val="-11"/>
                <w:sz w:val="27"/>
              </w:rPr>
              <w:t xml:space="preserve"> </w:t>
            </w:r>
            <w:r>
              <w:rPr>
                <w:color w:val="0C0C0C"/>
                <w:sz w:val="27"/>
              </w:rPr>
              <w:t>населення</w:t>
            </w:r>
            <w:r>
              <w:rPr>
                <w:color w:val="0C0C0C"/>
                <w:spacing w:val="-10"/>
                <w:sz w:val="27"/>
              </w:rPr>
              <w:t xml:space="preserve"> </w:t>
            </w:r>
            <w:r>
              <w:rPr>
                <w:color w:val="0C0C0C"/>
                <w:sz w:val="27"/>
              </w:rPr>
              <w:t>та</w:t>
            </w:r>
            <w:r>
              <w:rPr>
                <w:color w:val="0C0C0C"/>
                <w:spacing w:val="-11"/>
                <w:sz w:val="27"/>
              </w:rPr>
              <w:t xml:space="preserve"> </w:t>
            </w:r>
            <w:r>
              <w:rPr>
                <w:color w:val="0C0C0C"/>
                <w:sz w:val="27"/>
              </w:rPr>
              <w:t>інтересів</w:t>
            </w:r>
            <w:r>
              <w:rPr>
                <w:color w:val="0C0C0C"/>
                <w:spacing w:val="-10"/>
                <w:sz w:val="27"/>
              </w:rPr>
              <w:t xml:space="preserve"> </w:t>
            </w:r>
            <w:r>
              <w:rPr>
                <w:color w:val="0C0C0C"/>
                <w:sz w:val="27"/>
              </w:rPr>
              <w:t>держави</w:t>
            </w:r>
            <w:r>
              <w:rPr>
                <w:color w:val="0C0C0C"/>
                <w:spacing w:val="-10"/>
                <w:sz w:val="27"/>
              </w:rPr>
              <w:t xml:space="preserve"> </w:t>
            </w:r>
            <w:r>
              <w:rPr>
                <w:color w:val="0C0C0C"/>
                <w:sz w:val="27"/>
              </w:rPr>
              <w:t>у</w:t>
            </w:r>
            <w:r>
              <w:rPr>
                <w:color w:val="0C0C0C"/>
                <w:spacing w:val="-11"/>
                <w:sz w:val="27"/>
              </w:rPr>
              <w:t xml:space="preserve"> </w:t>
            </w:r>
            <w:r>
              <w:rPr>
                <w:color w:val="0C0C0C"/>
                <w:sz w:val="27"/>
              </w:rPr>
              <w:t>зв’язку</w:t>
            </w:r>
            <w:r>
              <w:rPr>
                <w:color w:val="0C0C0C"/>
                <w:spacing w:val="-10"/>
                <w:sz w:val="27"/>
              </w:rPr>
              <w:t xml:space="preserve"> </w:t>
            </w:r>
            <w:r>
              <w:rPr>
                <w:color w:val="0C0C0C"/>
                <w:sz w:val="27"/>
              </w:rPr>
              <w:t>з</w:t>
            </w:r>
            <w:r>
              <w:rPr>
                <w:color w:val="0C0C0C"/>
                <w:spacing w:val="-11"/>
                <w:sz w:val="27"/>
              </w:rPr>
              <w:t xml:space="preserve"> </w:t>
            </w:r>
            <w:r>
              <w:rPr>
                <w:color w:val="0C0C0C"/>
                <w:sz w:val="27"/>
              </w:rPr>
              <w:t>військовою агресією Російської Федерації проти України, завірені печаткою військової частини;</w:t>
            </w:r>
          </w:p>
          <w:p w14:paraId="0AB028EE" w14:textId="77777777" w:rsidR="00621022" w:rsidRDefault="00000000">
            <w:pPr>
              <w:pStyle w:val="TableParagraph"/>
              <w:spacing w:line="310" w:lineRule="atLeast"/>
              <w:ind w:right="97" w:firstLine="567"/>
              <w:jc w:val="both"/>
              <w:rPr>
                <w:sz w:val="27"/>
              </w:rPr>
            </w:pPr>
            <w:r>
              <w:rPr>
                <w:color w:val="0C0C0C"/>
                <w:sz w:val="27"/>
              </w:rPr>
              <w:t>довідки (витягу з наказу) керівника Антитерористичного центру при СБУ, Генерального штабу Збройних Сил про добровільне забезпечення або добровільне залучення до забезпечення проведення антитерористичної</w:t>
            </w:r>
            <w:r>
              <w:rPr>
                <w:color w:val="0C0C0C"/>
                <w:spacing w:val="44"/>
                <w:sz w:val="27"/>
              </w:rPr>
              <w:t xml:space="preserve">  </w:t>
            </w:r>
            <w:r>
              <w:rPr>
                <w:color w:val="0C0C0C"/>
                <w:sz w:val="27"/>
              </w:rPr>
              <w:t>операції,</w:t>
            </w:r>
            <w:r>
              <w:rPr>
                <w:color w:val="0C0C0C"/>
                <w:spacing w:val="44"/>
                <w:sz w:val="27"/>
              </w:rPr>
              <w:t xml:space="preserve">  </w:t>
            </w:r>
            <w:r>
              <w:rPr>
                <w:color w:val="0C0C0C"/>
                <w:sz w:val="27"/>
              </w:rPr>
              <w:t>здійснення</w:t>
            </w:r>
            <w:r>
              <w:rPr>
                <w:color w:val="0C0C0C"/>
                <w:spacing w:val="45"/>
                <w:sz w:val="27"/>
              </w:rPr>
              <w:t xml:space="preserve">  </w:t>
            </w:r>
            <w:r>
              <w:rPr>
                <w:color w:val="0C0C0C"/>
                <w:sz w:val="27"/>
              </w:rPr>
              <w:t>заходів</w:t>
            </w:r>
            <w:r>
              <w:rPr>
                <w:color w:val="0C0C0C"/>
                <w:spacing w:val="44"/>
                <w:sz w:val="27"/>
              </w:rPr>
              <w:t xml:space="preserve">  </w:t>
            </w:r>
            <w:r>
              <w:rPr>
                <w:color w:val="0C0C0C"/>
                <w:sz w:val="27"/>
              </w:rPr>
              <w:t>із</w:t>
            </w:r>
            <w:r>
              <w:rPr>
                <w:color w:val="0C0C0C"/>
                <w:spacing w:val="44"/>
                <w:sz w:val="27"/>
              </w:rPr>
              <w:t xml:space="preserve">  </w:t>
            </w:r>
            <w:r>
              <w:rPr>
                <w:color w:val="0C0C0C"/>
                <w:spacing w:val="-2"/>
                <w:sz w:val="27"/>
              </w:rPr>
              <w:t>забезпечення національної</w:t>
            </w:r>
            <w:r>
              <w:rPr>
                <w:color w:val="0C0C0C"/>
                <w:spacing w:val="-3"/>
                <w:sz w:val="27"/>
              </w:rPr>
              <w:t xml:space="preserve"> </w:t>
            </w:r>
            <w:r>
              <w:rPr>
                <w:color w:val="0C0C0C"/>
                <w:spacing w:val="-2"/>
                <w:sz w:val="27"/>
              </w:rPr>
              <w:t>безпеки</w:t>
            </w:r>
            <w:r>
              <w:rPr>
                <w:color w:val="0C0C0C"/>
                <w:spacing w:val="-3"/>
                <w:sz w:val="27"/>
              </w:rPr>
              <w:t xml:space="preserve"> </w:t>
            </w:r>
            <w:r>
              <w:rPr>
                <w:color w:val="0C0C0C"/>
                <w:spacing w:val="-2"/>
                <w:sz w:val="27"/>
              </w:rPr>
              <w:t>і</w:t>
            </w:r>
            <w:r>
              <w:rPr>
                <w:color w:val="0C0C0C"/>
                <w:spacing w:val="-4"/>
                <w:sz w:val="27"/>
              </w:rPr>
              <w:t xml:space="preserve"> </w:t>
            </w:r>
            <w:r>
              <w:rPr>
                <w:color w:val="0C0C0C"/>
                <w:spacing w:val="-2"/>
                <w:sz w:val="27"/>
              </w:rPr>
              <w:t>оборони,</w:t>
            </w:r>
            <w:r>
              <w:rPr>
                <w:color w:val="0C0C0C"/>
                <w:spacing w:val="-3"/>
                <w:sz w:val="27"/>
              </w:rPr>
              <w:t xml:space="preserve"> </w:t>
            </w:r>
            <w:r>
              <w:rPr>
                <w:color w:val="0C0C0C"/>
                <w:spacing w:val="-2"/>
                <w:sz w:val="27"/>
              </w:rPr>
              <w:t>відсічі</w:t>
            </w:r>
            <w:r>
              <w:rPr>
                <w:color w:val="0C0C0C"/>
                <w:spacing w:val="-3"/>
                <w:sz w:val="27"/>
              </w:rPr>
              <w:t xml:space="preserve"> </w:t>
            </w:r>
            <w:r>
              <w:rPr>
                <w:color w:val="0C0C0C"/>
                <w:spacing w:val="-2"/>
                <w:sz w:val="27"/>
              </w:rPr>
              <w:t>і</w:t>
            </w:r>
            <w:r>
              <w:rPr>
                <w:color w:val="0C0C0C"/>
                <w:spacing w:val="-4"/>
                <w:sz w:val="27"/>
              </w:rPr>
              <w:t xml:space="preserve"> </w:t>
            </w:r>
            <w:r>
              <w:rPr>
                <w:color w:val="0C0C0C"/>
                <w:spacing w:val="-2"/>
                <w:sz w:val="27"/>
              </w:rPr>
              <w:t>стримування</w:t>
            </w:r>
            <w:r>
              <w:rPr>
                <w:color w:val="0C0C0C"/>
                <w:spacing w:val="-3"/>
                <w:sz w:val="27"/>
              </w:rPr>
              <w:t xml:space="preserve"> </w:t>
            </w:r>
            <w:r>
              <w:rPr>
                <w:color w:val="0C0C0C"/>
                <w:spacing w:val="-2"/>
                <w:sz w:val="27"/>
              </w:rPr>
              <w:t>збройної</w:t>
            </w:r>
            <w:r>
              <w:rPr>
                <w:color w:val="0C0C0C"/>
                <w:spacing w:val="-3"/>
                <w:sz w:val="27"/>
              </w:rPr>
              <w:t xml:space="preserve"> </w:t>
            </w:r>
            <w:r>
              <w:rPr>
                <w:color w:val="0C0C0C"/>
                <w:spacing w:val="-2"/>
                <w:sz w:val="27"/>
              </w:rPr>
              <w:t>агресії Російської Федерації у Донецькій та Луганській областях особи, яка загинула (пропала безвісти) або померла;</w:t>
            </w:r>
          </w:p>
          <w:p w14:paraId="231EEC9B" w14:textId="77777777" w:rsidR="00621022" w:rsidRDefault="00000000">
            <w:pPr>
              <w:pStyle w:val="TableParagraph"/>
              <w:ind w:right="97" w:firstLine="567"/>
              <w:jc w:val="both"/>
              <w:rPr>
                <w:sz w:val="27"/>
              </w:rPr>
            </w:pPr>
            <w:r>
              <w:rPr>
                <w:color w:val="0C0C0C"/>
                <w:sz w:val="27"/>
              </w:rPr>
              <w:lastRenderedPageBreak/>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7467CE59" w14:textId="77777777" w:rsidR="00621022" w:rsidRDefault="00000000">
            <w:pPr>
              <w:pStyle w:val="TableParagraph"/>
              <w:ind w:right="96" w:firstLine="567"/>
              <w:jc w:val="both"/>
              <w:rPr>
                <w:i/>
                <w:sz w:val="27"/>
              </w:rPr>
            </w:pPr>
            <w:r>
              <w:rPr>
                <w:color w:val="0C0C0C"/>
                <w:sz w:val="27"/>
              </w:rPr>
              <w:t xml:space="preserve">рішення суду про встановлення факту добровільного забезпечення або добровільного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 </w:t>
            </w:r>
            <w:r>
              <w:rPr>
                <w:i/>
                <w:color w:val="0C0C0C"/>
                <w:sz w:val="27"/>
              </w:rPr>
              <w:t xml:space="preserve">(за відсутності документів зазначених в абзацах третьому </w:t>
            </w:r>
            <w:r>
              <w:rPr>
                <w:color w:val="0C0C0C"/>
                <w:sz w:val="27"/>
              </w:rPr>
              <w:t xml:space="preserve">– </w:t>
            </w:r>
            <w:r>
              <w:rPr>
                <w:i/>
                <w:color w:val="0C0C0C"/>
                <w:sz w:val="27"/>
              </w:rPr>
              <w:t>п’ятому цього підпункту);</w:t>
            </w:r>
          </w:p>
          <w:p w14:paraId="4D641694" w14:textId="77777777" w:rsidR="00621022" w:rsidRDefault="00000000">
            <w:pPr>
              <w:pStyle w:val="TableParagraph"/>
              <w:spacing w:before="240"/>
              <w:ind w:right="96" w:firstLine="567"/>
              <w:jc w:val="both"/>
              <w:rPr>
                <w:i/>
                <w:sz w:val="27"/>
              </w:rPr>
            </w:pPr>
            <w:r>
              <w:rPr>
                <w:color w:val="0C0C0C"/>
                <w:sz w:val="27"/>
              </w:rPr>
              <w:t>2)</w:t>
            </w:r>
            <w:r>
              <w:rPr>
                <w:color w:val="0C0C0C"/>
                <w:spacing w:val="-2"/>
                <w:sz w:val="27"/>
              </w:rPr>
              <w:t xml:space="preserve"> </w:t>
            </w:r>
            <w:r>
              <w:rPr>
                <w:color w:val="0C0C0C"/>
                <w:sz w:val="27"/>
              </w:rPr>
              <w:t xml:space="preserve">для сімей осіб, які, перебуваючи у складі добровольчих формувань, що були утворені або </w:t>
            </w:r>
            <w:proofErr w:type="spellStart"/>
            <w:r>
              <w:rPr>
                <w:color w:val="0C0C0C"/>
                <w:sz w:val="27"/>
              </w:rPr>
              <w:t>самоорганізувалися</w:t>
            </w:r>
            <w:proofErr w:type="spellEnd"/>
            <w:r>
              <w:rPr>
                <w:color w:val="0C0C0C"/>
                <w:sz w:val="27"/>
              </w:rPr>
              <w:t xml:space="preserve"> для захисту незалежності, суверенітету та територіальної цілісності України,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w:t>
            </w:r>
            <w:r>
              <w:rPr>
                <w:color w:val="0C0C0C"/>
                <w:spacing w:val="-17"/>
                <w:sz w:val="27"/>
              </w:rPr>
              <w:t xml:space="preserve"> </w:t>
            </w:r>
            <w:r>
              <w:rPr>
                <w:color w:val="0C0C0C"/>
                <w:sz w:val="27"/>
              </w:rPr>
              <w:t>перебуваючи</w:t>
            </w:r>
            <w:r>
              <w:rPr>
                <w:color w:val="0C0C0C"/>
                <w:spacing w:val="-17"/>
                <w:sz w:val="27"/>
              </w:rPr>
              <w:t xml:space="preserve"> </w:t>
            </w:r>
            <w:r>
              <w:rPr>
                <w:color w:val="0C0C0C"/>
                <w:sz w:val="27"/>
              </w:rPr>
              <w:t>безпосередньо</w:t>
            </w:r>
            <w:r>
              <w:rPr>
                <w:color w:val="0C0C0C"/>
                <w:spacing w:val="-17"/>
                <w:sz w:val="27"/>
              </w:rPr>
              <w:t xml:space="preserve"> </w:t>
            </w:r>
            <w:r>
              <w:rPr>
                <w:color w:val="0C0C0C"/>
                <w:sz w:val="27"/>
              </w:rPr>
              <w:t>в</w:t>
            </w:r>
            <w:r>
              <w:rPr>
                <w:color w:val="0C0C0C"/>
                <w:spacing w:val="-17"/>
                <w:sz w:val="27"/>
              </w:rPr>
              <w:t xml:space="preserve"> </w:t>
            </w:r>
            <w:r>
              <w:rPr>
                <w:color w:val="0C0C0C"/>
                <w:sz w:val="27"/>
              </w:rPr>
              <w:t>районах</w:t>
            </w:r>
            <w:r>
              <w:rPr>
                <w:color w:val="0C0C0C"/>
                <w:spacing w:val="-17"/>
                <w:sz w:val="27"/>
              </w:rPr>
              <w:t xml:space="preserve"> </w:t>
            </w:r>
            <w:r>
              <w:rPr>
                <w:color w:val="0C0C0C"/>
                <w:sz w:val="27"/>
              </w:rPr>
              <w:t>антитерористичної операції у період її проведення, за умови що в подальшому такі добровольчі формування були включені до складу Збройних Сил України,</w:t>
            </w:r>
            <w:r>
              <w:rPr>
                <w:color w:val="0C0C0C"/>
                <w:spacing w:val="-17"/>
                <w:sz w:val="27"/>
              </w:rPr>
              <w:t xml:space="preserve"> </w:t>
            </w:r>
            <w:r>
              <w:rPr>
                <w:color w:val="0C0C0C"/>
                <w:sz w:val="27"/>
              </w:rPr>
              <w:t>Міністерства</w:t>
            </w:r>
            <w:r>
              <w:rPr>
                <w:color w:val="0C0C0C"/>
                <w:spacing w:val="-17"/>
                <w:sz w:val="27"/>
              </w:rPr>
              <w:t xml:space="preserve"> </w:t>
            </w:r>
            <w:r>
              <w:rPr>
                <w:color w:val="0C0C0C"/>
                <w:sz w:val="27"/>
              </w:rPr>
              <w:t>внутрішніх</w:t>
            </w:r>
            <w:r>
              <w:rPr>
                <w:color w:val="0C0C0C"/>
                <w:spacing w:val="-17"/>
                <w:sz w:val="27"/>
              </w:rPr>
              <w:t xml:space="preserve"> </w:t>
            </w:r>
            <w:r>
              <w:rPr>
                <w:color w:val="0C0C0C"/>
                <w:sz w:val="27"/>
              </w:rPr>
              <w:t>справ</w:t>
            </w:r>
            <w:r>
              <w:rPr>
                <w:color w:val="0C0C0C"/>
                <w:spacing w:val="-17"/>
                <w:sz w:val="27"/>
              </w:rPr>
              <w:t xml:space="preserve"> </w:t>
            </w:r>
            <w:r>
              <w:rPr>
                <w:color w:val="0C0C0C"/>
                <w:sz w:val="27"/>
              </w:rPr>
              <w:t>України,</w:t>
            </w:r>
            <w:r>
              <w:rPr>
                <w:color w:val="0C0C0C"/>
                <w:spacing w:val="-17"/>
                <w:sz w:val="27"/>
              </w:rPr>
              <w:t xml:space="preserve"> </w:t>
            </w:r>
            <w:r>
              <w:rPr>
                <w:color w:val="0C0C0C"/>
                <w:sz w:val="27"/>
              </w:rPr>
              <w:t>Національної</w:t>
            </w:r>
            <w:r>
              <w:rPr>
                <w:color w:val="0C0C0C"/>
                <w:spacing w:val="-17"/>
                <w:sz w:val="27"/>
              </w:rPr>
              <w:t xml:space="preserve"> </w:t>
            </w:r>
            <w:r>
              <w:rPr>
                <w:color w:val="0C0C0C"/>
                <w:sz w:val="27"/>
              </w:rPr>
              <w:t>гвардії України</w:t>
            </w:r>
            <w:r>
              <w:rPr>
                <w:color w:val="0C0C0C"/>
                <w:spacing w:val="-10"/>
                <w:sz w:val="27"/>
              </w:rPr>
              <w:t xml:space="preserve"> </w:t>
            </w:r>
            <w:r>
              <w:rPr>
                <w:color w:val="0C0C0C"/>
                <w:sz w:val="27"/>
              </w:rPr>
              <w:t>та</w:t>
            </w:r>
            <w:r>
              <w:rPr>
                <w:color w:val="0C0C0C"/>
                <w:spacing w:val="-10"/>
                <w:sz w:val="27"/>
              </w:rPr>
              <w:t xml:space="preserve"> </w:t>
            </w:r>
            <w:r>
              <w:rPr>
                <w:color w:val="0C0C0C"/>
                <w:sz w:val="27"/>
              </w:rPr>
              <w:t>інших</w:t>
            </w:r>
            <w:r>
              <w:rPr>
                <w:color w:val="0C0C0C"/>
                <w:spacing w:val="-10"/>
                <w:sz w:val="27"/>
              </w:rPr>
              <w:t xml:space="preserve"> </w:t>
            </w:r>
            <w:r>
              <w:rPr>
                <w:color w:val="0C0C0C"/>
                <w:sz w:val="27"/>
              </w:rPr>
              <w:t>утворених</w:t>
            </w:r>
            <w:r>
              <w:rPr>
                <w:color w:val="0C0C0C"/>
                <w:spacing w:val="-10"/>
                <w:sz w:val="27"/>
              </w:rPr>
              <w:t xml:space="preserve"> </w:t>
            </w:r>
            <w:r>
              <w:rPr>
                <w:color w:val="0C0C0C"/>
                <w:sz w:val="27"/>
              </w:rPr>
              <w:t>відповідно</w:t>
            </w:r>
            <w:r>
              <w:rPr>
                <w:color w:val="0C0C0C"/>
                <w:spacing w:val="-10"/>
                <w:sz w:val="27"/>
              </w:rPr>
              <w:t xml:space="preserve"> </w:t>
            </w:r>
            <w:r>
              <w:rPr>
                <w:color w:val="0C0C0C"/>
                <w:sz w:val="27"/>
              </w:rPr>
              <w:t>до</w:t>
            </w:r>
            <w:r>
              <w:rPr>
                <w:color w:val="0C0C0C"/>
                <w:spacing w:val="-10"/>
                <w:sz w:val="27"/>
              </w:rPr>
              <w:t xml:space="preserve"> </w:t>
            </w:r>
            <w:r>
              <w:rPr>
                <w:color w:val="0C0C0C"/>
                <w:sz w:val="27"/>
              </w:rPr>
              <w:t>законів</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 xml:space="preserve">військових формувань та правоохоронних органів </w:t>
            </w:r>
            <w:r>
              <w:rPr>
                <w:i/>
                <w:color w:val="0C0C0C"/>
                <w:sz w:val="27"/>
              </w:rPr>
              <w:t>(</w:t>
            </w:r>
            <w:hyperlink r:id="rId7" w:anchor="n660" w:history="1">
              <w:r>
                <w:rPr>
                  <w:i/>
                  <w:color w:val="0C0C0C"/>
                  <w:sz w:val="27"/>
                </w:rPr>
                <w:t>пункт 3</w:t>
              </w:r>
            </w:hyperlink>
            <w:r>
              <w:rPr>
                <w:i/>
                <w:color w:val="0C0C0C"/>
                <w:sz w:val="27"/>
              </w:rPr>
              <w:t xml:space="preserve"> частини першої статті 10</w:t>
            </w:r>
            <w:r>
              <w:rPr>
                <w:i/>
                <w:color w:val="0C0C0C"/>
                <w:position w:val="8"/>
                <w:sz w:val="18"/>
              </w:rPr>
              <w:t>1</w:t>
            </w:r>
            <w:r>
              <w:rPr>
                <w:i/>
                <w:color w:val="0C0C0C"/>
                <w:spacing w:val="40"/>
                <w:position w:val="8"/>
                <w:sz w:val="18"/>
              </w:rPr>
              <w:t xml:space="preserve"> </w:t>
            </w:r>
            <w:r>
              <w:rPr>
                <w:i/>
                <w:color w:val="0C0C0C"/>
                <w:sz w:val="27"/>
              </w:rPr>
              <w:t>Закону):</w:t>
            </w:r>
          </w:p>
          <w:p w14:paraId="13C31B7D" w14:textId="77777777" w:rsidR="00621022" w:rsidRDefault="00000000">
            <w:pPr>
              <w:pStyle w:val="TableParagraph"/>
              <w:spacing w:line="310" w:lineRule="atLeast"/>
              <w:ind w:right="97" w:firstLine="567"/>
              <w:jc w:val="both"/>
              <w:rPr>
                <w:sz w:val="27"/>
              </w:rPr>
            </w:pPr>
            <w:r>
              <w:rPr>
                <w:color w:val="0C0C0C"/>
                <w:spacing w:val="-2"/>
                <w:sz w:val="27"/>
              </w:rPr>
              <w:t>свідоцтва про смерть або рішення суду про визнання безвісно відсутнім;</w:t>
            </w:r>
          </w:p>
          <w:p w14:paraId="3F023738" w14:textId="77777777" w:rsidR="00621022" w:rsidRDefault="00000000">
            <w:pPr>
              <w:pStyle w:val="TableParagraph"/>
              <w:ind w:right="96" w:firstLine="567"/>
              <w:jc w:val="both"/>
              <w:rPr>
                <w:sz w:val="27"/>
              </w:rPr>
            </w:pPr>
            <w:r>
              <w:rPr>
                <w:color w:val="0C0C0C"/>
                <w:sz w:val="27"/>
              </w:rPr>
              <w:t xml:space="preserve">довідки (витяг з наказу) керівника Антитерористичного центру при СБУ, Генерального штабу Збройних Сил про виконання добровольчим формуванням, до складу якого входила особа, яка загинула (пропала безвісти) або померла,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w:t>
            </w:r>
            <w:r>
              <w:rPr>
                <w:color w:val="0C0C0C"/>
                <w:sz w:val="27"/>
              </w:rPr>
              <w:lastRenderedPageBreak/>
              <w:t>перебування безпосередньо в районах антитерористичної операції у період її проведення;</w:t>
            </w:r>
          </w:p>
          <w:p w14:paraId="530D2AA5" w14:textId="77777777" w:rsidR="00621022" w:rsidRDefault="00000000">
            <w:pPr>
              <w:pStyle w:val="TableParagraph"/>
              <w:ind w:right="96" w:firstLine="567"/>
              <w:jc w:val="both"/>
              <w:rPr>
                <w:sz w:val="27"/>
              </w:rPr>
            </w:pPr>
            <w:r>
              <w:rPr>
                <w:color w:val="0C0C0C"/>
                <w:sz w:val="27"/>
              </w:rPr>
              <w:t>документів про безпосереднє виконання завдань антитерористичної операції в районах її проведення (витяги з наказів, розпоряджень, книг нарядів, матеріалів спеціальних/службових розслідувань за фактами отримання поранень), інші видані державними</w:t>
            </w:r>
            <w:r>
              <w:rPr>
                <w:color w:val="0C0C0C"/>
                <w:spacing w:val="-14"/>
                <w:sz w:val="27"/>
              </w:rPr>
              <w:t xml:space="preserve"> </w:t>
            </w:r>
            <w:r>
              <w:rPr>
                <w:color w:val="0C0C0C"/>
                <w:sz w:val="27"/>
              </w:rPr>
              <w:t>органами</w:t>
            </w:r>
            <w:r>
              <w:rPr>
                <w:color w:val="0C0C0C"/>
                <w:spacing w:val="-14"/>
                <w:sz w:val="27"/>
              </w:rPr>
              <w:t xml:space="preserve"> </w:t>
            </w:r>
            <w:r>
              <w:rPr>
                <w:color w:val="0C0C0C"/>
                <w:sz w:val="27"/>
              </w:rPr>
              <w:t>офіційні</w:t>
            </w:r>
            <w:r>
              <w:rPr>
                <w:color w:val="0C0C0C"/>
                <w:spacing w:val="-14"/>
                <w:sz w:val="27"/>
              </w:rPr>
              <w:t xml:space="preserve"> </w:t>
            </w:r>
            <w:r>
              <w:rPr>
                <w:color w:val="0C0C0C"/>
                <w:sz w:val="27"/>
              </w:rPr>
              <w:t>документи,</w:t>
            </w:r>
            <w:r>
              <w:rPr>
                <w:color w:val="0C0C0C"/>
                <w:spacing w:val="-14"/>
                <w:sz w:val="27"/>
              </w:rPr>
              <w:t xml:space="preserve"> </w:t>
            </w:r>
            <w:r>
              <w:rPr>
                <w:color w:val="0C0C0C"/>
                <w:sz w:val="27"/>
              </w:rPr>
              <w:t>що</w:t>
            </w:r>
            <w:r>
              <w:rPr>
                <w:color w:val="0C0C0C"/>
                <w:spacing w:val="-14"/>
                <w:sz w:val="27"/>
              </w:rPr>
              <w:t xml:space="preserve"> </w:t>
            </w:r>
            <w:r>
              <w:rPr>
                <w:color w:val="0C0C0C"/>
                <w:sz w:val="27"/>
              </w:rPr>
              <w:t>містять</w:t>
            </w:r>
            <w:r>
              <w:rPr>
                <w:color w:val="0C0C0C"/>
                <w:spacing w:val="-14"/>
                <w:sz w:val="27"/>
              </w:rPr>
              <w:t xml:space="preserve"> </w:t>
            </w:r>
            <w:r>
              <w:rPr>
                <w:color w:val="0C0C0C"/>
                <w:sz w:val="27"/>
              </w:rPr>
              <w:t>достатні</w:t>
            </w:r>
            <w:r>
              <w:rPr>
                <w:color w:val="0C0C0C"/>
                <w:spacing w:val="-14"/>
                <w:sz w:val="27"/>
              </w:rPr>
              <w:t xml:space="preserve"> </w:t>
            </w:r>
            <w:r>
              <w:rPr>
                <w:color w:val="0C0C0C"/>
                <w:sz w:val="27"/>
              </w:rPr>
              <w:t>докази про безпосередню участь особи, яка загинула (пропала безвісти) або померла, у виконанні завдань антитерористичної операції в районах її проведення,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w:t>
            </w:r>
          </w:p>
          <w:p w14:paraId="3B29EAD6" w14:textId="77777777" w:rsidR="00621022" w:rsidRDefault="00000000">
            <w:pPr>
              <w:pStyle w:val="TableParagraph"/>
              <w:ind w:right="97" w:firstLine="567"/>
              <w:jc w:val="both"/>
              <w:rPr>
                <w:sz w:val="27"/>
              </w:rPr>
            </w:pPr>
            <w:r>
              <w:rPr>
                <w:color w:val="0C0C0C"/>
                <w:sz w:val="27"/>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5222E6FD" w14:textId="77777777" w:rsidR="00621022" w:rsidRDefault="00000000">
            <w:pPr>
              <w:pStyle w:val="TableParagraph"/>
              <w:spacing w:before="220" w:line="310" w:lineRule="atLeast"/>
              <w:ind w:right="97" w:firstLine="567"/>
              <w:jc w:val="both"/>
              <w:rPr>
                <w:sz w:val="27"/>
              </w:rPr>
            </w:pPr>
            <w:r>
              <w:rPr>
                <w:sz w:val="27"/>
              </w:rPr>
              <w:t xml:space="preserve">3) для сімей осіб, які, перебуваючи у складі добровольчих формувань, що були утворені або </w:t>
            </w:r>
            <w:proofErr w:type="spellStart"/>
            <w:r>
              <w:rPr>
                <w:sz w:val="27"/>
              </w:rPr>
              <w:t>самоорганізувалися</w:t>
            </w:r>
            <w:proofErr w:type="spellEnd"/>
            <w:r>
              <w:rPr>
                <w:sz w:val="27"/>
              </w:rPr>
              <w:t xml:space="preserve"> для захисту незалежності, суверенітету, територіальної цілісності України, але в подальшому</w:t>
            </w:r>
            <w:r>
              <w:rPr>
                <w:spacing w:val="-12"/>
                <w:sz w:val="27"/>
              </w:rPr>
              <w:t xml:space="preserve"> </w:t>
            </w:r>
            <w:r>
              <w:rPr>
                <w:sz w:val="27"/>
              </w:rPr>
              <w:t>такі</w:t>
            </w:r>
            <w:r>
              <w:rPr>
                <w:spacing w:val="-12"/>
                <w:sz w:val="27"/>
              </w:rPr>
              <w:t xml:space="preserve"> </w:t>
            </w:r>
            <w:r>
              <w:rPr>
                <w:sz w:val="27"/>
              </w:rPr>
              <w:t>добровольчі</w:t>
            </w:r>
            <w:r>
              <w:rPr>
                <w:spacing w:val="-12"/>
                <w:sz w:val="27"/>
              </w:rPr>
              <w:t xml:space="preserve"> </w:t>
            </w:r>
            <w:r>
              <w:rPr>
                <w:sz w:val="27"/>
              </w:rPr>
              <w:t>формування</w:t>
            </w:r>
            <w:r>
              <w:rPr>
                <w:spacing w:val="-12"/>
                <w:sz w:val="27"/>
              </w:rPr>
              <w:t xml:space="preserve"> </w:t>
            </w:r>
            <w:r>
              <w:rPr>
                <w:sz w:val="27"/>
              </w:rPr>
              <w:t>не</w:t>
            </w:r>
            <w:r>
              <w:rPr>
                <w:spacing w:val="-12"/>
                <w:sz w:val="27"/>
              </w:rPr>
              <w:t xml:space="preserve"> </w:t>
            </w:r>
            <w:r>
              <w:rPr>
                <w:sz w:val="27"/>
              </w:rPr>
              <w:t>були</w:t>
            </w:r>
            <w:r>
              <w:rPr>
                <w:spacing w:val="-12"/>
                <w:sz w:val="27"/>
              </w:rPr>
              <w:t xml:space="preserve"> </w:t>
            </w:r>
            <w:r>
              <w:rPr>
                <w:sz w:val="27"/>
              </w:rPr>
              <w:t>включені</w:t>
            </w:r>
            <w:r>
              <w:rPr>
                <w:spacing w:val="-12"/>
                <w:sz w:val="27"/>
              </w:rPr>
              <w:t xml:space="preserve"> </w:t>
            </w:r>
            <w:r>
              <w:rPr>
                <w:sz w:val="27"/>
              </w:rPr>
              <w:t>до</w:t>
            </w:r>
            <w:r>
              <w:rPr>
                <w:spacing w:val="-12"/>
                <w:sz w:val="27"/>
              </w:rPr>
              <w:t xml:space="preserve"> </w:t>
            </w:r>
            <w:r>
              <w:rPr>
                <w:sz w:val="27"/>
              </w:rPr>
              <w:t>складу Збройних Сил України, Міністерства внутрішніх справ України, Національної</w:t>
            </w:r>
            <w:r>
              <w:rPr>
                <w:spacing w:val="71"/>
                <w:w w:val="150"/>
                <w:sz w:val="27"/>
              </w:rPr>
              <w:t xml:space="preserve"> </w:t>
            </w:r>
            <w:r>
              <w:rPr>
                <w:sz w:val="27"/>
              </w:rPr>
              <w:t>гвардії</w:t>
            </w:r>
            <w:r>
              <w:rPr>
                <w:spacing w:val="70"/>
                <w:w w:val="150"/>
                <w:sz w:val="27"/>
              </w:rPr>
              <w:t xml:space="preserve"> </w:t>
            </w:r>
            <w:r>
              <w:rPr>
                <w:sz w:val="27"/>
              </w:rPr>
              <w:t>України</w:t>
            </w:r>
            <w:r>
              <w:rPr>
                <w:spacing w:val="72"/>
                <w:w w:val="150"/>
                <w:sz w:val="27"/>
              </w:rPr>
              <w:t xml:space="preserve"> </w:t>
            </w:r>
            <w:r>
              <w:rPr>
                <w:sz w:val="27"/>
              </w:rPr>
              <w:t>та</w:t>
            </w:r>
            <w:r>
              <w:rPr>
                <w:spacing w:val="71"/>
                <w:w w:val="150"/>
                <w:sz w:val="27"/>
              </w:rPr>
              <w:t xml:space="preserve"> </w:t>
            </w:r>
            <w:r>
              <w:rPr>
                <w:sz w:val="27"/>
              </w:rPr>
              <w:t>інших</w:t>
            </w:r>
            <w:r>
              <w:rPr>
                <w:spacing w:val="71"/>
                <w:w w:val="150"/>
                <w:sz w:val="27"/>
              </w:rPr>
              <w:t xml:space="preserve"> </w:t>
            </w:r>
            <w:r>
              <w:rPr>
                <w:sz w:val="27"/>
              </w:rPr>
              <w:t>утворених</w:t>
            </w:r>
            <w:r>
              <w:rPr>
                <w:spacing w:val="72"/>
                <w:w w:val="150"/>
                <w:sz w:val="27"/>
              </w:rPr>
              <w:t xml:space="preserve"> </w:t>
            </w:r>
            <w:r>
              <w:rPr>
                <w:sz w:val="27"/>
              </w:rPr>
              <w:t>відповідно</w:t>
            </w:r>
            <w:r>
              <w:rPr>
                <w:spacing w:val="71"/>
                <w:w w:val="150"/>
                <w:sz w:val="27"/>
              </w:rPr>
              <w:t xml:space="preserve"> </w:t>
            </w:r>
            <w:r>
              <w:rPr>
                <w:spacing w:val="-5"/>
                <w:sz w:val="27"/>
              </w:rPr>
              <w:t xml:space="preserve">до </w:t>
            </w:r>
            <w:r>
              <w:rPr>
                <w:color w:val="0C0C0C"/>
                <w:spacing w:val="-5"/>
                <w:sz w:val="27"/>
              </w:rPr>
              <w:t>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під час виконання такими добровольчими формуваннями завдань антитерористичної</w:t>
            </w:r>
            <w:r>
              <w:rPr>
                <w:color w:val="0C0C0C"/>
                <w:spacing w:val="-12"/>
                <w:sz w:val="27"/>
              </w:rPr>
              <w:t xml:space="preserve"> </w:t>
            </w:r>
            <w:r>
              <w:rPr>
                <w:color w:val="0C0C0C"/>
                <w:spacing w:val="-5"/>
                <w:sz w:val="27"/>
              </w:rPr>
              <w:t>операції</w:t>
            </w:r>
            <w:r>
              <w:rPr>
                <w:color w:val="0C0C0C"/>
                <w:spacing w:val="-12"/>
                <w:sz w:val="27"/>
              </w:rPr>
              <w:t xml:space="preserve"> </w:t>
            </w:r>
            <w:r>
              <w:rPr>
                <w:color w:val="0C0C0C"/>
                <w:spacing w:val="-5"/>
                <w:sz w:val="27"/>
              </w:rPr>
              <w:t>у</w:t>
            </w:r>
            <w:r>
              <w:rPr>
                <w:color w:val="0C0C0C"/>
                <w:spacing w:val="-13"/>
                <w:sz w:val="27"/>
              </w:rPr>
              <w:t xml:space="preserve"> </w:t>
            </w:r>
            <w:r>
              <w:rPr>
                <w:color w:val="0C0C0C"/>
                <w:spacing w:val="-5"/>
                <w:sz w:val="27"/>
              </w:rPr>
              <w:t>взаємодії</w:t>
            </w:r>
            <w:r>
              <w:rPr>
                <w:color w:val="0C0C0C"/>
                <w:spacing w:val="-12"/>
                <w:sz w:val="27"/>
              </w:rPr>
              <w:t xml:space="preserve"> </w:t>
            </w:r>
            <w:r>
              <w:rPr>
                <w:color w:val="0C0C0C"/>
                <w:spacing w:val="-5"/>
                <w:sz w:val="27"/>
              </w:rPr>
              <w:t>із</w:t>
            </w:r>
            <w:r>
              <w:rPr>
                <w:color w:val="0C0C0C"/>
                <w:spacing w:val="-13"/>
                <w:sz w:val="27"/>
              </w:rPr>
              <w:t xml:space="preserve"> </w:t>
            </w:r>
            <w:r>
              <w:rPr>
                <w:color w:val="0C0C0C"/>
                <w:spacing w:val="-5"/>
                <w:sz w:val="27"/>
              </w:rPr>
              <w:t>Збройними</w:t>
            </w:r>
            <w:r>
              <w:rPr>
                <w:color w:val="0C0C0C"/>
                <w:spacing w:val="-13"/>
                <w:sz w:val="27"/>
              </w:rPr>
              <w:t xml:space="preserve"> </w:t>
            </w:r>
            <w:r>
              <w:rPr>
                <w:color w:val="0C0C0C"/>
                <w:spacing w:val="-5"/>
                <w:sz w:val="27"/>
              </w:rPr>
              <w:t>Силами</w:t>
            </w:r>
            <w:r>
              <w:rPr>
                <w:color w:val="0C0C0C"/>
                <w:spacing w:val="-13"/>
                <w:sz w:val="27"/>
              </w:rPr>
              <w:t xml:space="preserve"> </w:t>
            </w:r>
            <w:r>
              <w:rPr>
                <w:color w:val="0C0C0C"/>
                <w:spacing w:val="-5"/>
                <w:sz w:val="27"/>
              </w:rPr>
              <w:t xml:space="preserve">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 </w:t>
            </w:r>
            <w:r>
              <w:rPr>
                <w:i/>
                <w:color w:val="0C0C0C"/>
                <w:spacing w:val="-5"/>
                <w:sz w:val="27"/>
              </w:rPr>
              <w:t>(</w:t>
            </w:r>
            <w:hyperlink r:id="rId8" w:anchor="n661" w:history="1">
              <w:r>
                <w:rPr>
                  <w:i/>
                  <w:color w:val="0C0C0C"/>
                  <w:spacing w:val="-5"/>
                  <w:sz w:val="27"/>
                </w:rPr>
                <w:t>пункт 4</w:t>
              </w:r>
            </w:hyperlink>
            <w:r>
              <w:rPr>
                <w:i/>
                <w:color w:val="0C0C0C"/>
                <w:spacing w:val="-5"/>
                <w:sz w:val="27"/>
              </w:rPr>
              <w:t xml:space="preserve"> частини першої статті 10</w:t>
            </w:r>
            <w:r>
              <w:rPr>
                <w:i/>
                <w:color w:val="0C0C0C"/>
                <w:spacing w:val="-5"/>
                <w:position w:val="8"/>
                <w:sz w:val="18"/>
              </w:rPr>
              <w:t>1</w:t>
            </w:r>
            <w:r>
              <w:rPr>
                <w:i/>
                <w:color w:val="0C0C0C"/>
                <w:spacing w:val="38"/>
                <w:position w:val="8"/>
                <w:sz w:val="18"/>
              </w:rPr>
              <w:t xml:space="preserve"> </w:t>
            </w:r>
            <w:r>
              <w:rPr>
                <w:i/>
                <w:color w:val="0C0C0C"/>
                <w:spacing w:val="-5"/>
                <w:sz w:val="27"/>
              </w:rPr>
              <w:t>Закону):</w:t>
            </w:r>
          </w:p>
          <w:p w14:paraId="20044A2F" w14:textId="77777777" w:rsidR="00621022" w:rsidRDefault="00000000">
            <w:pPr>
              <w:pStyle w:val="TableParagraph"/>
              <w:ind w:right="97" w:firstLine="567"/>
              <w:jc w:val="both"/>
              <w:rPr>
                <w:sz w:val="27"/>
              </w:rPr>
            </w:pPr>
            <w:r>
              <w:rPr>
                <w:color w:val="0C0C0C"/>
                <w:sz w:val="27"/>
              </w:rPr>
              <w:t xml:space="preserve">свідоцтва про смерть або рішення суду про визнання безвісно </w:t>
            </w:r>
            <w:r>
              <w:rPr>
                <w:color w:val="0C0C0C"/>
                <w:spacing w:val="-2"/>
                <w:sz w:val="27"/>
              </w:rPr>
              <w:lastRenderedPageBreak/>
              <w:t>відсутнім;</w:t>
            </w:r>
          </w:p>
          <w:p w14:paraId="5F9EB17B" w14:textId="77777777" w:rsidR="00621022" w:rsidRDefault="00000000">
            <w:pPr>
              <w:pStyle w:val="TableParagraph"/>
              <w:ind w:right="97" w:firstLine="567"/>
              <w:jc w:val="both"/>
              <w:rPr>
                <w:sz w:val="27"/>
              </w:rPr>
            </w:pPr>
            <w:r>
              <w:rPr>
                <w:color w:val="0C0C0C"/>
                <w:sz w:val="27"/>
              </w:rPr>
              <w:t xml:space="preserve">клопотання про надання статусу члена сім’ї загиблого </w:t>
            </w:r>
            <w:r>
              <w:rPr>
                <w:color w:val="0C0C0C"/>
                <w:spacing w:val="-2"/>
                <w:sz w:val="27"/>
              </w:rPr>
              <w:t>(померлого)</w:t>
            </w:r>
            <w:r>
              <w:rPr>
                <w:color w:val="0C0C0C"/>
                <w:spacing w:val="-3"/>
                <w:sz w:val="27"/>
              </w:rPr>
              <w:t xml:space="preserve"> </w:t>
            </w:r>
            <w:r>
              <w:rPr>
                <w:color w:val="0C0C0C"/>
                <w:spacing w:val="-2"/>
                <w:sz w:val="27"/>
              </w:rPr>
              <w:t>Захисника чи</w:t>
            </w:r>
            <w:r>
              <w:rPr>
                <w:color w:val="0C0C0C"/>
                <w:spacing w:val="-3"/>
                <w:sz w:val="27"/>
              </w:rPr>
              <w:t xml:space="preserve"> </w:t>
            </w:r>
            <w:r>
              <w:rPr>
                <w:color w:val="0C0C0C"/>
                <w:spacing w:val="-2"/>
                <w:sz w:val="27"/>
              </w:rPr>
              <w:t>Захисниці</w:t>
            </w:r>
            <w:r>
              <w:rPr>
                <w:color w:val="0C0C0C"/>
                <w:spacing w:val="-3"/>
                <w:sz w:val="27"/>
              </w:rPr>
              <w:t xml:space="preserve"> </w:t>
            </w:r>
            <w:r>
              <w:rPr>
                <w:color w:val="0C0C0C"/>
                <w:spacing w:val="-2"/>
                <w:sz w:val="27"/>
              </w:rPr>
              <w:t>України</w:t>
            </w:r>
            <w:r>
              <w:rPr>
                <w:color w:val="0C0C0C"/>
                <w:spacing w:val="-3"/>
                <w:sz w:val="27"/>
              </w:rPr>
              <w:t xml:space="preserve"> </w:t>
            </w:r>
            <w:r>
              <w:rPr>
                <w:color w:val="0C0C0C"/>
                <w:spacing w:val="-2"/>
                <w:sz w:val="27"/>
              </w:rPr>
              <w:t>керівника</w:t>
            </w:r>
            <w:r>
              <w:rPr>
                <w:color w:val="0C0C0C"/>
                <w:spacing w:val="-3"/>
                <w:sz w:val="27"/>
              </w:rPr>
              <w:t xml:space="preserve"> </w:t>
            </w:r>
            <w:r>
              <w:rPr>
                <w:color w:val="0C0C0C"/>
                <w:spacing w:val="-2"/>
                <w:sz w:val="27"/>
              </w:rPr>
              <w:t xml:space="preserve">добровольчого </w:t>
            </w:r>
            <w:r>
              <w:rPr>
                <w:color w:val="0C0C0C"/>
                <w:sz w:val="27"/>
              </w:rPr>
              <w:t>формування, до складу якого входила особа, яка загинула (пропала безвісти) або померла. До клопотання додаються документи або письмові свідчення не менш як двох свідків з числа осіб, які разом з такою</w:t>
            </w:r>
            <w:r>
              <w:rPr>
                <w:color w:val="0C0C0C"/>
                <w:spacing w:val="-7"/>
                <w:sz w:val="27"/>
              </w:rPr>
              <w:t xml:space="preserve"> </w:t>
            </w:r>
            <w:r>
              <w:rPr>
                <w:color w:val="0C0C0C"/>
                <w:sz w:val="27"/>
              </w:rPr>
              <w:t>особою</w:t>
            </w:r>
            <w:r>
              <w:rPr>
                <w:color w:val="0C0C0C"/>
                <w:spacing w:val="-7"/>
                <w:sz w:val="27"/>
              </w:rPr>
              <w:t xml:space="preserve"> </w:t>
            </w:r>
            <w:r>
              <w:rPr>
                <w:color w:val="0C0C0C"/>
                <w:sz w:val="27"/>
              </w:rPr>
              <w:t>брали</w:t>
            </w:r>
            <w:r>
              <w:rPr>
                <w:color w:val="0C0C0C"/>
                <w:spacing w:val="-7"/>
                <w:sz w:val="27"/>
              </w:rPr>
              <w:t xml:space="preserve"> </w:t>
            </w:r>
            <w:r>
              <w:rPr>
                <w:color w:val="0C0C0C"/>
                <w:sz w:val="27"/>
              </w:rPr>
              <w:t>участь</w:t>
            </w:r>
            <w:r>
              <w:rPr>
                <w:color w:val="0C0C0C"/>
                <w:spacing w:val="-7"/>
                <w:sz w:val="27"/>
              </w:rPr>
              <w:t xml:space="preserve"> </w:t>
            </w:r>
            <w:r>
              <w:rPr>
                <w:color w:val="0C0C0C"/>
                <w:sz w:val="27"/>
              </w:rPr>
              <w:t>в</w:t>
            </w:r>
            <w:r>
              <w:rPr>
                <w:color w:val="0C0C0C"/>
                <w:spacing w:val="-7"/>
                <w:sz w:val="27"/>
              </w:rPr>
              <w:t xml:space="preserve"> </w:t>
            </w:r>
            <w:r>
              <w:rPr>
                <w:color w:val="0C0C0C"/>
                <w:sz w:val="27"/>
              </w:rPr>
              <w:t>антитерористичній</w:t>
            </w:r>
            <w:r>
              <w:rPr>
                <w:color w:val="0C0C0C"/>
                <w:spacing w:val="-7"/>
                <w:sz w:val="27"/>
              </w:rPr>
              <w:t xml:space="preserve"> </w:t>
            </w:r>
            <w:r>
              <w:rPr>
                <w:color w:val="0C0C0C"/>
                <w:sz w:val="27"/>
              </w:rPr>
              <w:t>операції</w:t>
            </w:r>
            <w:r>
              <w:rPr>
                <w:color w:val="0C0C0C"/>
                <w:spacing w:val="-7"/>
                <w:sz w:val="27"/>
              </w:rPr>
              <w:t xml:space="preserve"> </w:t>
            </w:r>
            <w:r>
              <w:rPr>
                <w:color w:val="0C0C0C"/>
                <w:sz w:val="27"/>
              </w:rPr>
              <w:t>та</w:t>
            </w:r>
            <w:r>
              <w:rPr>
                <w:color w:val="0C0C0C"/>
                <w:spacing w:val="-7"/>
                <w:sz w:val="27"/>
              </w:rPr>
              <w:t xml:space="preserve"> </w:t>
            </w:r>
            <w:r>
              <w:rPr>
                <w:color w:val="0C0C0C"/>
                <w:sz w:val="27"/>
              </w:rPr>
              <w:t>отримали статус</w:t>
            </w:r>
            <w:r>
              <w:rPr>
                <w:color w:val="0C0C0C"/>
                <w:spacing w:val="-17"/>
                <w:sz w:val="27"/>
              </w:rPr>
              <w:t xml:space="preserve"> </w:t>
            </w:r>
            <w:r>
              <w:rPr>
                <w:color w:val="0C0C0C"/>
                <w:sz w:val="27"/>
              </w:rPr>
              <w:t>учасника</w:t>
            </w:r>
            <w:r>
              <w:rPr>
                <w:color w:val="0C0C0C"/>
                <w:spacing w:val="-17"/>
                <w:sz w:val="27"/>
              </w:rPr>
              <w:t xml:space="preserve"> </w:t>
            </w:r>
            <w:r>
              <w:rPr>
                <w:color w:val="0C0C0C"/>
                <w:sz w:val="27"/>
              </w:rPr>
              <w:t>бойових</w:t>
            </w:r>
            <w:r>
              <w:rPr>
                <w:color w:val="0C0C0C"/>
                <w:spacing w:val="-17"/>
                <w:sz w:val="27"/>
              </w:rPr>
              <w:t xml:space="preserve"> </w:t>
            </w:r>
            <w:r>
              <w:rPr>
                <w:color w:val="0C0C0C"/>
                <w:sz w:val="27"/>
              </w:rPr>
              <w:t>дій,</w:t>
            </w:r>
            <w:r>
              <w:rPr>
                <w:color w:val="0C0C0C"/>
                <w:spacing w:val="-16"/>
                <w:sz w:val="27"/>
              </w:rPr>
              <w:t xml:space="preserve"> </w:t>
            </w:r>
            <w:r>
              <w:rPr>
                <w:color w:val="0C0C0C"/>
                <w:sz w:val="27"/>
              </w:rPr>
              <w:t>або</w:t>
            </w:r>
            <w:r>
              <w:rPr>
                <w:color w:val="0C0C0C"/>
                <w:spacing w:val="-17"/>
                <w:sz w:val="27"/>
              </w:rPr>
              <w:t xml:space="preserve"> </w:t>
            </w:r>
            <w:r>
              <w:rPr>
                <w:color w:val="0C0C0C"/>
                <w:sz w:val="27"/>
              </w:rPr>
              <w:t>особи</w:t>
            </w:r>
            <w:r>
              <w:rPr>
                <w:color w:val="0C0C0C"/>
                <w:spacing w:val="-17"/>
                <w:sz w:val="27"/>
              </w:rPr>
              <w:t xml:space="preserve"> </w:t>
            </w:r>
            <w:r>
              <w:rPr>
                <w:color w:val="0C0C0C"/>
                <w:sz w:val="27"/>
              </w:rPr>
              <w:t>з</w:t>
            </w:r>
            <w:r>
              <w:rPr>
                <w:color w:val="0C0C0C"/>
                <w:spacing w:val="-17"/>
                <w:sz w:val="27"/>
              </w:rPr>
              <w:t xml:space="preserve"> </w:t>
            </w:r>
            <w:r>
              <w:rPr>
                <w:color w:val="0C0C0C"/>
                <w:sz w:val="27"/>
              </w:rPr>
              <w:t>інвалідністю</w:t>
            </w:r>
            <w:r>
              <w:rPr>
                <w:color w:val="0C0C0C"/>
                <w:spacing w:val="-16"/>
                <w:sz w:val="27"/>
              </w:rPr>
              <w:t xml:space="preserve"> </w:t>
            </w:r>
            <w:r>
              <w:rPr>
                <w:color w:val="0C0C0C"/>
                <w:sz w:val="27"/>
              </w:rPr>
              <w:t>внаслідок</w:t>
            </w:r>
            <w:r>
              <w:rPr>
                <w:color w:val="0C0C0C"/>
                <w:spacing w:val="-17"/>
                <w:sz w:val="27"/>
              </w:rPr>
              <w:t xml:space="preserve"> </w:t>
            </w:r>
            <w:r>
              <w:rPr>
                <w:color w:val="0C0C0C"/>
                <w:sz w:val="27"/>
              </w:rPr>
              <w:t>війни, або учасника війни відповідно до Закону, що підтверджують участь особи, яка загинула (пропала безвісти) або померла, в антитерористичній операції;</w:t>
            </w:r>
          </w:p>
          <w:p w14:paraId="660BB5AA" w14:textId="77777777" w:rsidR="00621022" w:rsidRDefault="00000000">
            <w:pPr>
              <w:pStyle w:val="TableParagraph"/>
              <w:spacing w:before="220" w:line="310" w:lineRule="atLeast"/>
              <w:ind w:right="97" w:firstLine="567"/>
              <w:jc w:val="both"/>
              <w:rPr>
                <w:sz w:val="27"/>
              </w:rPr>
            </w:pPr>
            <w:r>
              <w:rPr>
                <w:color w:val="0C0C0C"/>
                <w:spacing w:val="-5"/>
                <w:sz w:val="27"/>
              </w:rPr>
              <w:t>довідка (витяг 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w:t>
            </w:r>
            <w:r>
              <w:rPr>
                <w:color w:val="0C0C0C"/>
                <w:spacing w:val="61"/>
                <w:sz w:val="27"/>
              </w:rPr>
              <w:t xml:space="preserve"> </w:t>
            </w:r>
            <w:r>
              <w:rPr>
                <w:color w:val="0C0C0C"/>
                <w:spacing w:val="-5"/>
                <w:sz w:val="27"/>
              </w:rPr>
              <w:t>та</w:t>
            </w:r>
            <w:r>
              <w:rPr>
                <w:color w:val="0C0C0C"/>
                <w:spacing w:val="64"/>
                <w:sz w:val="27"/>
              </w:rPr>
              <w:t xml:space="preserve"> </w:t>
            </w:r>
            <w:r>
              <w:rPr>
                <w:color w:val="0C0C0C"/>
                <w:spacing w:val="-5"/>
                <w:sz w:val="27"/>
              </w:rPr>
              <w:t>правоохоронними</w:t>
            </w:r>
            <w:r>
              <w:rPr>
                <w:color w:val="0C0C0C"/>
                <w:spacing w:val="64"/>
                <w:sz w:val="27"/>
              </w:rPr>
              <w:t xml:space="preserve"> </w:t>
            </w:r>
            <w:r>
              <w:rPr>
                <w:color w:val="0C0C0C"/>
                <w:spacing w:val="-5"/>
                <w:sz w:val="27"/>
              </w:rPr>
              <w:t>органами</w:t>
            </w:r>
            <w:r>
              <w:rPr>
                <w:color w:val="0C0C0C"/>
                <w:spacing w:val="64"/>
                <w:sz w:val="27"/>
              </w:rPr>
              <w:t xml:space="preserve"> </w:t>
            </w:r>
            <w:r>
              <w:rPr>
                <w:color w:val="0C0C0C"/>
                <w:spacing w:val="-5"/>
                <w:sz w:val="27"/>
              </w:rPr>
              <w:t>під</w:t>
            </w:r>
            <w:r>
              <w:rPr>
                <w:color w:val="0C0C0C"/>
                <w:spacing w:val="64"/>
                <w:sz w:val="27"/>
              </w:rPr>
              <w:t xml:space="preserve"> </w:t>
            </w:r>
            <w:r>
              <w:rPr>
                <w:color w:val="0C0C0C"/>
                <w:spacing w:val="-5"/>
                <w:sz w:val="27"/>
              </w:rPr>
              <w:t>час</w:t>
            </w:r>
            <w:r>
              <w:rPr>
                <w:color w:val="0C0C0C"/>
                <w:spacing w:val="64"/>
                <w:sz w:val="27"/>
              </w:rPr>
              <w:t xml:space="preserve"> </w:t>
            </w:r>
            <w:r>
              <w:rPr>
                <w:color w:val="0C0C0C"/>
                <w:spacing w:val="-2"/>
                <w:sz w:val="27"/>
              </w:rPr>
              <w:t>перебування безпосередньо в районах антитерористичної операції у період її проведення;</w:t>
            </w:r>
          </w:p>
          <w:p w14:paraId="6A452FDE" w14:textId="77777777" w:rsidR="00621022" w:rsidRDefault="00000000">
            <w:pPr>
              <w:pStyle w:val="TableParagraph"/>
              <w:ind w:right="97" w:firstLine="567"/>
              <w:jc w:val="both"/>
              <w:rPr>
                <w:sz w:val="27"/>
              </w:rPr>
            </w:pPr>
            <w:r>
              <w:rPr>
                <w:color w:val="0C0C0C"/>
                <w:sz w:val="27"/>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7B4A542D" w14:textId="77777777" w:rsidR="00621022" w:rsidRDefault="00000000">
            <w:pPr>
              <w:pStyle w:val="TableParagraph"/>
              <w:spacing w:before="220" w:line="310" w:lineRule="atLeast"/>
              <w:ind w:right="97" w:firstLine="567"/>
              <w:jc w:val="both"/>
              <w:rPr>
                <w:sz w:val="27"/>
              </w:rPr>
            </w:pPr>
            <w:r>
              <w:rPr>
                <w:color w:val="0C0C0C"/>
                <w:spacing w:val="-2"/>
                <w:sz w:val="27"/>
              </w:rPr>
              <w:t xml:space="preserve">4) </w:t>
            </w:r>
            <w:r>
              <w:rPr>
                <w:b/>
                <w:i/>
                <w:color w:val="0C0C0C"/>
                <w:spacing w:val="-2"/>
                <w:sz w:val="27"/>
              </w:rPr>
              <w:t>**</w:t>
            </w:r>
            <w:r>
              <w:rPr>
                <w:b/>
                <w:color w:val="0C0C0C"/>
                <w:spacing w:val="-2"/>
                <w:sz w:val="27"/>
              </w:rPr>
              <w:t xml:space="preserve">для сімей військовослужбовців </w:t>
            </w:r>
            <w:r>
              <w:rPr>
                <w:color w:val="0C0C0C"/>
                <w:spacing w:val="-2"/>
                <w:sz w:val="27"/>
              </w:rPr>
              <w:t>(резервістів, військовозобов’язаних, добровольців Сил територіальної оборони) Збройних</w:t>
            </w:r>
            <w:r>
              <w:rPr>
                <w:color w:val="0C0C0C"/>
                <w:spacing w:val="-16"/>
                <w:sz w:val="27"/>
              </w:rPr>
              <w:t xml:space="preserve"> </w:t>
            </w:r>
            <w:r>
              <w:rPr>
                <w:color w:val="0C0C0C"/>
                <w:spacing w:val="-2"/>
                <w:sz w:val="27"/>
              </w:rPr>
              <w:t>Сил</w:t>
            </w:r>
            <w:r>
              <w:rPr>
                <w:color w:val="0C0C0C"/>
                <w:spacing w:val="-16"/>
                <w:sz w:val="27"/>
              </w:rPr>
              <w:t xml:space="preserve"> </w:t>
            </w:r>
            <w:r>
              <w:rPr>
                <w:color w:val="0C0C0C"/>
                <w:spacing w:val="-2"/>
                <w:sz w:val="27"/>
              </w:rPr>
              <w:t>України,</w:t>
            </w:r>
            <w:r>
              <w:rPr>
                <w:color w:val="0C0C0C"/>
                <w:spacing w:val="-16"/>
                <w:sz w:val="27"/>
              </w:rPr>
              <w:t xml:space="preserve"> </w:t>
            </w:r>
            <w:r>
              <w:rPr>
                <w:color w:val="0C0C0C"/>
                <w:spacing w:val="-2"/>
                <w:sz w:val="27"/>
              </w:rPr>
              <w:t>Національної</w:t>
            </w:r>
            <w:r>
              <w:rPr>
                <w:color w:val="0C0C0C"/>
                <w:spacing w:val="-16"/>
                <w:sz w:val="27"/>
              </w:rPr>
              <w:t xml:space="preserve"> </w:t>
            </w:r>
            <w:r>
              <w:rPr>
                <w:color w:val="0C0C0C"/>
                <w:spacing w:val="-2"/>
                <w:sz w:val="27"/>
              </w:rPr>
              <w:t>гвардії</w:t>
            </w:r>
            <w:r>
              <w:rPr>
                <w:color w:val="0C0C0C"/>
                <w:spacing w:val="-17"/>
                <w:sz w:val="27"/>
              </w:rPr>
              <w:t xml:space="preserve"> </w:t>
            </w:r>
            <w:r>
              <w:rPr>
                <w:color w:val="0C0C0C"/>
                <w:spacing w:val="-2"/>
                <w:sz w:val="27"/>
              </w:rPr>
              <w:t>України,</w:t>
            </w:r>
            <w:r>
              <w:rPr>
                <w:color w:val="0C0C0C"/>
                <w:spacing w:val="-16"/>
                <w:sz w:val="27"/>
              </w:rPr>
              <w:t xml:space="preserve"> </w:t>
            </w:r>
            <w:r>
              <w:rPr>
                <w:color w:val="0C0C0C"/>
                <w:spacing w:val="-2"/>
                <w:sz w:val="27"/>
              </w:rPr>
              <w:t>Служби</w:t>
            </w:r>
            <w:r>
              <w:rPr>
                <w:color w:val="0C0C0C"/>
                <w:spacing w:val="-16"/>
                <w:sz w:val="27"/>
              </w:rPr>
              <w:t xml:space="preserve"> </w:t>
            </w:r>
            <w:r>
              <w:rPr>
                <w:color w:val="0C0C0C"/>
                <w:spacing w:val="-2"/>
                <w:sz w:val="27"/>
              </w:rPr>
              <w:t>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w:t>
            </w:r>
            <w:r>
              <w:rPr>
                <w:color w:val="0C0C0C"/>
                <w:spacing w:val="-17"/>
                <w:sz w:val="27"/>
              </w:rPr>
              <w:t xml:space="preserve"> </w:t>
            </w:r>
            <w:r>
              <w:rPr>
                <w:color w:val="0C0C0C"/>
                <w:spacing w:val="-2"/>
                <w:sz w:val="27"/>
              </w:rPr>
              <w:t>влади,</w:t>
            </w:r>
            <w:r>
              <w:rPr>
                <w:color w:val="0C0C0C"/>
                <w:spacing w:val="-17"/>
                <w:sz w:val="27"/>
              </w:rPr>
              <w:t xml:space="preserve"> </w:t>
            </w:r>
            <w:r>
              <w:rPr>
                <w:color w:val="0C0C0C"/>
                <w:spacing w:val="-2"/>
                <w:sz w:val="27"/>
              </w:rPr>
              <w:t>що</w:t>
            </w:r>
            <w:r>
              <w:rPr>
                <w:color w:val="0C0C0C"/>
                <w:spacing w:val="-17"/>
                <w:sz w:val="27"/>
              </w:rPr>
              <w:t xml:space="preserve"> </w:t>
            </w:r>
            <w:r>
              <w:rPr>
                <w:color w:val="0C0C0C"/>
                <w:spacing w:val="-2"/>
                <w:sz w:val="27"/>
              </w:rPr>
              <w:t>реалізує</w:t>
            </w:r>
            <w:r>
              <w:rPr>
                <w:color w:val="0C0C0C"/>
                <w:spacing w:val="-17"/>
                <w:sz w:val="27"/>
              </w:rPr>
              <w:t xml:space="preserve"> </w:t>
            </w:r>
            <w:r>
              <w:rPr>
                <w:color w:val="0C0C0C"/>
                <w:spacing w:val="-2"/>
                <w:sz w:val="27"/>
              </w:rPr>
              <w:t>державну</w:t>
            </w:r>
            <w:r>
              <w:rPr>
                <w:color w:val="0C0C0C"/>
                <w:spacing w:val="-17"/>
                <w:sz w:val="27"/>
              </w:rPr>
              <w:t xml:space="preserve"> </w:t>
            </w:r>
            <w:r>
              <w:rPr>
                <w:color w:val="0C0C0C"/>
                <w:spacing w:val="-2"/>
                <w:sz w:val="27"/>
              </w:rPr>
              <w:t>податкову</w:t>
            </w:r>
            <w:r>
              <w:rPr>
                <w:color w:val="0C0C0C"/>
                <w:spacing w:val="-17"/>
                <w:sz w:val="27"/>
              </w:rPr>
              <w:t xml:space="preserve"> </w:t>
            </w:r>
            <w:r>
              <w:rPr>
                <w:color w:val="0C0C0C"/>
                <w:spacing w:val="-2"/>
                <w:sz w:val="27"/>
              </w:rPr>
              <w:t>політику,</w:t>
            </w:r>
            <w:r>
              <w:rPr>
                <w:color w:val="0C0C0C"/>
                <w:spacing w:val="-17"/>
                <w:sz w:val="27"/>
              </w:rPr>
              <w:t xml:space="preserve"> </w:t>
            </w:r>
            <w:r>
              <w:rPr>
                <w:color w:val="0C0C0C"/>
                <w:spacing w:val="-2"/>
                <w:sz w:val="27"/>
              </w:rPr>
              <w:t xml:space="preserve">державну політику у сфері державної митної справи, поліцейських, осіб рядового, начальницького складу, військовослужбовців Міністерства внутрішніх </w:t>
            </w:r>
            <w:r>
              <w:rPr>
                <w:color w:val="0C0C0C"/>
                <w:spacing w:val="-2"/>
                <w:sz w:val="27"/>
              </w:rPr>
              <w:lastRenderedPageBreak/>
              <w:t>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інших утворених відповідно до законів України військових формувань, які захищали незалежність, суверенітет</w:t>
            </w:r>
            <w:r>
              <w:rPr>
                <w:color w:val="0C0C0C"/>
                <w:spacing w:val="-4"/>
                <w:sz w:val="27"/>
              </w:rPr>
              <w:t xml:space="preserve"> </w:t>
            </w:r>
            <w:r>
              <w:rPr>
                <w:color w:val="0C0C0C"/>
                <w:spacing w:val="-2"/>
                <w:sz w:val="27"/>
              </w:rPr>
              <w:t>та</w:t>
            </w:r>
            <w:r>
              <w:rPr>
                <w:color w:val="0C0C0C"/>
                <w:spacing w:val="-4"/>
                <w:sz w:val="27"/>
              </w:rPr>
              <w:t xml:space="preserve"> </w:t>
            </w:r>
            <w:r>
              <w:rPr>
                <w:color w:val="0C0C0C"/>
                <w:spacing w:val="-2"/>
                <w:sz w:val="27"/>
              </w:rPr>
              <w:t>територіальну</w:t>
            </w:r>
            <w:r>
              <w:rPr>
                <w:color w:val="0C0C0C"/>
                <w:spacing w:val="-3"/>
                <w:sz w:val="27"/>
              </w:rPr>
              <w:t xml:space="preserve"> </w:t>
            </w:r>
            <w:r>
              <w:rPr>
                <w:color w:val="0C0C0C"/>
                <w:spacing w:val="-2"/>
                <w:sz w:val="27"/>
              </w:rPr>
              <w:t>цілісність</w:t>
            </w:r>
            <w:r>
              <w:rPr>
                <w:color w:val="0C0C0C"/>
                <w:spacing w:val="-3"/>
                <w:sz w:val="27"/>
              </w:rPr>
              <w:t xml:space="preserve"> </w:t>
            </w:r>
            <w:r>
              <w:rPr>
                <w:color w:val="0C0C0C"/>
                <w:spacing w:val="-2"/>
                <w:sz w:val="27"/>
              </w:rPr>
              <w:t>України</w:t>
            </w:r>
            <w:r>
              <w:rPr>
                <w:color w:val="0C0C0C"/>
                <w:spacing w:val="-3"/>
                <w:sz w:val="27"/>
              </w:rPr>
              <w:t xml:space="preserve"> </w:t>
            </w:r>
            <w:r>
              <w:rPr>
                <w:color w:val="0C0C0C"/>
                <w:spacing w:val="-2"/>
                <w:sz w:val="27"/>
              </w:rPr>
              <w:t>і</w:t>
            </w:r>
            <w:r>
              <w:rPr>
                <w:color w:val="0C0C0C"/>
                <w:spacing w:val="-4"/>
                <w:sz w:val="27"/>
              </w:rPr>
              <w:t xml:space="preserve"> </w:t>
            </w:r>
            <w:r>
              <w:rPr>
                <w:color w:val="0C0C0C"/>
                <w:spacing w:val="-2"/>
                <w:sz w:val="27"/>
              </w:rPr>
              <w:t>брали</w:t>
            </w:r>
            <w:r>
              <w:rPr>
                <w:color w:val="0C0C0C"/>
                <w:spacing w:val="-4"/>
                <w:sz w:val="27"/>
              </w:rPr>
              <w:t xml:space="preserve"> </w:t>
            </w:r>
            <w:r>
              <w:rPr>
                <w:color w:val="0C0C0C"/>
                <w:spacing w:val="-2"/>
                <w:sz w:val="27"/>
              </w:rPr>
              <w:t>безпосередню участь в антитерористичній операції, забезпеченні її проведення, перебуваючи безпосередньо в районах антитерористичної операції у період</w:t>
            </w:r>
            <w:r>
              <w:rPr>
                <w:color w:val="0C0C0C"/>
                <w:spacing w:val="-16"/>
                <w:sz w:val="27"/>
              </w:rPr>
              <w:t xml:space="preserve"> </w:t>
            </w:r>
            <w:r>
              <w:rPr>
                <w:color w:val="0C0C0C"/>
                <w:spacing w:val="-2"/>
                <w:sz w:val="27"/>
              </w:rPr>
              <w:t>її</w:t>
            </w:r>
            <w:r>
              <w:rPr>
                <w:color w:val="0C0C0C"/>
                <w:spacing w:val="-15"/>
                <w:sz w:val="27"/>
              </w:rPr>
              <w:t xml:space="preserve"> </w:t>
            </w:r>
            <w:r>
              <w:rPr>
                <w:color w:val="0C0C0C"/>
                <w:spacing w:val="-2"/>
                <w:sz w:val="27"/>
              </w:rPr>
              <w:t>проведення,</w:t>
            </w:r>
            <w:r>
              <w:rPr>
                <w:color w:val="0C0C0C"/>
                <w:spacing w:val="-16"/>
                <w:sz w:val="27"/>
              </w:rPr>
              <w:t xml:space="preserve"> </w:t>
            </w:r>
            <w:r>
              <w:rPr>
                <w:color w:val="0C0C0C"/>
                <w:spacing w:val="-2"/>
                <w:sz w:val="27"/>
              </w:rPr>
              <w:t>у</w:t>
            </w:r>
            <w:r>
              <w:rPr>
                <w:color w:val="0C0C0C"/>
                <w:spacing w:val="-15"/>
                <w:sz w:val="27"/>
              </w:rPr>
              <w:t xml:space="preserve"> </w:t>
            </w:r>
            <w:r>
              <w:rPr>
                <w:color w:val="0C0C0C"/>
                <w:spacing w:val="-2"/>
                <w:sz w:val="27"/>
              </w:rPr>
              <w:t>здійсненні</w:t>
            </w:r>
            <w:r>
              <w:rPr>
                <w:color w:val="0C0C0C"/>
                <w:spacing w:val="-16"/>
                <w:sz w:val="27"/>
              </w:rPr>
              <w:t xml:space="preserve"> </w:t>
            </w:r>
            <w:r>
              <w:rPr>
                <w:color w:val="0C0C0C"/>
                <w:spacing w:val="-2"/>
                <w:sz w:val="27"/>
              </w:rPr>
              <w:t>заходів</w:t>
            </w:r>
            <w:r>
              <w:rPr>
                <w:color w:val="0C0C0C"/>
                <w:spacing w:val="-15"/>
                <w:sz w:val="27"/>
              </w:rPr>
              <w:t xml:space="preserve"> </w:t>
            </w:r>
            <w:r>
              <w:rPr>
                <w:color w:val="0C0C0C"/>
                <w:spacing w:val="-2"/>
                <w:sz w:val="27"/>
              </w:rPr>
              <w:t>із</w:t>
            </w:r>
            <w:r>
              <w:rPr>
                <w:color w:val="0C0C0C"/>
                <w:spacing w:val="-15"/>
                <w:sz w:val="27"/>
              </w:rPr>
              <w:t xml:space="preserve"> </w:t>
            </w:r>
            <w:r>
              <w:rPr>
                <w:color w:val="0C0C0C"/>
                <w:spacing w:val="-2"/>
                <w:sz w:val="27"/>
              </w:rPr>
              <w:t>забезпечення</w:t>
            </w:r>
            <w:r>
              <w:rPr>
                <w:color w:val="0C0C0C"/>
                <w:spacing w:val="-16"/>
                <w:sz w:val="27"/>
              </w:rPr>
              <w:t xml:space="preserve"> </w:t>
            </w:r>
            <w:r>
              <w:rPr>
                <w:color w:val="0C0C0C"/>
                <w:spacing w:val="-2"/>
                <w:sz w:val="27"/>
              </w:rPr>
              <w:t>національної безпеки</w:t>
            </w:r>
            <w:r>
              <w:rPr>
                <w:color w:val="0C0C0C"/>
                <w:spacing w:val="33"/>
                <w:sz w:val="27"/>
              </w:rPr>
              <w:t xml:space="preserve"> </w:t>
            </w:r>
            <w:r>
              <w:rPr>
                <w:color w:val="0C0C0C"/>
                <w:spacing w:val="-2"/>
                <w:sz w:val="27"/>
              </w:rPr>
              <w:t>і</w:t>
            </w:r>
            <w:r>
              <w:rPr>
                <w:color w:val="0C0C0C"/>
                <w:spacing w:val="35"/>
                <w:sz w:val="27"/>
              </w:rPr>
              <w:t xml:space="preserve"> </w:t>
            </w:r>
            <w:r>
              <w:rPr>
                <w:color w:val="0C0C0C"/>
                <w:spacing w:val="-2"/>
                <w:sz w:val="27"/>
              </w:rPr>
              <w:t>оборони,</w:t>
            </w:r>
            <w:r>
              <w:rPr>
                <w:color w:val="0C0C0C"/>
                <w:spacing w:val="36"/>
                <w:sz w:val="27"/>
              </w:rPr>
              <w:t xml:space="preserve"> </w:t>
            </w:r>
            <w:r>
              <w:rPr>
                <w:color w:val="0C0C0C"/>
                <w:spacing w:val="-2"/>
                <w:sz w:val="27"/>
              </w:rPr>
              <w:t>відсічі</w:t>
            </w:r>
            <w:r>
              <w:rPr>
                <w:color w:val="0C0C0C"/>
                <w:spacing w:val="36"/>
                <w:sz w:val="27"/>
              </w:rPr>
              <w:t xml:space="preserve"> </w:t>
            </w:r>
            <w:r>
              <w:rPr>
                <w:color w:val="0C0C0C"/>
                <w:spacing w:val="-2"/>
                <w:sz w:val="27"/>
              </w:rPr>
              <w:t>і</w:t>
            </w:r>
            <w:r>
              <w:rPr>
                <w:color w:val="0C0C0C"/>
                <w:spacing w:val="35"/>
                <w:sz w:val="27"/>
              </w:rPr>
              <w:t xml:space="preserve"> </w:t>
            </w:r>
            <w:r>
              <w:rPr>
                <w:color w:val="0C0C0C"/>
                <w:spacing w:val="-2"/>
                <w:sz w:val="27"/>
              </w:rPr>
              <w:t>стримування</w:t>
            </w:r>
            <w:r>
              <w:rPr>
                <w:color w:val="0C0C0C"/>
                <w:spacing w:val="35"/>
                <w:sz w:val="27"/>
              </w:rPr>
              <w:t xml:space="preserve"> </w:t>
            </w:r>
            <w:r>
              <w:rPr>
                <w:color w:val="0C0C0C"/>
                <w:spacing w:val="-2"/>
                <w:sz w:val="27"/>
              </w:rPr>
              <w:t>збройної</w:t>
            </w:r>
            <w:r>
              <w:rPr>
                <w:color w:val="0C0C0C"/>
                <w:spacing w:val="35"/>
                <w:sz w:val="27"/>
              </w:rPr>
              <w:t xml:space="preserve"> </w:t>
            </w:r>
            <w:r>
              <w:rPr>
                <w:color w:val="0C0C0C"/>
                <w:spacing w:val="-2"/>
                <w:sz w:val="27"/>
              </w:rPr>
              <w:t>агресії</w:t>
            </w:r>
            <w:r>
              <w:rPr>
                <w:color w:val="0C0C0C"/>
                <w:spacing w:val="36"/>
                <w:sz w:val="27"/>
              </w:rPr>
              <w:t xml:space="preserve"> </w:t>
            </w:r>
            <w:r>
              <w:rPr>
                <w:color w:val="0C0C0C"/>
                <w:spacing w:val="-2"/>
                <w:sz w:val="27"/>
              </w:rPr>
              <w:t>Російської Федерації у Донецькій та Луганській областях, забезпеченні їх здійснення, перебуваючи безпосередньо в районах та у період здійснення</w:t>
            </w:r>
            <w:r>
              <w:rPr>
                <w:color w:val="0C0C0C"/>
                <w:spacing w:val="-17"/>
                <w:sz w:val="27"/>
              </w:rPr>
              <w:t xml:space="preserve"> </w:t>
            </w:r>
            <w:r>
              <w:rPr>
                <w:color w:val="0C0C0C"/>
                <w:spacing w:val="-2"/>
                <w:sz w:val="27"/>
              </w:rPr>
              <w:t>зазначених</w:t>
            </w:r>
            <w:r>
              <w:rPr>
                <w:color w:val="0C0C0C"/>
                <w:spacing w:val="-17"/>
                <w:sz w:val="27"/>
              </w:rPr>
              <w:t xml:space="preserve"> </w:t>
            </w:r>
            <w:r>
              <w:rPr>
                <w:color w:val="0C0C0C"/>
                <w:spacing w:val="-2"/>
                <w:sz w:val="27"/>
              </w:rPr>
              <w:t>заходів,</w:t>
            </w:r>
            <w:r>
              <w:rPr>
                <w:color w:val="0C0C0C"/>
                <w:spacing w:val="-17"/>
                <w:sz w:val="27"/>
              </w:rPr>
              <w:t xml:space="preserve"> </w:t>
            </w:r>
            <w:r>
              <w:rPr>
                <w:color w:val="0C0C0C"/>
                <w:spacing w:val="-2"/>
                <w:sz w:val="27"/>
              </w:rPr>
              <w:t>у</w:t>
            </w:r>
            <w:r>
              <w:rPr>
                <w:color w:val="0C0C0C"/>
                <w:spacing w:val="-17"/>
                <w:sz w:val="27"/>
              </w:rPr>
              <w:t xml:space="preserve"> </w:t>
            </w:r>
            <w:r>
              <w:rPr>
                <w:color w:val="0C0C0C"/>
                <w:spacing w:val="-2"/>
                <w:sz w:val="27"/>
              </w:rPr>
              <w:t>заходах,</w:t>
            </w:r>
            <w:r>
              <w:rPr>
                <w:color w:val="0C0C0C"/>
                <w:spacing w:val="-17"/>
                <w:sz w:val="27"/>
              </w:rPr>
              <w:t xml:space="preserve"> </w:t>
            </w:r>
            <w:r>
              <w:rPr>
                <w:color w:val="0C0C0C"/>
                <w:spacing w:val="-2"/>
                <w:sz w:val="27"/>
              </w:rPr>
              <w:t>необхідних</w:t>
            </w:r>
            <w:r>
              <w:rPr>
                <w:color w:val="0C0C0C"/>
                <w:spacing w:val="-17"/>
                <w:sz w:val="27"/>
              </w:rPr>
              <w:t xml:space="preserve"> </w:t>
            </w:r>
            <w:r>
              <w:rPr>
                <w:color w:val="0C0C0C"/>
                <w:spacing w:val="-2"/>
                <w:sz w:val="27"/>
              </w:rPr>
              <w:t>для</w:t>
            </w:r>
            <w:r>
              <w:rPr>
                <w:color w:val="0C0C0C"/>
                <w:spacing w:val="-17"/>
                <w:sz w:val="27"/>
              </w:rPr>
              <w:t xml:space="preserve"> </w:t>
            </w:r>
            <w:r>
              <w:rPr>
                <w:color w:val="0C0C0C"/>
                <w:spacing w:val="-2"/>
                <w:sz w:val="27"/>
              </w:rPr>
              <w:t>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w:t>
            </w:r>
            <w:r>
              <w:rPr>
                <w:color w:val="0C0C0C"/>
                <w:spacing w:val="-17"/>
                <w:sz w:val="27"/>
              </w:rPr>
              <w:t xml:space="preserve"> </w:t>
            </w:r>
            <w:r>
              <w:rPr>
                <w:color w:val="0C0C0C"/>
                <w:spacing w:val="-2"/>
                <w:sz w:val="27"/>
              </w:rPr>
              <w:t>перебуваючи</w:t>
            </w:r>
            <w:r>
              <w:rPr>
                <w:color w:val="0C0C0C"/>
                <w:spacing w:val="-17"/>
                <w:sz w:val="27"/>
              </w:rPr>
              <w:t xml:space="preserve"> </w:t>
            </w:r>
            <w:r>
              <w:rPr>
                <w:color w:val="0C0C0C"/>
                <w:spacing w:val="-2"/>
                <w:sz w:val="27"/>
              </w:rPr>
              <w:t>безпосередньо</w:t>
            </w:r>
            <w:r>
              <w:rPr>
                <w:color w:val="0C0C0C"/>
                <w:spacing w:val="-17"/>
                <w:sz w:val="27"/>
              </w:rPr>
              <w:t xml:space="preserve"> </w:t>
            </w:r>
            <w:r>
              <w:rPr>
                <w:color w:val="0C0C0C"/>
                <w:spacing w:val="-2"/>
                <w:sz w:val="27"/>
              </w:rPr>
              <w:t>в</w:t>
            </w:r>
            <w:r>
              <w:rPr>
                <w:color w:val="0C0C0C"/>
                <w:spacing w:val="-17"/>
                <w:sz w:val="27"/>
              </w:rPr>
              <w:t xml:space="preserve"> </w:t>
            </w:r>
            <w:r>
              <w:rPr>
                <w:color w:val="0C0C0C"/>
                <w:spacing w:val="-2"/>
                <w:sz w:val="27"/>
              </w:rPr>
              <w:t>районах</w:t>
            </w:r>
            <w:r>
              <w:rPr>
                <w:color w:val="0C0C0C"/>
                <w:spacing w:val="-17"/>
                <w:sz w:val="27"/>
              </w:rPr>
              <w:t xml:space="preserve"> </w:t>
            </w:r>
            <w:r>
              <w:rPr>
                <w:color w:val="0C0C0C"/>
                <w:spacing w:val="-2"/>
                <w:sz w:val="27"/>
              </w:rPr>
              <w:t xml:space="preserve">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i/>
                <w:color w:val="0C0C0C"/>
                <w:spacing w:val="-2"/>
                <w:sz w:val="27"/>
              </w:rPr>
              <w:t>(</w:t>
            </w:r>
            <w:hyperlink r:id="rId9" w:anchor="n662" w:history="1">
              <w:r>
                <w:rPr>
                  <w:i/>
                  <w:color w:val="0C0C0C"/>
                  <w:spacing w:val="-2"/>
                  <w:sz w:val="27"/>
                </w:rPr>
                <w:t>пункт 5</w:t>
              </w:r>
            </w:hyperlink>
            <w:r>
              <w:rPr>
                <w:i/>
                <w:color w:val="0C0C0C"/>
                <w:spacing w:val="-2"/>
                <w:sz w:val="27"/>
              </w:rPr>
              <w:t xml:space="preserve"> частини першої</w:t>
            </w:r>
            <w:r>
              <w:rPr>
                <w:i/>
                <w:color w:val="0C0C0C"/>
                <w:spacing w:val="40"/>
                <w:sz w:val="27"/>
              </w:rPr>
              <w:t xml:space="preserve"> </w:t>
            </w:r>
            <w:r>
              <w:rPr>
                <w:i/>
                <w:color w:val="0C0C0C"/>
                <w:spacing w:val="-2"/>
                <w:sz w:val="27"/>
              </w:rPr>
              <w:t>статті 10</w:t>
            </w:r>
            <w:r>
              <w:rPr>
                <w:i/>
                <w:color w:val="0C0C0C"/>
                <w:spacing w:val="-2"/>
                <w:position w:val="8"/>
                <w:sz w:val="18"/>
              </w:rPr>
              <w:t>1</w:t>
            </w:r>
            <w:r>
              <w:rPr>
                <w:i/>
                <w:color w:val="0C0C0C"/>
                <w:spacing w:val="40"/>
                <w:position w:val="8"/>
                <w:sz w:val="18"/>
              </w:rPr>
              <w:t xml:space="preserve"> </w:t>
            </w:r>
            <w:r>
              <w:rPr>
                <w:i/>
                <w:color w:val="0C0C0C"/>
                <w:spacing w:val="-2"/>
                <w:sz w:val="27"/>
              </w:rPr>
              <w:t>Закону):</w:t>
            </w:r>
          </w:p>
          <w:p w14:paraId="6D8C3E34" w14:textId="77777777" w:rsidR="00621022" w:rsidRDefault="00000000">
            <w:pPr>
              <w:pStyle w:val="TableParagraph"/>
              <w:ind w:right="97" w:firstLine="567"/>
              <w:jc w:val="both"/>
              <w:rPr>
                <w:sz w:val="27"/>
              </w:rPr>
            </w:pPr>
            <w:r>
              <w:rPr>
                <w:color w:val="0C0C0C"/>
                <w:sz w:val="27"/>
              </w:rPr>
              <w:t xml:space="preserve">свідоцтва про смерть або рішення суду про визнання безвісно </w:t>
            </w:r>
            <w:r>
              <w:rPr>
                <w:color w:val="0C0C0C"/>
                <w:spacing w:val="-2"/>
                <w:sz w:val="27"/>
              </w:rPr>
              <w:t>відсутнім;</w:t>
            </w:r>
          </w:p>
          <w:p w14:paraId="383B3479" w14:textId="77777777" w:rsidR="00621022" w:rsidRDefault="00000000">
            <w:pPr>
              <w:pStyle w:val="TableParagraph"/>
              <w:spacing w:before="220" w:line="310" w:lineRule="atLeast"/>
              <w:ind w:right="97" w:firstLine="567"/>
              <w:jc w:val="both"/>
              <w:rPr>
                <w:sz w:val="27"/>
              </w:rPr>
            </w:pPr>
            <w:r>
              <w:rPr>
                <w:color w:val="0C0C0C"/>
                <w:spacing w:val="-2"/>
                <w:sz w:val="27"/>
              </w:rPr>
              <w:t xml:space="preserve">документів про безпосередню участь особи, яка захищала </w:t>
            </w:r>
            <w:r>
              <w:rPr>
                <w:color w:val="0C0C0C"/>
                <w:spacing w:val="-2"/>
                <w:sz w:val="27"/>
              </w:rPr>
              <w:lastRenderedPageBreak/>
              <w:t>незалежність, суверенітет та територіальну цілісність України і брала безпосередню участь в антитерористичній операції, забезпеченні її проведення,</w:t>
            </w:r>
            <w:r>
              <w:rPr>
                <w:color w:val="0C0C0C"/>
                <w:spacing w:val="-17"/>
                <w:sz w:val="27"/>
              </w:rPr>
              <w:t xml:space="preserve"> </w:t>
            </w:r>
            <w:r>
              <w:rPr>
                <w:color w:val="0C0C0C"/>
                <w:spacing w:val="-2"/>
                <w:sz w:val="27"/>
              </w:rPr>
              <w:t>перебуваючи</w:t>
            </w:r>
            <w:r>
              <w:rPr>
                <w:color w:val="0C0C0C"/>
                <w:spacing w:val="-17"/>
                <w:sz w:val="27"/>
              </w:rPr>
              <w:t xml:space="preserve"> </w:t>
            </w:r>
            <w:r>
              <w:rPr>
                <w:color w:val="0C0C0C"/>
                <w:spacing w:val="-2"/>
                <w:sz w:val="27"/>
              </w:rPr>
              <w:t>безпосередньо</w:t>
            </w:r>
            <w:r>
              <w:rPr>
                <w:color w:val="0C0C0C"/>
                <w:spacing w:val="-17"/>
                <w:sz w:val="27"/>
              </w:rPr>
              <w:t xml:space="preserve"> </w:t>
            </w:r>
            <w:r>
              <w:rPr>
                <w:color w:val="0C0C0C"/>
                <w:spacing w:val="-2"/>
                <w:sz w:val="27"/>
              </w:rPr>
              <w:t>в</w:t>
            </w:r>
            <w:r>
              <w:rPr>
                <w:color w:val="0C0C0C"/>
                <w:spacing w:val="-17"/>
                <w:sz w:val="27"/>
              </w:rPr>
              <w:t xml:space="preserve"> </w:t>
            </w:r>
            <w:r>
              <w:rPr>
                <w:color w:val="0C0C0C"/>
                <w:spacing w:val="-2"/>
                <w:sz w:val="27"/>
              </w:rPr>
              <w:t>районах</w:t>
            </w:r>
            <w:r>
              <w:rPr>
                <w:color w:val="0C0C0C"/>
                <w:spacing w:val="-17"/>
                <w:sz w:val="27"/>
              </w:rPr>
              <w:t xml:space="preserve"> </w:t>
            </w:r>
            <w:r>
              <w:rPr>
                <w:color w:val="0C0C0C"/>
                <w:spacing w:val="-2"/>
                <w:sz w:val="27"/>
              </w:rPr>
              <w:t>антитерористичної операції у період її проведення, у здійсненні заходів із забезпечення національної</w:t>
            </w:r>
            <w:r>
              <w:rPr>
                <w:color w:val="0C0C0C"/>
                <w:spacing w:val="-3"/>
                <w:sz w:val="27"/>
              </w:rPr>
              <w:t xml:space="preserve"> </w:t>
            </w:r>
            <w:r>
              <w:rPr>
                <w:color w:val="0C0C0C"/>
                <w:spacing w:val="-2"/>
                <w:sz w:val="27"/>
              </w:rPr>
              <w:t>безпеки</w:t>
            </w:r>
            <w:r>
              <w:rPr>
                <w:color w:val="0C0C0C"/>
                <w:spacing w:val="-3"/>
                <w:sz w:val="27"/>
              </w:rPr>
              <w:t xml:space="preserve"> </w:t>
            </w:r>
            <w:r>
              <w:rPr>
                <w:color w:val="0C0C0C"/>
                <w:spacing w:val="-2"/>
                <w:sz w:val="27"/>
              </w:rPr>
              <w:t>і</w:t>
            </w:r>
            <w:r>
              <w:rPr>
                <w:color w:val="0C0C0C"/>
                <w:spacing w:val="-3"/>
                <w:sz w:val="27"/>
              </w:rPr>
              <w:t xml:space="preserve"> </w:t>
            </w:r>
            <w:r>
              <w:rPr>
                <w:color w:val="0C0C0C"/>
                <w:spacing w:val="-2"/>
                <w:sz w:val="27"/>
              </w:rPr>
              <w:t>оборони,</w:t>
            </w:r>
            <w:r>
              <w:rPr>
                <w:color w:val="0C0C0C"/>
                <w:spacing w:val="-3"/>
                <w:sz w:val="27"/>
              </w:rPr>
              <w:t xml:space="preserve"> </w:t>
            </w:r>
            <w:r>
              <w:rPr>
                <w:color w:val="0C0C0C"/>
                <w:spacing w:val="-2"/>
                <w:sz w:val="27"/>
              </w:rPr>
              <w:t>відсічі</w:t>
            </w:r>
            <w:r>
              <w:rPr>
                <w:color w:val="0C0C0C"/>
                <w:spacing w:val="-3"/>
                <w:sz w:val="27"/>
              </w:rPr>
              <w:t xml:space="preserve"> </w:t>
            </w:r>
            <w:r>
              <w:rPr>
                <w:color w:val="0C0C0C"/>
                <w:spacing w:val="-2"/>
                <w:sz w:val="27"/>
              </w:rPr>
              <w:t>і</w:t>
            </w:r>
            <w:r>
              <w:rPr>
                <w:color w:val="0C0C0C"/>
                <w:spacing w:val="-3"/>
                <w:sz w:val="27"/>
              </w:rPr>
              <w:t xml:space="preserve"> </w:t>
            </w:r>
            <w:r>
              <w:rPr>
                <w:color w:val="0C0C0C"/>
                <w:spacing w:val="-2"/>
                <w:sz w:val="27"/>
              </w:rPr>
              <w:t>стримування</w:t>
            </w:r>
            <w:r>
              <w:rPr>
                <w:color w:val="0C0C0C"/>
                <w:spacing w:val="-3"/>
                <w:sz w:val="27"/>
              </w:rPr>
              <w:t xml:space="preserve"> </w:t>
            </w:r>
            <w:r>
              <w:rPr>
                <w:color w:val="0C0C0C"/>
                <w:spacing w:val="-2"/>
                <w:sz w:val="27"/>
              </w:rPr>
              <w:t>збройної</w:t>
            </w:r>
            <w:r>
              <w:rPr>
                <w:color w:val="0C0C0C"/>
                <w:spacing w:val="-3"/>
                <w:sz w:val="27"/>
              </w:rPr>
              <w:t xml:space="preserve"> </w:t>
            </w:r>
            <w:r>
              <w:rPr>
                <w:color w:val="0C0C0C"/>
                <w:spacing w:val="-2"/>
                <w:sz w:val="27"/>
              </w:rPr>
              <w:t>агресії Російської</w:t>
            </w:r>
            <w:r>
              <w:rPr>
                <w:color w:val="0C0C0C"/>
                <w:spacing w:val="-4"/>
                <w:sz w:val="27"/>
              </w:rPr>
              <w:t xml:space="preserve"> </w:t>
            </w:r>
            <w:r>
              <w:rPr>
                <w:color w:val="0C0C0C"/>
                <w:spacing w:val="-2"/>
                <w:sz w:val="27"/>
              </w:rPr>
              <w:t>Федерації</w:t>
            </w:r>
            <w:r>
              <w:rPr>
                <w:color w:val="0C0C0C"/>
                <w:spacing w:val="-4"/>
                <w:sz w:val="27"/>
              </w:rPr>
              <w:t xml:space="preserve"> </w:t>
            </w:r>
            <w:r>
              <w:rPr>
                <w:color w:val="0C0C0C"/>
                <w:spacing w:val="-2"/>
                <w:sz w:val="27"/>
              </w:rPr>
              <w:t>у</w:t>
            </w:r>
            <w:r>
              <w:rPr>
                <w:color w:val="0C0C0C"/>
                <w:spacing w:val="-4"/>
                <w:sz w:val="27"/>
              </w:rPr>
              <w:t xml:space="preserve"> </w:t>
            </w:r>
            <w:r>
              <w:rPr>
                <w:color w:val="0C0C0C"/>
                <w:spacing w:val="-2"/>
                <w:sz w:val="27"/>
              </w:rPr>
              <w:t>Донецькій</w:t>
            </w:r>
            <w:r>
              <w:rPr>
                <w:color w:val="0C0C0C"/>
                <w:spacing w:val="-4"/>
                <w:sz w:val="27"/>
              </w:rPr>
              <w:t xml:space="preserve"> </w:t>
            </w:r>
            <w:r>
              <w:rPr>
                <w:color w:val="0C0C0C"/>
                <w:spacing w:val="-2"/>
                <w:sz w:val="27"/>
              </w:rPr>
              <w:t>та</w:t>
            </w:r>
            <w:r>
              <w:rPr>
                <w:color w:val="0C0C0C"/>
                <w:spacing w:val="-4"/>
                <w:sz w:val="27"/>
              </w:rPr>
              <w:t xml:space="preserve"> </w:t>
            </w:r>
            <w:r>
              <w:rPr>
                <w:color w:val="0C0C0C"/>
                <w:spacing w:val="-2"/>
                <w:sz w:val="27"/>
              </w:rPr>
              <w:t>Луганській</w:t>
            </w:r>
            <w:r>
              <w:rPr>
                <w:color w:val="0C0C0C"/>
                <w:spacing w:val="-4"/>
                <w:sz w:val="27"/>
              </w:rPr>
              <w:t xml:space="preserve"> </w:t>
            </w:r>
            <w:r>
              <w:rPr>
                <w:color w:val="0C0C0C"/>
                <w:spacing w:val="-2"/>
                <w:sz w:val="27"/>
              </w:rPr>
              <w:t>областях,</w:t>
            </w:r>
            <w:r>
              <w:rPr>
                <w:color w:val="0C0C0C"/>
                <w:spacing w:val="-4"/>
                <w:sz w:val="27"/>
              </w:rPr>
              <w:t xml:space="preserve"> </w:t>
            </w:r>
            <w:r>
              <w:rPr>
                <w:color w:val="0C0C0C"/>
                <w:spacing w:val="-2"/>
                <w:sz w:val="27"/>
              </w:rPr>
              <w:t>забезпеченні їх</w:t>
            </w:r>
            <w:r>
              <w:rPr>
                <w:color w:val="0C0C0C"/>
                <w:spacing w:val="46"/>
                <w:w w:val="150"/>
                <w:sz w:val="27"/>
              </w:rPr>
              <w:t xml:space="preserve"> </w:t>
            </w:r>
            <w:r>
              <w:rPr>
                <w:color w:val="0C0C0C"/>
                <w:spacing w:val="-2"/>
                <w:sz w:val="27"/>
              </w:rPr>
              <w:t>здійснення,</w:t>
            </w:r>
            <w:r>
              <w:rPr>
                <w:color w:val="0C0C0C"/>
                <w:spacing w:val="50"/>
                <w:w w:val="150"/>
                <w:sz w:val="27"/>
              </w:rPr>
              <w:t xml:space="preserve"> </w:t>
            </w:r>
            <w:r>
              <w:rPr>
                <w:color w:val="0C0C0C"/>
                <w:spacing w:val="-2"/>
                <w:sz w:val="27"/>
              </w:rPr>
              <w:t>перебуваючи</w:t>
            </w:r>
            <w:r>
              <w:rPr>
                <w:color w:val="0C0C0C"/>
                <w:spacing w:val="48"/>
                <w:w w:val="150"/>
                <w:sz w:val="27"/>
              </w:rPr>
              <w:t xml:space="preserve"> </w:t>
            </w:r>
            <w:r>
              <w:rPr>
                <w:color w:val="0C0C0C"/>
                <w:spacing w:val="-2"/>
                <w:sz w:val="27"/>
              </w:rPr>
              <w:t>безпосередньо</w:t>
            </w:r>
            <w:r>
              <w:rPr>
                <w:color w:val="0C0C0C"/>
                <w:spacing w:val="50"/>
                <w:w w:val="150"/>
                <w:sz w:val="27"/>
              </w:rPr>
              <w:t xml:space="preserve"> </w:t>
            </w:r>
            <w:r>
              <w:rPr>
                <w:color w:val="0C0C0C"/>
                <w:spacing w:val="-2"/>
                <w:sz w:val="27"/>
              </w:rPr>
              <w:t>в</w:t>
            </w:r>
            <w:r>
              <w:rPr>
                <w:color w:val="0C0C0C"/>
                <w:spacing w:val="49"/>
                <w:w w:val="150"/>
                <w:sz w:val="27"/>
              </w:rPr>
              <w:t xml:space="preserve"> </w:t>
            </w:r>
            <w:r>
              <w:rPr>
                <w:color w:val="0C0C0C"/>
                <w:spacing w:val="-2"/>
                <w:sz w:val="27"/>
              </w:rPr>
              <w:t>районах</w:t>
            </w:r>
            <w:r>
              <w:rPr>
                <w:color w:val="0C0C0C"/>
                <w:spacing w:val="48"/>
                <w:w w:val="150"/>
                <w:sz w:val="27"/>
              </w:rPr>
              <w:t xml:space="preserve"> </w:t>
            </w:r>
            <w:r>
              <w:rPr>
                <w:color w:val="0C0C0C"/>
                <w:spacing w:val="-2"/>
                <w:sz w:val="27"/>
              </w:rPr>
              <w:t>та</w:t>
            </w:r>
            <w:r>
              <w:rPr>
                <w:color w:val="0C0C0C"/>
                <w:spacing w:val="50"/>
                <w:w w:val="150"/>
                <w:sz w:val="27"/>
              </w:rPr>
              <w:t xml:space="preserve"> </w:t>
            </w:r>
            <w:r>
              <w:rPr>
                <w:color w:val="0C0C0C"/>
                <w:spacing w:val="-2"/>
                <w:sz w:val="27"/>
              </w:rPr>
              <w:t>у</w:t>
            </w:r>
            <w:r>
              <w:rPr>
                <w:color w:val="0C0C0C"/>
                <w:spacing w:val="49"/>
                <w:w w:val="150"/>
                <w:sz w:val="27"/>
              </w:rPr>
              <w:t xml:space="preserve"> </w:t>
            </w:r>
            <w:r>
              <w:rPr>
                <w:color w:val="0C0C0C"/>
                <w:spacing w:val="-2"/>
                <w:sz w:val="27"/>
              </w:rPr>
              <w:t>період здійснення зазначених заходів, і загинула (пропала безвісти) або померла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1 до Порядку №</w:t>
            </w:r>
            <w:r>
              <w:rPr>
                <w:color w:val="0C0C0C"/>
                <w:spacing w:val="-4"/>
                <w:sz w:val="27"/>
              </w:rPr>
              <w:t xml:space="preserve"> </w:t>
            </w:r>
            <w:r>
              <w:rPr>
                <w:color w:val="0C0C0C"/>
                <w:spacing w:val="-2"/>
                <w:sz w:val="27"/>
              </w:rPr>
              <w:t>740, виданої командиром (начальником) військової частини (органу, підрозділу), у складі якої особа, що загинула (померла), брала участь у заходах, необхідних для забезпечення</w:t>
            </w:r>
            <w:r>
              <w:rPr>
                <w:color w:val="0C0C0C"/>
                <w:spacing w:val="-15"/>
                <w:sz w:val="27"/>
              </w:rPr>
              <w:t xml:space="preserve"> </w:t>
            </w:r>
            <w:r>
              <w:rPr>
                <w:color w:val="0C0C0C"/>
                <w:spacing w:val="-2"/>
                <w:sz w:val="27"/>
              </w:rPr>
              <w:t>оборони</w:t>
            </w:r>
            <w:r>
              <w:rPr>
                <w:color w:val="0C0C0C"/>
                <w:spacing w:val="-15"/>
                <w:sz w:val="27"/>
              </w:rPr>
              <w:t xml:space="preserve"> </w:t>
            </w:r>
            <w:r>
              <w:rPr>
                <w:color w:val="0C0C0C"/>
                <w:spacing w:val="-2"/>
                <w:sz w:val="27"/>
              </w:rPr>
              <w:t>України,</w:t>
            </w:r>
            <w:r>
              <w:rPr>
                <w:color w:val="0C0C0C"/>
                <w:spacing w:val="-15"/>
                <w:sz w:val="27"/>
              </w:rPr>
              <w:t xml:space="preserve"> </w:t>
            </w:r>
            <w:r>
              <w:rPr>
                <w:color w:val="0C0C0C"/>
                <w:spacing w:val="-2"/>
                <w:sz w:val="27"/>
              </w:rPr>
              <w:t>захисту</w:t>
            </w:r>
            <w:r>
              <w:rPr>
                <w:color w:val="0C0C0C"/>
                <w:spacing w:val="-15"/>
                <w:sz w:val="27"/>
              </w:rPr>
              <w:t xml:space="preserve"> </w:t>
            </w:r>
            <w:r>
              <w:rPr>
                <w:color w:val="0C0C0C"/>
                <w:spacing w:val="-2"/>
                <w:sz w:val="27"/>
              </w:rPr>
              <w:t>безпеки</w:t>
            </w:r>
            <w:r>
              <w:rPr>
                <w:color w:val="0C0C0C"/>
                <w:spacing w:val="-15"/>
                <w:sz w:val="27"/>
              </w:rPr>
              <w:t xml:space="preserve"> </w:t>
            </w:r>
            <w:r>
              <w:rPr>
                <w:color w:val="0C0C0C"/>
                <w:spacing w:val="-2"/>
                <w:sz w:val="27"/>
              </w:rPr>
              <w:t>населення</w:t>
            </w:r>
            <w:r>
              <w:rPr>
                <w:color w:val="0C0C0C"/>
                <w:spacing w:val="-15"/>
                <w:sz w:val="27"/>
              </w:rPr>
              <w:t xml:space="preserve"> </w:t>
            </w:r>
            <w:r>
              <w:rPr>
                <w:color w:val="0C0C0C"/>
                <w:spacing w:val="-2"/>
                <w:sz w:val="27"/>
              </w:rPr>
              <w:t>та</w:t>
            </w:r>
            <w:r>
              <w:rPr>
                <w:color w:val="0C0C0C"/>
                <w:spacing w:val="-15"/>
                <w:sz w:val="27"/>
              </w:rPr>
              <w:t xml:space="preserve"> </w:t>
            </w:r>
            <w:r>
              <w:rPr>
                <w:color w:val="0C0C0C"/>
                <w:spacing w:val="-2"/>
                <w:sz w:val="27"/>
              </w:rPr>
              <w:t>інтересів держави у зв’язку з військовою агресією Російської Федерації проти України, або довідки (копія, витяг) галузевого державного архіву, іншої</w:t>
            </w:r>
            <w:r>
              <w:rPr>
                <w:color w:val="0C0C0C"/>
                <w:spacing w:val="-17"/>
                <w:sz w:val="27"/>
              </w:rPr>
              <w:t xml:space="preserve"> </w:t>
            </w:r>
            <w:r>
              <w:rPr>
                <w:color w:val="0C0C0C"/>
                <w:spacing w:val="-2"/>
                <w:sz w:val="27"/>
              </w:rPr>
              <w:t>архівної</w:t>
            </w:r>
            <w:r>
              <w:rPr>
                <w:color w:val="0C0C0C"/>
                <w:spacing w:val="-17"/>
                <w:sz w:val="27"/>
              </w:rPr>
              <w:t xml:space="preserve"> </w:t>
            </w:r>
            <w:r>
              <w:rPr>
                <w:color w:val="0C0C0C"/>
                <w:spacing w:val="-2"/>
                <w:sz w:val="27"/>
              </w:rPr>
              <w:t>установи,</w:t>
            </w:r>
            <w:r>
              <w:rPr>
                <w:color w:val="0C0C0C"/>
                <w:spacing w:val="-17"/>
                <w:sz w:val="27"/>
              </w:rPr>
              <w:t xml:space="preserve"> </w:t>
            </w:r>
            <w:r>
              <w:rPr>
                <w:color w:val="0C0C0C"/>
                <w:spacing w:val="-2"/>
                <w:sz w:val="27"/>
              </w:rPr>
              <w:t>яка</w:t>
            </w:r>
            <w:r>
              <w:rPr>
                <w:color w:val="0C0C0C"/>
                <w:spacing w:val="-17"/>
                <w:sz w:val="27"/>
              </w:rPr>
              <w:t xml:space="preserve"> </w:t>
            </w:r>
            <w:r>
              <w:rPr>
                <w:color w:val="0C0C0C"/>
                <w:spacing w:val="-2"/>
                <w:sz w:val="27"/>
              </w:rPr>
              <w:t>містить</w:t>
            </w:r>
            <w:r>
              <w:rPr>
                <w:color w:val="0C0C0C"/>
                <w:spacing w:val="-17"/>
                <w:sz w:val="27"/>
              </w:rPr>
              <w:t xml:space="preserve"> </w:t>
            </w:r>
            <w:r>
              <w:rPr>
                <w:color w:val="0C0C0C"/>
                <w:spacing w:val="-2"/>
                <w:sz w:val="27"/>
              </w:rPr>
              <w:t>достатні</w:t>
            </w:r>
            <w:r>
              <w:rPr>
                <w:color w:val="0C0C0C"/>
                <w:spacing w:val="-17"/>
                <w:sz w:val="27"/>
              </w:rPr>
              <w:t xml:space="preserve"> </w:t>
            </w:r>
            <w:r>
              <w:rPr>
                <w:color w:val="0C0C0C"/>
                <w:spacing w:val="-2"/>
                <w:sz w:val="27"/>
              </w:rPr>
              <w:t>докази</w:t>
            </w:r>
            <w:r>
              <w:rPr>
                <w:color w:val="0C0C0C"/>
                <w:spacing w:val="-17"/>
                <w:sz w:val="27"/>
              </w:rPr>
              <w:t xml:space="preserve"> </w:t>
            </w:r>
            <w:r>
              <w:rPr>
                <w:color w:val="0C0C0C"/>
                <w:spacing w:val="-2"/>
                <w:sz w:val="27"/>
              </w:rPr>
              <w:t>про</w:t>
            </w:r>
            <w:r>
              <w:rPr>
                <w:color w:val="0C0C0C"/>
                <w:spacing w:val="-16"/>
                <w:sz w:val="27"/>
              </w:rPr>
              <w:t xml:space="preserve"> </w:t>
            </w:r>
            <w:r>
              <w:rPr>
                <w:color w:val="0C0C0C"/>
                <w:spacing w:val="-2"/>
                <w:sz w:val="27"/>
              </w:rPr>
              <w:t>безпосередню участь</w:t>
            </w:r>
            <w:r>
              <w:rPr>
                <w:color w:val="0C0C0C"/>
                <w:spacing w:val="-17"/>
                <w:sz w:val="27"/>
              </w:rPr>
              <w:t xml:space="preserve"> </w:t>
            </w:r>
            <w:r>
              <w:rPr>
                <w:color w:val="0C0C0C"/>
                <w:spacing w:val="-2"/>
                <w:sz w:val="27"/>
              </w:rPr>
              <w:t>особи</w:t>
            </w:r>
            <w:r>
              <w:rPr>
                <w:color w:val="0C0C0C"/>
                <w:spacing w:val="-17"/>
                <w:sz w:val="27"/>
              </w:rPr>
              <w:t xml:space="preserve"> </w:t>
            </w:r>
            <w:r>
              <w:rPr>
                <w:color w:val="0C0C0C"/>
                <w:spacing w:val="-2"/>
                <w:sz w:val="27"/>
              </w:rPr>
              <w:t>у</w:t>
            </w:r>
            <w:r>
              <w:rPr>
                <w:color w:val="0C0C0C"/>
                <w:spacing w:val="-17"/>
                <w:sz w:val="27"/>
              </w:rPr>
              <w:t xml:space="preserve"> </w:t>
            </w:r>
            <w:r>
              <w:rPr>
                <w:color w:val="0C0C0C"/>
                <w:spacing w:val="-2"/>
                <w:sz w:val="27"/>
              </w:rPr>
              <w:t>заходах,</w:t>
            </w:r>
            <w:r>
              <w:rPr>
                <w:color w:val="0C0C0C"/>
                <w:spacing w:val="-17"/>
                <w:sz w:val="27"/>
              </w:rPr>
              <w:t xml:space="preserve"> </w:t>
            </w:r>
            <w:r>
              <w:rPr>
                <w:color w:val="0C0C0C"/>
                <w:spacing w:val="-2"/>
                <w:sz w:val="27"/>
              </w:rPr>
              <w:t>необхідних</w:t>
            </w:r>
            <w:r>
              <w:rPr>
                <w:color w:val="0C0C0C"/>
                <w:spacing w:val="-17"/>
                <w:sz w:val="27"/>
              </w:rPr>
              <w:t xml:space="preserve"> </w:t>
            </w:r>
            <w:r>
              <w:rPr>
                <w:color w:val="0C0C0C"/>
                <w:spacing w:val="-2"/>
                <w:sz w:val="27"/>
              </w:rPr>
              <w:t>для</w:t>
            </w:r>
            <w:r>
              <w:rPr>
                <w:color w:val="0C0C0C"/>
                <w:spacing w:val="-17"/>
                <w:sz w:val="27"/>
              </w:rPr>
              <w:t xml:space="preserve"> </w:t>
            </w:r>
            <w:r>
              <w:rPr>
                <w:color w:val="0C0C0C"/>
                <w:spacing w:val="-2"/>
                <w:sz w:val="27"/>
              </w:rPr>
              <w:t>забезпечення</w:t>
            </w:r>
            <w:r>
              <w:rPr>
                <w:color w:val="0C0C0C"/>
                <w:spacing w:val="-17"/>
                <w:sz w:val="27"/>
              </w:rPr>
              <w:t xml:space="preserve"> </w:t>
            </w:r>
            <w:r>
              <w:rPr>
                <w:color w:val="0C0C0C"/>
                <w:spacing w:val="-2"/>
                <w:sz w:val="27"/>
              </w:rPr>
              <w:t>оборони</w:t>
            </w:r>
            <w:r>
              <w:rPr>
                <w:color w:val="0C0C0C"/>
                <w:spacing w:val="-16"/>
                <w:sz w:val="27"/>
              </w:rPr>
              <w:t xml:space="preserve"> </w:t>
            </w:r>
            <w:r>
              <w:rPr>
                <w:color w:val="0C0C0C"/>
                <w:spacing w:val="-2"/>
                <w:sz w:val="27"/>
              </w:rPr>
              <w:t>України, захисту</w:t>
            </w:r>
            <w:r>
              <w:rPr>
                <w:color w:val="0C0C0C"/>
                <w:spacing w:val="-11"/>
                <w:sz w:val="27"/>
              </w:rPr>
              <w:t xml:space="preserve"> </w:t>
            </w:r>
            <w:r>
              <w:rPr>
                <w:color w:val="0C0C0C"/>
                <w:spacing w:val="-2"/>
                <w:sz w:val="27"/>
              </w:rPr>
              <w:t>безпеки</w:t>
            </w:r>
            <w:r>
              <w:rPr>
                <w:color w:val="0C0C0C"/>
                <w:spacing w:val="-11"/>
                <w:sz w:val="27"/>
              </w:rPr>
              <w:t xml:space="preserve"> </w:t>
            </w:r>
            <w:r>
              <w:rPr>
                <w:color w:val="0C0C0C"/>
                <w:spacing w:val="-2"/>
                <w:sz w:val="27"/>
              </w:rPr>
              <w:t>населення</w:t>
            </w:r>
            <w:r>
              <w:rPr>
                <w:color w:val="0C0C0C"/>
                <w:spacing w:val="-10"/>
                <w:sz w:val="27"/>
              </w:rPr>
              <w:t xml:space="preserve"> </w:t>
            </w:r>
            <w:r>
              <w:rPr>
                <w:color w:val="0C0C0C"/>
                <w:spacing w:val="-2"/>
                <w:sz w:val="27"/>
              </w:rPr>
              <w:t>та</w:t>
            </w:r>
            <w:r>
              <w:rPr>
                <w:color w:val="0C0C0C"/>
                <w:spacing w:val="-11"/>
                <w:sz w:val="27"/>
              </w:rPr>
              <w:t xml:space="preserve"> </w:t>
            </w:r>
            <w:r>
              <w:rPr>
                <w:color w:val="0C0C0C"/>
                <w:spacing w:val="-2"/>
                <w:sz w:val="27"/>
              </w:rPr>
              <w:t>інтересів</w:t>
            </w:r>
            <w:r>
              <w:rPr>
                <w:color w:val="0C0C0C"/>
                <w:spacing w:val="-10"/>
                <w:sz w:val="27"/>
              </w:rPr>
              <w:t xml:space="preserve"> </w:t>
            </w:r>
            <w:r>
              <w:rPr>
                <w:color w:val="0C0C0C"/>
                <w:spacing w:val="-2"/>
                <w:sz w:val="27"/>
              </w:rPr>
              <w:t>держави</w:t>
            </w:r>
            <w:r>
              <w:rPr>
                <w:color w:val="0C0C0C"/>
                <w:spacing w:val="-10"/>
                <w:sz w:val="27"/>
              </w:rPr>
              <w:t xml:space="preserve"> </w:t>
            </w:r>
            <w:r>
              <w:rPr>
                <w:color w:val="0C0C0C"/>
                <w:spacing w:val="-2"/>
                <w:sz w:val="27"/>
              </w:rPr>
              <w:t>у</w:t>
            </w:r>
            <w:r>
              <w:rPr>
                <w:color w:val="0C0C0C"/>
                <w:spacing w:val="-11"/>
                <w:sz w:val="27"/>
              </w:rPr>
              <w:t xml:space="preserve"> </w:t>
            </w:r>
            <w:r>
              <w:rPr>
                <w:color w:val="0C0C0C"/>
                <w:spacing w:val="-2"/>
                <w:sz w:val="27"/>
              </w:rPr>
              <w:t>зв’язку</w:t>
            </w:r>
            <w:r>
              <w:rPr>
                <w:color w:val="0C0C0C"/>
                <w:spacing w:val="-10"/>
                <w:sz w:val="27"/>
              </w:rPr>
              <w:t xml:space="preserve"> </w:t>
            </w:r>
            <w:r>
              <w:rPr>
                <w:color w:val="0C0C0C"/>
                <w:spacing w:val="-2"/>
                <w:sz w:val="27"/>
              </w:rPr>
              <w:t>з</w:t>
            </w:r>
            <w:r>
              <w:rPr>
                <w:color w:val="0C0C0C"/>
                <w:spacing w:val="-11"/>
                <w:sz w:val="27"/>
              </w:rPr>
              <w:t xml:space="preserve"> </w:t>
            </w:r>
            <w:r>
              <w:rPr>
                <w:color w:val="0C0C0C"/>
                <w:spacing w:val="-2"/>
                <w:sz w:val="27"/>
              </w:rPr>
              <w:t>військовою агресією Російської Федерації проти України, – у разі, коли військову частину (орган, підрозділ) розформовано*;</w:t>
            </w:r>
          </w:p>
          <w:p w14:paraId="5258C8DE" w14:textId="77777777" w:rsidR="00621022" w:rsidRDefault="00000000">
            <w:pPr>
              <w:pStyle w:val="TableParagraph"/>
              <w:spacing w:before="220" w:line="310" w:lineRule="atLeast"/>
              <w:ind w:right="97" w:firstLine="567"/>
              <w:jc w:val="both"/>
              <w:rPr>
                <w:sz w:val="27"/>
              </w:rPr>
            </w:pPr>
            <w:r>
              <w:rPr>
                <w:color w:val="0C0C0C"/>
                <w:spacing w:val="-2"/>
                <w:sz w:val="27"/>
              </w:rPr>
              <w:t>постанови (рішення) відповідної військово-лікарської</w:t>
            </w:r>
            <w:r>
              <w:rPr>
                <w:color w:val="0C0C0C"/>
                <w:spacing w:val="40"/>
                <w:sz w:val="27"/>
              </w:rPr>
              <w:t xml:space="preserve"> </w:t>
            </w:r>
            <w:r>
              <w:rPr>
                <w:color w:val="0C0C0C"/>
                <w:spacing w:val="-2"/>
                <w:sz w:val="27"/>
              </w:rPr>
              <w:t xml:space="preserve">(лікарсько-експертної, медичної) комісії (крім випадків, коли особа пропала </w:t>
            </w:r>
            <w:r>
              <w:rPr>
                <w:color w:val="0C0C0C"/>
                <w:spacing w:val="-2"/>
                <w:sz w:val="27"/>
              </w:rPr>
              <w:lastRenderedPageBreak/>
              <w:t xml:space="preserve">безвісти)*. </w:t>
            </w:r>
          </w:p>
          <w:p w14:paraId="331ECE5B" w14:textId="77777777" w:rsidR="00621022" w:rsidRDefault="00000000">
            <w:pPr>
              <w:pStyle w:val="TableParagraph"/>
              <w:numPr>
                <w:ilvl w:val="0"/>
                <w:numId w:val="4"/>
              </w:numPr>
              <w:tabs>
                <w:tab w:val="left" w:pos="973"/>
              </w:tabs>
              <w:ind w:left="114" w:right="98" w:firstLine="567"/>
              <w:jc w:val="both"/>
              <w:rPr>
                <w:sz w:val="27"/>
              </w:rPr>
            </w:pPr>
            <w:r>
              <w:rPr>
                <w:color w:val="0C0C0C"/>
                <w:sz w:val="27"/>
              </w:rPr>
              <w:t>**</w:t>
            </w:r>
            <w:r>
              <w:rPr>
                <w:b/>
                <w:color w:val="0C0C0C"/>
                <w:sz w:val="27"/>
              </w:rPr>
              <w:t xml:space="preserve">для членів сімей осіб, які входили до складу добровольчого формування територіальної громади </w:t>
            </w:r>
            <w:r>
              <w:rPr>
                <w:i/>
                <w:color w:val="0C0C0C"/>
                <w:sz w:val="27"/>
              </w:rPr>
              <w:t>(</w:t>
            </w:r>
            <w:hyperlink r:id="rId10" w:anchor="n662" w:history="1">
              <w:r>
                <w:rPr>
                  <w:i/>
                  <w:color w:val="0C0C0C"/>
                  <w:sz w:val="27"/>
                </w:rPr>
                <w:t>пункт 5</w:t>
              </w:r>
            </w:hyperlink>
            <w:r>
              <w:rPr>
                <w:i/>
                <w:color w:val="0C0C0C"/>
                <w:sz w:val="27"/>
              </w:rPr>
              <w:t xml:space="preserve"> частини першої статті 10</w:t>
            </w:r>
            <w:r>
              <w:rPr>
                <w:i/>
                <w:color w:val="0C0C0C"/>
                <w:position w:val="8"/>
                <w:sz w:val="18"/>
              </w:rPr>
              <w:t>1</w:t>
            </w:r>
            <w:r>
              <w:rPr>
                <w:i/>
                <w:color w:val="0C0C0C"/>
                <w:spacing w:val="40"/>
                <w:position w:val="8"/>
                <w:sz w:val="18"/>
              </w:rPr>
              <w:t xml:space="preserve"> </w:t>
            </w:r>
            <w:r>
              <w:rPr>
                <w:i/>
                <w:color w:val="0C0C0C"/>
                <w:sz w:val="27"/>
              </w:rPr>
              <w:t>Закону)</w:t>
            </w:r>
            <w:r>
              <w:rPr>
                <w:color w:val="0C0C0C"/>
                <w:sz w:val="27"/>
              </w:rPr>
              <w:t>:</w:t>
            </w:r>
          </w:p>
          <w:p w14:paraId="3FDF4D81" w14:textId="77777777" w:rsidR="00621022" w:rsidRDefault="00000000">
            <w:pPr>
              <w:pStyle w:val="TableParagraph"/>
              <w:ind w:right="97" w:firstLine="567"/>
              <w:jc w:val="both"/>
              <w:rPr>
                <w:sz w:val="27"/>
              </w:rPr>
            </w:pPr>
            <w:r>
              <w:rPr>
                <w:color w:val="0C0C0C"/>
                <w:sz w:val="27"/>
              </w:rPr>
              <w:t xml:space="preserve">свідоцтва про смерть або рішення суду про визнання безвісно </w:t>
            </w:r>
            <w:r>
              <w:rPr>
                <w:color w:val="0C0C0C"/>
                <w:spacing w:val="-2"/>
                <w:sz w:val="27"/>
              </w:rPr>
              <w:t>відсутнім;</w:t>
            </w:r>
          </w:p>
          <w:p w14:paraId="74AD1C89" w14:textId="77777777" w:rsidR="00621022" w:rsidRDefault="00000000">
            <w:pPr>
              <w:pStyle w:val="TableParagraph"/>
              <w:ind w:left="681"/>
              <w:jc w:val="both"/>
              <w:rPr>
                <w:sz w:val="27"/>
              </w:rPr>
            </w:pPr>
            <w:r>
              <w:rPr>
                <w:color w:val="0C0C0C"/>
                <w:sz w:val="27"/>
              </w:rPr>
              <w:t>контракту</w:t>
            </w:r>
            <w:r>
              <w:rPr>
                <w:color w:val="0C0C0C"/>
                <w:spacing w:val="-4"/>
                <w:sz w:val="27"/>
              </w:rPr>
              <w:t xml:space="preserve"> </w:t>
            </w:r>
            <w:r>
              <w:rPr>
                <w:color w:val="0C0C0C"/>
                <w:sz w:val="27"/>
              </w:rPr>
              <w:t>добровольця</w:t>
            </w:r>
            <w:r>
              <w:rPr>
                <w:color w:val="0C0C0C"/>
                <w:spacing w:val="-1"/>
                <w:sz w:val="27"/>
              </w:rPr>
              <w:t xml:space="preserve"> </w:t>
            </w:r>
            <w:r>
              <w:rPr>
                <w:color w:val="0C0C0C"/>
                <w:sz w:val="27"/>
              </w:rPr>
              <w:t>територіальної</w:t>
            </w:r>
            <w:r>
              <w:rPr>
                <w:color w:val="0C0C0C"/>
                <w:spacing w:val="-2"/>
                <w:sz w:val="27"/>
              </w:rPr>
              <w:t xml:space="preserve"> оборони*;</w:t>
            </w:r>
          </w:p>
          <w:p w14:paraId="302CA955" w14:textId="77777777" w:rsidR="00621022" w:rsidRDefault="00000000">
            <w:pPr>
              <w:pStyle w:val="TableParagraph"/>
              <w:ind w:left="681"/>
              <w:jc w:val="both"/>
              <w:rPr>
                <w:sz w:val="27"/>
              </w:rPr>
            </w:pPr>
            <w:r>
              <w:rPr>
                <w:color w:val="0C0C0C"/>
                <w:sz w:val="27"/>
              </w:rPr>
              <w:t>довідка</w:t>
            </w:r>
            <w:r>
              <w:rPr>
                <w:color w:val="0C0C0C"/>
                <w:spacing w:val="-1"/>
                <w:sz w:val="27"/>
              </w:rPr>
              <w:t xml:space="preserve"> </w:t>
            </w:r>
            <w:r>
              <w:rPr>
                <w:color w:val="0C0C0C"/>
                <w:sz w:val="27"/>
              </w:rPr>
              <w:t>за</w:t>
            </w:r>
            <w:r>
              <w:rPr>
                <w:color w:val="0C0C0C"/>
                <w:spacing w:val="-1"/>
                <w:sz w:val="27"/>
              </w:rPr>
              <w:t xml:space="preserve"> </w:t>
            </w:r>
            <w:r>
              <w:rPr>
                <w:color w:val="0C0C0C"/>
                <w:sz w:val="27"/>
              </w:rPr>
              <w:t>формою</w:t>
            </w:r>
            <w:r>
              <w:rPr>
                <w:color w:val="0C0C0C"/>
                <w:spacing w:val="-2"/>
                <w:sz w:val="27"/>
              </w:rPr>
              <w:t xml:space="preserve"> </w:t>
            </w:r>
            <w:r>
              <w:rPr>
                <w:color w:val="0C0C0C"/>
                <w:sz w:val="27"/>
              </w:rPr>
              <w:t>згідно з</w:t>
            </w:r>
            <w:r>
              <w:rPr>
                <w:color w:val="0C0C0C"/>
                <w:spacing w:val="-1"/>
                <w:sz w:val="27"/>
              </w:rPr>
              <w:t xml:space="preserve"> </w:t>
            </w:r>
            <w:r>
              <w:rPr>
                <w:color w:val="0C0C0C"/>
                <w:sz w:val="27"/>
              </w:rPr>
              <w:t>додатком</w:t>
            </w:r>
            <w:r>
              <w:rPr>
                <w:color w:val="0C0C0C"/>
                <w:spacing w:val="-1"/>
                <w:sz w:val="27"/>
              </w:rPr>
              <w:t xml:space="preserve"> </w:t>
            </w:r>
            <w:r>
              <w:rPr>
                <w:color w:val="0C0C0C"/>
                <w:sz w:val="27"/>
              </w:rPr>
              <w:t>1 до</w:t>
            </w:r>
            <w:r>
              <w:rPr>
                <w:color w:val="0C0C0C"/>
                <w:spacing w:val="-1"/>
                <w:sz w:val="27"/>
              </w:rPr>
              <w:t xml:space="preserve"> </w:t>
            </w:r>
            <w:r>
              <w:rPr>
                <w:color w:val="0C0C0C"/>
                <w:sz w:val="27"/>
              </w:rPr>
              <w:t>Порядку</w:t>
            </w:r>
            <w:r>
              <w:rPr>
                <w:color w:val="0C0C0C"/>
                <w:spacing w:val="-1"/>
                <w:sz w:val="27"/>
              </w:rPr>
              <w:t xml:space="preserve"> </w:t>
            </w:r>
            <w:r>
              <w:rPr>
                <w:color w:val="0C0C0C"/>
                <w:sz w:val="27"/>
              </w:rPr>
              <w:t>№</w:t>
            </w:r>
            <w:r>
              <w:rPr>
                <w:color w:val="0C0C0C"/>
                <w:spacing w:val="-1"/>
                <w:sz w:val="27"/>
              </w:rPr>
              <w:t xml:space="preserve"> </w:t>
            </w:r>
            <w:r>
              <w:rPr>
                <w:color w:val="0C0C0C"/>
                <w:spacing w:val="-2"/>
                <w:sz w:val="27"/>
              </w:rPr>
              <w:t>740*;</w:t>
            </w:r>
          </w:p>
          <w:p w14:paraId="3C68FB92" w14:textId="77777777" w:rsidR="00621022" w:rsidRDefault="00000000">
            <w:pPr>
              <w:pStyle w:val="TableParagraph"/>
              <w:ind w:right="97" w:firstLine="567"/>
              <w:jc w:val="both"/>
              <w:rPr>
                <w:sz w:val="27"/>
              </w:rPr>
            </w:pPr>
            <w:r>
              <w:rPr>
                <w:color w:val="0C0C0C"/>
                <w:sz w:val="27"/>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2287D3C7" w14:textId="77777777" w:rsidR="00621022" w:rsidRDefault="00000000">
            <w:pPr>
              <w:pStyle w:val="TableParagraph"/>
              <w:numPr>
                <w:ilvl w:val="0"/>
                <w:numId w:val="4"/>
              </w:numPr>
              <w:tabs>
                <w:tab w:val="left" w:pos="973"/>
              </w:tabs>
              <w:spacing w:before="240"/>
              <w:ind w:left="114" w:right="98" w:firstLine="567"/>
              <w:jc w:val="both"/>
              <w:rPr>
                <w:sz w:val="27"/>
              </w:rPr>
            </w:pPr>
            <w:r>
              <w:rPr>
                <w:color w:val="0C0C0C"/>
                <w:sz w:val="27"/>
              </w:rPr>
              <w:t>**</w:t>
            </w:r>
            <w:r>
              <w:rPr>
                <w:b/>
                <w:color w:val="0C0C0C"/>
                <w:sz w:val="27"/>
              </w:rPr>
              <w:t xml:space="preserve">для членів сімей працівників підприємств, установ, організацій </w:t>
            </w:r>
            <w:r>
              <w:rPr>
                <w:i/>
                <w:color w:val="0C0C0C"/>
                <w:sz w:val="27"/>
              </w:rPr>
              <w:t>(</w:t>
            </w:r>
            <w:hyperlink r:id="rId11" w:anchor="n662" w:history="1">
              <w:r>
                <w:rPr>
                  <w:i/>
                  <w:color w:val="0C0C0C"/>
                  <w:sz w:val="27"/>
                </w:rPr>
                <w:t>пункт 5</w:t>
              </w:r>
            </w:hyperlink>
            <w:r>
              <w:rPr>
                <w:i/>
                <w:color w:val="0C0C0C"/>
                <w:sz w:val="27"/>
              </w:rPr>
              <w:t xml:space="preserve"> частини першої статті 10</w:t>
            </w:r>
            <w:r>
              <w:rPr>
                <w:i/>
                <w:color w:val="0C0C0C"/>
                <w:position w:val="8"/>
                <w:sz w:val="18"/>
              </w:rPr>
              <w:t>1</w:t>
            </w:r>
            <w:r>
              <w:rPr>
                <w:i/>
                <w:color w:val="0C0C0C"/>
                <w:spacing w:val="40"/>
                <w:position w:val="8"/>
                <w:sz w:val="18"/>
              </w:rPr>
              <w:t xml:space="preserve"> </w:t>
            </w:r>
            <w:r>
              <w:rPr>
                <w:i/>
                <w:color w:val="0C0C0C"/>
                <w:sz w:val="27"/>
              </w:rPr>
              <w:t>Закону)</w:t>
            </w:r>
            <w:r>
              <w:rPr>
                <w:color w:val="0C0C0C"/>
                <w:sz w:val="27"/>
              </w:rPr>
              <w:t>:</w:t>
            </w:r>
          </w:p>
          <w:p w14:paraId="4FD43490" w14:textId="77777777" w:rsidR="00621022" w:rsidRDefault="00000000">
            <w:pPr>
              <w:pStyle w:val="TableParagraph"/>
              <w:ind w:right="97" w:firstLine="567"/>
              <w:jc w:val="both"/>
              <w:rPr>
                <w:sz w:val="27"/>
              </w:rPr>
            </w:pPr>
            <w:r>
              <w:rPr>
                <w:color w:val="0C0C0C"/>
                <w:sz w:val="27"/>
              </w:rPr>
              <w:t xml:space="preserve">свідоцтва про смерть або рішення суду про визнання безвісно </w:t>
            </w:r>
            <w:r>
              <w:rPr>
                <w:color w:val="0C0C0C"/>
                <w:spacing w:val="-2"/>
                <w:sz w:val="27"/>
              </w:rPr>
              <w:t>відсутнім;</w:t>
            </w:r>
          </w:p>
          <w:p w14:paraId="1AF145CA" w14:textId="77777777" w:rsidR="00621022" w:rsidRDefault="00000000">
            <w:pPr>
              <w:pStyle w:val="TableParagraph"/>
              <w:spacing w:line="310" w:lineRule="atLeast"/>
              <w:ind w:right="96" w:firstLine="567"/>
              <w:jc w:val="both"/>
              <w:rPr>
                <w:sz w:val="27"/>
              </w:rPr>
            </w:pPr>
            <w:r>
              <w:rPr>
                <w:sz w:val="27"/>
              </w:rPr>
              <w:t>документів про безпосереднє залучення особи, яка загинула (пропала безвісти) або померла,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про виконання особою мобілізаційних завдань (замовлень) для участі у здійсненні заходів, необхідних для забезпечення оборони України, захисту</w:t>
            </w:r>
            <w:r>
              <w:rPr>
                <w:spacing w:val="-11"/>
                <w:sz w:val="27"/>
              </w:rPr>
              <w:t xml:space="preserve"> </w:t>
            </w:r>
            <w:r>
              <w:rPr>
                <w:sz w:val="27"/>
              </w:rPr>
              <w:t>безпеки</w:t>
            </w:r>
            <w:r>
              <w:rPr>
                <w:spacing w:val="-11"/>
                <w:sz w:val="27"/>
              </w:rPr>
              <w:t xml:space="preserve"> </w:t>
            </w:r>
            <w:r>
              <w:rPr>
                <w:sz w:val="27"/>
              </w:rPr>
              <w:t>населення</w:t>
            </w:r>
            <w:r>
              <w:rPr>
                <w:spacing w:val="-10"/>
                <w:sz w:val="27"/>
              </w:rPr>
              <w:t xml:space="preserve"> </w:t>
            </w:r>
            <w:r>
              <w:rPr>
                <w:sz w:val="27"/>
              </w:rPr>
              <w:t>та</w:t>
            </w:r>
            <w:r>
              <w:rPr>
                <w:spacing w:val="-11"/>
                <w:sz w:val="27"/>
              </w:rPr>
              <w:t xml:space="preserve"> </w:t>
            </w:r>
            <w:r>
              <w:rPr>
                <w:sz w:val="27"/>
              </w:rPr>
              <w:t>інтересів</w:t>
            </w:r>
            <w:r>
              <w:rPr>
                <w:spacing w:val="-10"/>
                <w:sz w:val="27"/>
              </w:rPr>
              <w:t xml:space="preserve"> </w:t>
            </w:r>
            <w:r>
              <w:rPr>
                <w:sz w:val="27"/>
              </w:rPr>
              <w:t>держави</w:t>
            </w:r>
            <w:r>
              <w:rPr>
                <w:spacing w:val="-10"/>
                <w:sz w:val="27"/>
              </w:rPr>
              <w:t xml:space="preserve"> </w:t>
            </w:r>
            <w:r>
              <w:rPr>
                <w:sz w:val="27"/>
              </w:rPr>
              <w:t>у</w:t>
            </w:r>
            <w:r>
              <w:rPr>
                <w:spacing w:val="-11"/>
                <w:sz w:val="27"/>
              </w:rPr>
              <w:t xml:space="preserve"> </w:t>
            </w:r>
            <w:r>
              <w:rPr>
                <w:sz w:val="27"/>
              </w:rPr>
              <w:t>зв’язку</w:t>
            </w:r>
            <w:r>
              <w:rPr>
                <w:spacing w:val="-10"/>
                <w:sz w:val="27"/>
              </w:rPr>
              <w:t xml:space="preserve"> </w:t>
            </w:r>
            <w:r>
              <w:rPr>
                <w:sz w:val="27"/>
              </w:rPr>
              <w:t>з</w:t>
            </w:r>
            <w:r>
              <w:rPr>
                <w:spacing w:val="-11"/>
                <w:sz w:val="27"/>
              </w:rPr>
              <w:t xml:space="preserve"> </w:t>
            </w:r>
            <w:r>
              <w:rPr>
                <w:sz w:val="27"/>
              </w:rPr>
              <w:t>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w:t>
            </w:r>
            <w:r>
              <w:rPr>
                <w:spacing w:val="34"/>
                <w:sz w:val="27"/>
              </w:rPr>
              <w:t xml:space="preserve"> </w:t>
            </w:r>
            <w:r>
              <w:rPr>
                <w:sz w:val="27"/>
              </w:rPr>
              <w:t>та</w:t>
            </w:r>
            <w:r>
              <w:rPr>
                <w:spacing w:val="35"/>
                <w:sz w:val="27"/>
              </w:rPr>
              <w:t xml:space="preserve"> </w:t>
            </w:r>
            <w:r>
              <w:rPr>
                <w:sz w:val="27"/>
              </w:rPr>
              <w:t>Луганській</w:t>
            </w:r>
            <w:r>
              <w:rPr>
                <w:spacing w:val="35"/>
                <w:sz w:val="27"/>
              </w:rPr>
              <w:t xml:space="preserve"> </w:t>
            </w:r>
            <w:r>
              <w:rPr>
                <w:sz w:val="27"/>
              </w:rPr>
              <w:t>областях</w:t>
            </w:r>
            <w:r>
              <w:rPr>
                <w:spacing w:val="35"/>
                <w:sz w:val="27"/>
              </w:rPr>
              <w:t xml:space="preserve"> </w:t>
            </w:r>
            <w:r>
              <w:rPr>
                <w:sz w:val="27"/>
              </w:rPr>
              <w:t>в</w:t>
            </w:r>
            <w:r>
              <w:rPr>
                <w:spacing w:val="35"/>
                <w:sz w:val="27"/>
              </w:rPr>
              <w:t xml:space="preserve"> </w:t>
            </w:r>
            <w:r>
              <w:rPr>
                <w:sz w:val="27"/>
              </w:rPr>
              <w:t>районах</w:t>
            </w:r>
            <w:r>
              <w:rPr>
                <w:spacing w:val="35"/>
                <w:sz w:val="27"/>
              </w:rPr>
              <w:t xml:space="preserve"> </w:t>
            </w:r>
            <w:r>
              <w:rPr>
                <w:sz w:val="27"/>
              </w:rPr>
              <w:t>та</w:t>
            </w:r>
            <w:r>
              <w:rPr>
                <w:spacing w:val="35"/>
                <w:sz w:val="27"/>
              </w:rPr>
              <w:t xml:space="preserve"> </w:t>
            </w:r>
            <w:r>
              <w:rPr>
                <w:sz w:val="27"/>
              </w:rPr>
              <w:t>у</w:t>
            </w:r>
            <w:r>
              <w:rPr>
                <w:spacing w:val="35"/>
                <w:sz w:val="27"/>
              </w:rPr>
              <w:t xml:space="preserve"> </w:t>
            </w:r>
            <w:r>
              <w:rPr>
                <w:sz w:val="27"/>
              </w:rPr>
              <w:t>період</w:t>
            </w:r>
            <w:r>
              <w:rPr>
                <w:spacing w:val="35"/>
                <w:sz w:val="27"/>
              </w:rPr>
              <w:t xml:space="preserve"> </w:t>
            </w:r>
            <w:r>
              <w:rPr>
                <w:sz w:val="27"/>
              </w:rPr>
              <w:t xml:space="preserve">здійснення </w:t>
            </w:r>
            <w:r>
              <w:rPr>
                <w:color w:val="0C0C0C"/>
                <w:sz w:val="27"/>
              </w:rPr>
              <w:t xml:space="preserve">зазначених заходів (витяги з наказів, розпоряджень, посвідчень про відрядження, книг нарядів, матеріалів спеціальних/службових розслідувань за фактами отримання поранень, документів, що </w:t>
            </w:r>
            <w:r>
              <w:rPr>
                <w:color w:val="0C0C0C"/>
                <w:sz w:val="27"/>
              </w:rPr>
              <w:lastRenderedPageBreak/>
              <w:t>підтверджують виконання підприємством, установою і організацією мобілізаційних завдань (замовлень), документів, що були підставою для прийняття керівником підприємства, установи і організації рішення про направлення особи у таке відрядження*;</w:t>
            </w:r>
          </w:p>
          <w:p w14:paraId="350F292E" w14:textId="77777777" w:rsidR="00621022" w:rsidRDefault="00000000">
            <w:pPr>
              <w:pStyle w:val="TableParagraph"/>
              <w:ind w:right="97" w:firstLine="567"/>
              <w:jc w:val="both"/>
              <w:rPr>
                <w:sz w:val="27"/>
              </w:rPr>
            </w:pPr>
            <w:r>
              <w:rPr>
                <w:color w:val="0C0C0C"/>
                <w:sz w:val="27"/>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21AB988A" w14:textId="77777777" w:rsidR="00621022" w:rsidRDefault="00000000">
            <w:pPr>
              <w:pStyle w:val="TableParagraph"/>
              <w:spacing w:before="240"/>
              <w:ind w:right="97" w:firstLine="567"/>
              <w:jc w:val="both"/>
              <w:rPr>
                <w:i/>
                <w:sz w:val="27"/>
              </w:rPr>
            </w:pPr>
            <w:r>
              <w:rPr>
                <w:color w:val="0C0C0C"/>
                <w:sz w:val="27"/>
              </w:rPr>
              <w:t>7)</w:t>
            </w:r>
            <w:r>
              <w:rPr>
                <w:color w:val="0C0C0C"/>
                <w:spacing w:val="-2"/>
                <w:sz w:val="27"/>
              </w:rPr>
              <w:t xml:space="preserve"> </w:t>
            </w:r>
            <w:r>
              <w:rPr>
                <w:color w:val="0C0C0C"/>
                <w:sz w:val="27"/>
              </w:rPr>
              <w:t>для сімей осіб, які загинули, померли внаслідок травми (поранення, контузії, каліцтва) або захворювання, одержаних під час безпосередньої</w:t>
            </w:r>
            <w:r>
              <w:rPr>
                <w:color w:val="0C0C0C"/>
                <w:spacing w:val="-17"/>
                <w:sz w:val="27"/>
              </w:rPr>
              <w:t xml:space="preserve"> </w:t>
            </w:r>
            <w:r>
              <w:rPr>
                <w:color w:val="0C0C0C"/>
                <w:sz w:val="27"/>
              </w:rPr>
              <w:t>участі</w:t>
            </w:r>
            <w:r>
              <w:rPr>
                <w:color w:val="0C0C0C"/>
                <w:spacing w:val="-17"/>
                <w:sz w:val="27"/>
              </w:rPr>
              <w:t xml:space="preserve"> </w:t>
            </w:r>
            <w:r>
              <w:rPr>
                <w:color w:val="0C0C0C"/>
                <w:sz w:val="27"/>
              </w:rPr>
              <w:t>у</w:t>
            </w:r>
            <w:r>
              <w:rPr>
                <w:color w:val="0C0C0C"/>
                <w:spacing w:val="-17"/>
                <w:sz w:val="27"/>
              </w:rPr>
              <w:t xml:space="preserve"> </w:t>
            </w:r>
            <w:r>
              <w:rPr>
                <w:color w:val="0C0C0C"/>
                <w:sz w:val="27"/>
              </w:rPr>
              <w:t>заходах,</w:t>
            </w:r>
            <w:r>
              <w:rPr>
                <w:color w:val="0C0C0C"/>
                <w:spacing w:val="-17"/>
                <w:sz w:val="27"/>
              </w:rPr>
              <w:t xml:space="preserve"> </w:t>
            </w:r>
            <w:r>
              <w:rPr>
                <w:color w:val="0C0C0C"/>
                <w:sz w:val="27"/>
              </w:rPr>
              <w:t>необхідних</w:t>
            </w:r>
            <w:r>
              <w:rPr>
                <w:color w:val="0C0C0C"/>
                <w:spacing w:val="-17"/>
                <w:sz w:val="27"/>
              </w:rPr>
              <w:t xml:space="preserve"> </w:t>
            </w:r>
            <w:r>
              <w:rPr>
                <w:color w:val="0C0C0C"/>
                <w:sz w:val="27"/>
              </w:rPr>
              <w:t>для</w:t>
            </w:r>
            <w:r>
              <w:rPr>
                <w:color w:val="0C0C0C"/>
                <w:spacing w:val="-17"/>
                <w:sz w:val="27"/>
              </w:rPr>
              <w:t xml:space="preserve"> </w:t>
            </w:r>
            <w:r>
              <w:rPr>
                <w:color w:val="0C0C0C"/>
                <w:sz w:val="27"/>
              </w:rPr>
              <w:t>забезпечення</w:t>
            </w:r>
            <w:r>
              <w:rPr>
                <w:color w:val="0C0C0C"/>
                <w:spacing w:val="-17"/>
                <w:sz w:val="27"/>
              </w:rPr>
              <w:t xml:space="preserve"> </w:t>
            </w:r>
            <w:r>
              <w:rPr>
                <w:color w:val="0C0C0C"/>
                <w:sz w:val="27"/>
              </w:rPr>
              <w:t xml:space="preserve">оборони України, захисту безпеки населення та інтересів держави у зв’язку з військовою агресією Російської Федерації проти України </w:t>
            </w:r>
            <w:r>
              <w:rPr>
                <w:i/>
                <w:color w:val="0C0C0C"/>
                <w:sz w:val="27"/>
              </w:rPr>
              <w:t>(</w:t>
            </w:r>
            <w:hyperlink r:id="rId12" w:anchor="n721" w:history="1">
              <w:r>
                <w:rPr>
                  <w:i/>
                  <w:color w:val="0C0C0C"/>
                  <w:sz w:val="27"/>
                </w:rPr>
                <w:t>пункті 6</w:t>
              </w:r>
            </w:hyperlink>
            <w:r>
              <w:rPr>
                <w:i/>
                <w:color w:val="0C0C0C"/>
                <w:sz w:val="27"/>
              </w:rPr>
              <w:t xml:space="preserve"> частини першої статті 10</w:t>
            </w:r>
            <w:r>
              <w:rPr>
                <w:i/>
                <w:color w:val="0C0C0C"/>
                <w:position w:val="8"/>
                <w:sz w:val="18"/>
              </w:rPr>
              <w:t>1</w:t>
            </w:r>
            <w:r>
              <w:rPr>
                <w:i/>
                <w:color w:val="0C0C0C"/>
                <w:spacing w:val="40"/>
                <w:position w:val="8"/>
                <w:sz w:val="18"/>
              </w:rPr>
              <w:t xml:space="preserve"> </w:t>
            </w:r>
            <w:r>
              <w:rPr>
                <w:i/>
                <w:color w:val="0C0C0C"/>
                <w:sz w:val="27"/>
              </w:rPr>
              <w:t>Закону):</w:t>
            </w:r>
          </w:p>
          <w:p w14:paraId="4F079CE8" w14:textId="77777777" w:rsidR="00621022" w:rsidRDefault="00000000">
            <w:pPr>
              <w:pStyle w:val="TableParagraph"/>
              <w:ind w:left="681"/>
              <w:jc w:val="both"/>
              <w:rPr>
                <w:sz w:val="27"/>
              </w:rPr>
            </w:pPr>
            <w:r>
              <w:rPr>
                <w:color w:val="0C0C0C"/>
                <w:sz w:val="27"/>
              </w:rPr>
              <w:t xml:space="preserve">свідоцтва про </w:t>
            </w:r>
            <w:r>
              <w:rPr>
                <w:color w:val="0C0C0C"/>
                <w:spacing w:val="-2"/>
                <w:sz w:val="27"/>
              </w:rPr>
              <w:t>смерть;</w:t>
            </w:r>
          </w:p>
          <w:p w14:paraId="721B41A7" w14:textId="77777777" w:rsidR="00621022" w:rsidRDefault="00000000">
            <w:pPr>
              <w:pStyle w:val="TableParagraph"/>
              <w:spacing w:line="310" w:lineRule="atLeast"/>
              <w:ind w:right="96" w:firstLine="567"/>
              <w:jc w:val="both"/>
              <w:rPr>
                <w:sz w:val="27"/>
              </w:rPr>
            </w:pPr>
            <w:r>
              <w:rPr>
                <w:color w:val="0C0C0C"/>
                <w:sz w:val="27"/>
              </w:rPr>
              <w:t>довідки</w:t>
            </w:r>
            <w:r>
              <w:rPr>
                <w:color w:val="0C0C0C"/>
                <w:spacing w:val="-17"/>
                <w:sz w:val="27"/>
              </w:rPr>
              <w:t xml:space="preserve"> </w:t>
            </w:r>
            <w:r>
              <w:rPr>
                <w:color w:val="0C0C0C"/>
                <w:sz w:val="27"/>
              </w:rPr>
              <w:t>за</w:t>
            </w:r>
            <w:r>
              <w:rPr>
                <w:color w:val="0C0C0C"/>
                <w:spacing w:val="-17"/>
                <w:sz w:val="27"/>
              </w:rPr>
              <w:t xml:space="preserve"> </w:t>
            </w:r>
            <w:r>
              <w:rPr>
                <w:color w:val="0C0C0C"/>
                <w:sz w:val="27"/>
              </w:rPr>
              <w:t>формою</w:t>
            </w:r>
            <w:r>
              <w:rPr>
                <w:color w:val="0C0C0C"/>
                <w:spacing w:val="-17"/>
                <w:sz w:val="27"/>
              </w:rPr>
              <w:t xml:space="preserve"> </w:t>
            </w:r>
            <w:r>
              <w:rPr>
                <w:color w:val="0C0C0C"/>
                <w:sz w:val="27"/>
              </w:rPr>
              <w:t>згідно</w:t>
            </w:r>
            <w:r>
              <w:rPr>
                <w:color w:val="0C0C0C"/>
                <w:spacing w:val="-17"/>
                <w:sz w:val="27"/>
              </w:rPr>
              <w:t xml:space="preserve"> </w:t>
            </w:r>
            <w:r>
              <w:rPr>
                <w:color w:val="0C0C0C"/>
                <w:sz w:val="27"/>
              </w:rPr>
              <w:t>з</w:t>
            </w:r>
            <w:r>
              <w:rPr>
                <w:color w:val="0C0C0C"/>
                <w:spacing w:val="-17"/>
                <w:sz w:val="27"/>
              </w:rPr>
              <w:t xml:space="preserve"> </w:t>
            </w:r>
            <w:r>
              <w:rPr>
                <w:color w:val="0C0C0C"/>
                <w:sz w:val="27"/>
              </w:rPr>
              <w:t>додатком</w:t>
            </w:r>
            <w:r>
              <w:rPr>
                <w:color w:val="0C0C0C"/>
                <w:spacing w:val="-17"/>
                <w:sz w:val="27"/>
              </w:rPr>
              <w:t xml:space="preserve"> </w:t>
            </w:r>
            <w:r>
              <w:rPr>
                <w:color w:val="0C0C0C"/>
                <w:sz w:val="27"/>
              </w:rPr>
              <w:t>1</w:t>
            </w:r>
            <w:r>
              <w:rPr>
                <w:color w:val="0C0C0C"/>
                <w:spacing w:val="-17"/>
                <w:sz w:val="27"/>
              </w:rPr>
              <w:t xml:space="preserve"> </w:t>
            </w:r>
            <w:r>
              <w:rPr>
                <w:color w:val="0C0C0C"/>
                <w:sz w:val="27"/>
              </w:rPr>
              <w:t>до</w:t>
            </w:r>
            <w:r>
              <w:rPr>
                <w:color w:val="0C0C0C"/>
                <w:spacing w:val="-16"/>
                <w:sz w:val="27"/>
              </w:rPr>
              <w:t xml:space="preserve"> </w:t>
            </w:r>
            <w:r>
              <w:rPr>
                <w:color w:val="0C0C0C"/>
                <w:sz w:val="27"/>
              </w:rPr>
              <w:t>Порядку</w:t>
            </w:r>
            <w:r>
              <w:rPr>
                <w:color w:val="0C0C0C"/>
                <w:spacing w:val="-17"/>
                <w:sz w:val="27"/>
              </w:rPr>
              <w:t xml:space="preserve"> </w:t>
            </w:r>
            <w:r>
              <w:rPr>
                <w:color w:val="0C0C0C"/>
                <w:sz w:val="27"/>
              </w:rPr>
              <w:t>№</w:t>
            </w:r>
            <w:r>
              <w:rPr>
                <w:color w:val="0C0C0C"/>
                <w:spacing w:val="-17"/>
                <w:sz w:val="27"/>
              </w:rPr>
              <w:t xml:space="preserve"> </w:t>
            </w:r>
            <w:r>
              <w:rPr>
                <w:color w:val="0C0C0C"/>
                <w:sz w:val="27"/>
              </w:rPr>
              <w:t>740,</w:t>
            </w:r>
            <w:r>
              <w:rPr>
                <w:color w:val="0C0C0C"/>
                <w:spacing w:val="-17"/>
                <w:sz w:val="27"/>
              </w:rPr>
              <w:t xml:space="preserve"> </w:t>
            </w:r>
            <w:r>
              <w:rPr>
                <w:color w:val="0C0C0C"/>
                <w:sz w:val="27"/>
              </w:rPr>
              <w:t xml:space="preserve">виданої командиром (начальником) військової частини (органу, підрозділу) Збройних Сил, </w:t>
            </w:r>
            <w:proofErr w:type="spellStart"/>
            <w:r>
              <w:rPr>
                <w:color w:val="0C0C0C"/>
                <w:sz w:val="27"/>
              </w:rPr>
              <w:t>Держприкордонслужби</w:t>
            </w:r>
            <w:proofErr w:type="spellEnd"/>
            <w:r>
              <w:rPr>
                <w:color w:val="0C0C0C"/>
                <w:sz w:val="27"/>
              </w:rPr>
              <w:t>, СБУ, Національної поліції, Національної гвардії та інших утворених відповідно до закону військових</w:t>
            </w:r>
            <w:r>
              <w:rPr>
                <w:color w:val="0C0C0C"/>
                <w:spacing w:val="-12"/>
                <w:sz w:val="27"/>
              </w:rPr>
              <w:t xml:space="preserve"> </w:t>
            </w:r>
            <w:r>
              <w:rPr>
                <w:color w:val="0C0C0C"/>
                <w:sz w:val="27"/>
              </w:rPr>
              <w:t>формувань</w:t>
            </w:r>
            <w:r>
              <w:rPr>
                <w:color w:val="0C0C0C"/>
                <w:spacing w:val="-12"/>
                <w:sz w:val="27"/>
              </w:rPr>
              <w:t xml:space="preserve"> </w:t>
            </w:r>
            <w:r>
              <w:rPr>
                <w:color w:val="0C0C0C"/>
                <w:sz w:val="27"/>
              </w:rPr>
              <w:t>чи</w:t>
            </w:r>
            <w:r>
              <w:rPr>
                <w:color w:val="0C0C0C"/>
                <w:spacing w:val="-12"/>
                <w:sz w:val="27"/>
              </w:rPr>
              <w:t xml:space="preserve"> </w:t>
            </w:r>
            <w:r>
              <w:rPr>
                <w:color w:val="0C0C0C"/>
                <w:sz w:val="27"/>
              </w:rPr>
              <w:t>правоохоронних</w:t>
            </w:r>
            <w:r>
              <w:rPr>
                <w:color w:val="0C0C0C"/>
                <w:spacing w:val="-12"/>
                <w:sz w:val="27"/>
              </w:rPr>
              <w:t xml:space="preserve"> </w:t>
            </w:r>
            <w:r>
              <w:rPr>
                <w:color w:val="0C0C0C"/>
                <w:sz w:val="27"/>
              </w:rPr>
              <w:t>органів,</w:t>
            </w:r>
            <w:r>
              <w:rPr>
                <w:color w:val="0C0C0C"/>
                <w:spacing w:val="-12"/>
                <w:sz w:val="27"/>
              </w:rPr>
              <w:t xml:space="preserve"> </w:t>
            </w:r>
            <w:r>
              <w:rPr>
                <w:color w:val="0C0C0C"/>
                <w:sz w:val="27"/>
              </w:rPr>
              <w:t>у</w:t>
            </w:r>
            <w:r>
              <w:rPr>
                <w:color w:val="0C0C0C"/>
                <w:spacing w:val="-12"/>
                <w:sz w:val="27"/>
              </w:rPr>
              <w:t xml:space="preserve"> </w:t>
            </w:r>
            <w:r>
              <w:rPr>
                <w:color w:val="0C0C0C"/>
                <w:sz w:val="27"/>
              </w:rPr>
              <w:t>взаємодії</w:t>
            </w:r>
            <w:r>
              <w:rPr>
                <w:color w:val="0C0C0C"/>
                <w:spacing w:val="-11"/>
                <w:sz w:val="27"/>
              </w:rPr>
              <w:t xml:space="preserve"> </w:t>
            </w:r>
            <w:r>
              <w:rPr>
                <w:color w:val="0C0C0C"/>
                <w:sz w:val="27"/>
              </w:rPr>
              <w:t>з</w:t>
            </w:r>
            <w:r>
              <w:rPr>
                <w:color w:val="0C0C0C"/>
                <w:spacing w:val="-12"/>
                <w:sz w:val="27"/>
              </w:rPr>
              <w:t xml:space="preserve"> </w:t>
            </w:r>
            <w:r>
              <w:rPr>
                <w:color w:val="0C0C0C"/>
                <w:sz w:val="27"/>
              </w:rPr>
              <w:t>якими особа, яка загинула (померла), брала безпосередню участь у бойових діях при проведенні заходів, необхідних для забезпечення оборони України, захисту безпеки населення та інтересів держави у зв’язку з військовою</w:t>
            </w:r>
            <w:r>
              <w:rPr>
                <w:color w:val="0C0C0C"/>
                <w:spacing w:val="-9"/>
                <w:sz w:val="27"/>
              </w:rPr>
              <w:t xml:space="preserve"> </w:t>
            </w:r>
            <w:r>
              <w:rPr>
                <w:color w:val="0C0C0C"/>
                <w:sz w:val="27"/>
              </w:rPr>
              <w:t>агресією</w:t>
            </w:r>
            <w:r>
              <w:rPr>
                <w:color w:val="0C0C0C"/>
                <w:spacing w:val="-9"/>
                <w:sz w:val="27"/>
              </w:rPr>
              <w:t xml:space="preserve"> </w:t>
            </w:r>
            <w:r>
              <w:rPr>
                <w:color w:val="0C0C0C"/>
                <w:sz w:val="27"/>
              </w:rPr>
              <w:t>Російської</w:t>
            </w:r>
            <w:r>
              <w:rPr>
                <w:color w:val="0C0C0C"/>
                <w:spacing w:val="-9"/>
                <w:sz w:val="27"/>
              </w:rPr>
              <w:t xml:space="preserve"> </w:t>
            </w:r>
            <w:r>
              <w:rPr>
                <w:color w:val="0C0C0C"/>
                <w:sz w:val="27"/>
              </w:rPr>
              <w:t>Федерації</w:t>
            </w:r>
            <w:r>
              <w:rPr>
                <w:color w:val="0C0C0C"/>
                <w:spacing w:val="-9"/>
                <w:sz w:val="27"/>
              </w:rPr>
              <w:t xml:space="preserve"> </w:t>
            </w:r>
            <w:r>
              <w:rPr>
                <w:color w:val="0C0C0C"/>
                <w:sz w:val="27"/>
              </w:rPr>
              <w:t>проти</w:t>
            </w:r>
            <w:r>
              <w:rPr>
                <w:color w:val="0C0C0C"/>
                <w:spacing w:val="-9"/>
                <w:sz w:val="27"/>
              </w:rPr>
              <w:t xml:space="preserve"> </w:t>
            </w:r>
            <w:r>
              <w:rPr>
                <w:color w:val="0C0C0C"/>
                <w:sz w:val="27"/>
              </w:rPr>
              <w:t>України,</w:t>
            </w:r>
            <w:r>
              <w:rPr>
                <w:color w:val="0C0C0C"/>
                <w:spacing w:val="-9"/>
                <w:sz w:val="27"/>
              </w:rPr>
              <w:t xml:space="preserve"> </w:t>
            </w:r>
            <w:r>
              <w:rPr>
                <w:color w:val="0C0C0C"/>
                <w:sz w:val="27"/>
              </w:rPr>
              <w:t>в</w:t>
            </w:r>
            <w:r>
              <w:rPr>
                <w:color w:val="0C0C0C"/>
                <w:spacing w:val="-9"/>
                <w:sz w:val="27"/>
              </w:rPr>
              <w:t xml:space="preserve"> </w:t>
            </w:r>
            <w:r>
              <w:rPr>
                <w:color w:val="0C0C0C"/>
                <w:sz w:val="27"/>
              </w:rPr>
              <w:t>районах</w:t>
            </w:r>
            <w:r>
              <w:rPr>
                <w:color w:val="0C0C0C"/>
                <w:spacing w:val="-10"/>
                <w:sz w:val="27"/>
              </w:rPr>
              <w:t xml:space="preserve"> </w:t>
            </w:r>
            <w:r>
              <w:rPr>
                <w:color w:val="0C0C0C"/>
                <w:sz w:val="27"/>
              </w:rPr>
              <w:t xml:space="preserve">їх проведення, або довідки (копія, витяг) галузевого державного архіву, </w:t>
            </w:r>
            <w:r>
              <w:rPr>
                <w:color w:val="0C0C0C"/>
                <w:spacing w:val="-2"/>
                <w:sz w:val="27"/>
              </w:rPr>
              <w:t>іншої</w:t>
            </w:r>
            <w:r>
              <w:rPr>
                <w:color w:val="0C0C0C"/>
                <w:spacing w:val="-9"/>
                <w:sz w:val="27"/>
              </w:rPr>
              <w:t xml:space="preserve"> </w:t>
            </w:r>
            <w:r>
              <w:rPr>
                <w:color w:val="0C0C0C"/>
                <w:spacing w:val="-2"/>
                <w:sz w:val="27"/>
              </w:rPr>
              <w:t>архівної</w:t>
            </w:r>
            <w:r>
              <w:rPr>
                <w:color w:val="0C0C0C"/>
                <w:spacing w:val="-6"/>
                <w:sz w:val="27"/>
              </w:rPr>
              <w:t xml:space="preserve"> </w:t>
            </w:r>
            <w:r>
              <w:rPr>
                <w:color w:val="0C0C0C"/>
                <w:spacing w:val="-2"/>
                <w:sz w:val="27"/>
              </w:rPr>
              <w:t>установи,</w:t>
            </w:r>
            <w:r>
              <w:rPr>
                <w:color w:val="0C0C0C"/>
                <w:spacing w:val="-6"/>
                <w:sz w:val="27"/>
              </w:rPr>
              <w:t xml:space="preserve"> </w:t>
            </w:r>
            <w:r>
              <w:rPr>
                <w:color w:val="0C0C0C"/>
                <w:spacing w:val="-2"/>
                <w:sz w:val="27"/>
              </w:rPr>
              <w:t>яка</w:t>
            </w:r>
            <w:r>
              <w:rPr>
                <w:color w:val="0C0C0C"/>
                <w:spacing w:val="-6"/>
                <w:sz w:val="27"/>
              </w:rPr>
              <w:t xml:space="preserve"> </w:t>
            </w:r>
            <w:r>
              <w:rPr>
                <w:color w:val="0C0C0C"/>
                <w:spacing w:val="-2"/>
                <w:sz w:val="27"/>
              </w:rPr>
              <w:t>містить</w:t>
            </w:r>
            <w:r>
              <w:rPr>
                <w:color w:val="0C0C0C"/>
                <w:spacing w:val="-7"/>
                <w:sz w:val="27"/>
              </w:rPr>
              <w:t xml:space="preserve"> </w:t>
            </w:r>
            <w:r>
              <w:rPr>
                <w:color w:val="0C0C0C"/>
                <w:spacing w:val="-2"/>
                <w:sz w:val="27"/>
              </w:rPr>
              <w:t>достатні</w:t>
            </w:r>
            <w:r>
              <w:rPr>
                <w:color w:val="0C0C0C"/>
                <w:spacing w:val="-6"/>
                <w:sz w:val="27"/>
              </w:rPr>
              <w:t xml:space="preserve"> </w:t>
            </w:r>
            <w:r>
              <w:rPr>
                <w:color w:val="0C0C0C"/>
                <w:spacing w:val="-2"/>
                <w:sz w:val="27"/>
              </w:rPr>
              <w:t>докази</w:t>
            </w:r>
            <w:r>
              <w:rPr>
                <w:color w:val="0C0C0C"/>
                <w:spacing w:val="-6"/>
                <w:sz w:val="27"/>
              </w:rPr>
              <w:t xml:space="preserve"> </w:t>
            </w:r>
            <w:r>
              <w:rPr>
                <w:color w:val="0C0C0C"/>
                <w:spacing w:val="-2"/>
                <w:sz w:val="27"/>
              </w:rPr>
              <w:t>про</w:t>
            </w:r>
            <w:r>
              <w:rPr>
                <w:color w:val="0C0C0C"/>
                <w:spacing w:val="-6"/>
                <w:sz w:val="27"/>
              </w:rPr>
              <w:t xml:space="preserve"> </w:t>
            </w:r>
            <w:r>
              <w:rPr>
                <w:color w:val="0C0C0C"/>
                <w:spacing w:val="-2"/>
                <w:sz w:val="27"/>
              </w:rPr>
              <w:t>безпосередню участь особи у бойових діях при проведенні зазначених заходів, – у</w:t>
            </w:r>
            <w:r>
              <w:rPr>
                <w:color w:val="0C0C0C"/>
                <w:spacing w:val="80"/>
                <w:sz w:val="27"/>
              </w:rPr>
              <w:t xml:space="preserve"> </w:t>
            </w:r>
            <w:r>
              <w:rPr>
                <w:color w:val="0C0C0C"/>
                <w:spacing w:val="-2"/>
                <w:sz w:val="27"/>
              </w:rPr>
              <w:t>разі коли військову частину (орган, підрозділ) розформовано;</w:t>
            </w:r>
          </w:p>
          <w:p w14:paraId="1AB2878D" w14:textId="77777777" w:rsidR="00621022" w:rsidRDefault="00000000">
            <w:pPr>
              <w:pStyle w:val="TableParagraph"/>
              <w:ind w:firstLine="567"/>
              <w:rPr>
                <w:sz w:val="27"/>
              </w:rPr>
            </w:pPr>
            <w:r>
              <w:rPr>
                <w:color w:val="0C0C0C"/>
                <w:sz w:val="27"/>
              </w:rPr>
              <w:t>висновку</w:t>
            </w:r>
            <w:r>
              <w:rPr>
                <w:color w:val="0C0C0C"/>
                <w:spacing w:val="40"/>
                <w:sz w:val="27"/>
              </w:rPr>
              <w:t xml:space="preserve"> </w:t>
            </w:r>
            <w:r>
              <w:rPr>
                <w:color w:val="0C0C0C"/>
                <w:sz w:val="27"/>
              </w:rPr>
              <w:t>судово-медичної</w:t>
            </w:r>
            <w:r>
              <w:rPr>
                <w:color w:val="0C0C0C"/>
                <w:spacing w:val="40"/>
                <w:sz w:val="27"/>
              </w:rPr>
              <w:t xml:space="preserve"> </w:t>
            </w:r>
            <w:r>
              <w:rPr>
                <w:color w:val="0C0C0C"/>
                <w:sz w:val="27"/>
              </w:rPr>
              <w:t>експертизи</w:t>
            </w:r>
            <w:r>
              <w:rPr>
                <w:color w:val="0C0C0C"/>
                <w:spacing w:val="40"/>
                <w:sz w:val="27"/>
              </w:rPr>
              <w:t xml:space="preserve"> </w:t>
            </w:r>
            <w:r>
              <w:rPr>
                <w:color w:val="0C0C0C"/>
                <w:sz w:val="27"/>
              </w:rPr>
              <w:t>(за</w:t>
            </w:r>
            <w:r>
              <w:rPr>
                <w:color w:val="0C0C0C"/>
                <w:spacing w:val="40"/>
                <w:sz w:val="27"/>
              </w:rPr>
              <w:t xml:space="preserve"> </w:t>
            </w:r>
            <w:r>
              <w:rPr>
                <w:color w:val="0C0C0C"/>
                <w:sz w:val="27"/>
              </w:rPr>
              <w:t>наявності),</w:t>
            </w:r>
            <w:r>
              <w:rPr>
                <w:color w:val="0C0C0C"/>
                <w:spacing w:val="40"/>
                <w:sz w:val="27"/>
              </w:rPr>
              <w:t xml:space="preserve"> </w:t>
            </w:r>
            <w:r>
              <w:rPr>
                <w:color w:val="0C0C0C"/>
                <w:sz w:val="27"/>
              </w:rPr>
              <w:t>виданого відповідно до законодавства, або лікарського свідоцтва про смерть.</w:t>
            </w:r>
          </w:p>
          <w:p w14:paraId="4E06E4A5" w14:textId="77777777" w:rsidR="00621022" w:rsidRDefault="00000000">
            <w:pPr>
              <w:pStyle w:val="TableParagraph"/>
              <w:ind w:firstLine="567"/>
              <w:rPr>
                <w:sz w:val="27"/>
              </w:rPr>
            </w:pPr>
            <w:r>
              <w:rPr>
                <w:i/>
                <w:color w:val="0C0C0C"/>
                <w:spacing w:val="-2"/>
                <w:sz w:val="27"/>
              </w:rPr>
              <w:t>Примітка:</w:t>
            </w:r>
          </w:p>
          <w:p w14:paraId="797E5F29" w14:textId="77777777" w:rsidR="00621022" w:rsidRDefault="00000000">
            <w:pPr>
              <w:pStyle w:val="TableParagraph"/>
              <w:spacing w:line="310" w:lineRule="atLeast"/>
              <w:ind w:right="96" w:firstLine="567"/>
              <w:jc w:val="both"/>
              <w:rPr>
                <w:sz w:val="27"/>
              </w:rPr>
            </w:pPr>
            <w:r>
              <w:rPr>
                <w:i/>
                <w:color w:val="0C0C0C"/>
                <w:spacing w:val="-2"/>
                <w:sz w:val="27"/>
              </w:rPr>
              <w:t>копії</w:t>
            </w:r>
            <w:r>
              <w:rPr>
                <w:i/>
                <w:color w:val="0C0C0C"/>
                <w:spacing w:val="-1"/>
                <w:sz w:val="27"/>
              </w:rPr>
              <w:t xml:space="preserve"> </w:t>
            </w:r>
            <w:r>
              <w:rPr>
                <w:i/>
                <w:color w:val="0C0C0C"/>
                <w:spacing w:val="-2"/>
                <w:sz w:val="27"/>
              </w:rPr>
              <w:t>документів, що додаються до заяви, звіряються з</w:t>
            </w:r>
            <w:r>
              <w:rPr>
                <w:i/>
                <w:color w:val="0C0C0C"/>
                <w:spacing w:val="-1"/>
                <w:sz w:val="27"/>
              </w:rPr>
              <w:t xml:space="preserve"> </w:t>
            </w:r>
            <w:r>
              <w:rPr>
                <w:i/>
                <w:color w:val="0C0C0C"/>
                <w:spacing w:val="-2"/>
                <w:sz w:val="27"/>
              </w:rPr>
              <w:t>оригіналами</w:t>
            </w:r>
          </w:p>
        </w:tc>
      </w:tr>
      <w:tr w:rsidR="00621022" w14:paraId="45178A46" w14:textId="77777777" w:rsidTr="00E33BAD">
        <w:trPr>
          <w:trHeight w:val="1064"/>
        </w:trPr>
        <w:tc>
          <w:tcPr>
            <w:tcW w:w="641" w:type="dxa"/>
            <w:tcBorders>
              <w:top w:val="single" w:sz="4" w:space="0" w:color="auto"/>
              <w:left w:val="single" w:sz="6" w:space="0" w:color="000000"/>
              <w:bottom w:val="single" w:sz="6" w:space="0" w:color="000000"/>
              <w:right w:val="single" w:sz="6" w:space="0" w:color="000000"/>
            </w:tcBorders>
          </w:tcPr>
          <w:p w14:paraId="59491F8D" w14:textId="77777777" w:rsidR="00621022" w:rsidRDefault="00000000">
            <w:pPr>
              <w:pStyle w:val="TableParagraph"/>
              <w:ind w:left="15"/>
              <w:jc w:val="center"/>
              <w:rPr>
                <w:sz w:val="27"/>
              </w:rPr>
            </w:pPr>
            <w:r>
              <w:rPr>
                <w:color w:val="0C0C0C"/>
                <w:spacing w:val="-10"/>
                <w:sz w:val="27"/>
              </w:rPr>
              <w:lastRenderedPageBreak/>
              <w:t>8</w:t>
            </w:r>
          </w:p>
        </w:tc>
        <w:tc>
          <w:tcPr>
            <w:tcW w:w="5670" w:type="dxa"/>
            <w:tcBorders>
              <w:top w:val="single" w:sz="4" w:space="0" w:color="auto"/>
              <w:left w:val="single" w:sz="6" w:space="0" w:color="000000"/>
              <w:bottom w:val="single" w:sz="6" w:space="0" w:color="000000"/>
              <w:right w:val="single" w:sz="6" w:space="0" w:color="000000"/>
            </w:tcBorders>
          </w:tcPr>
          <w:p w14:paraId="654C5B0F" w14:textId="77777777" w:rsidR="00621022" w:rsidRDefault="00000000">
            <w:pPr>
              <w:pStyle w:val="TableParagraph"/>
              <w:rPr>
                <w:sz w:val="27"/>
              </w:rPr>
            </w:pPr>
            <w:r>
              <w:rPr>
                <w:color w:val="0C0C0C"/>
                <w:sz w:val="27"/>
              </w:rPr>
              <w:t>Спосіб</w:t>
            </w:r>
            <w:r>
              <w:rPr>
                <w:color w:val="0C0C0C"/>
                <w:spacing w:val="40"/>
                <w:sz w:val="27"/>
              </w:rPr>
              <w:t xml:space="preserve"> </w:t>
            </w:r>
            <w:r>
              <w:rPr>
                <w:color w:val="0C0C0C"/>
                <w:sz w:val="27"/>
              </w:rPr>
              <w:t>подання</w:t>
            </w:r>
            <w:r>
              <w:rPr>
                <w:color w:val="0C0C0C"/>
                <w:spacing w:val="40"/>
                <w:sz w:val="27"/>
              </w:rPr>
              <w:t xml:space="preserve"> </w:t>
            </w:r>
            <w:r>
              <w:rPr>
                <w:color w:val="0C0C0C"/>
                <w:sz w:val="27"/>
              </w:rPr>
              <w:t>документів,</w:t>
            </w:r>
            <w:r>
              <w:rPr>
                <w:color w:val="0C0C0C"/>
                <w:spacing w:val="40"/>
                <w:sz w:val="27"/>
              </w:rPr>
              <w:t xml:space="preserve"> </w:t>
            </w:r>
            <w:r>
              <w:rPr>
                <w:color w:val="0C0C0C"/>
                <w:sz w:val="27"/>
              </w:rPr>
              <w:t>необхідних</w:t>
            </w:r>
            <w:r>
              <w:rPr>
                <w:color w:val="0C0C0C"/>
                <w:spacing w:val="40"/>
                <w:sz w:val="27"/>
              </w:rPr>
              <w:t xml:space="preserve"> </w:t>
            </w:r>
            <w:r>
              <w:rPr>
                <w:color w:val="0C0C0C"/>
                <w:sz w:val="27"/>
              </w:rPr>
              <w:t>для отримання адміністративної послуги</w:t>
            </w:r>
          </w:p>
        </w:tc>
        <w:tc>
          <w:tcPr>
            <w:tcW w:w="8363" w:type="dxa"/>
            <w:tcBorders>
              <w:top w:val="single" w:sz="4" w:space="0" w:color="auto"/>
              <w:left w:val="single" w:sz="6" w:space="0" w:color="000000"/>
              <w:bottom w:val="single" w:sz="6" w:space="0" w:color="000000"/>
              <w:right w:val="single" w:sz="6" w:space="0" w:color="000000"/>
            </w:tcBorders>
          </w:tcPr>
          <w:p w14:paraId="3D4E3913" w14:textId="77777777" w:rsidR="00621022" w:rsidRDefault="00000000">
            <w:pPr>
              <w:pStyle w:val="TableParagraph"/>
              <w:ind w:right="98"/>
              <w:jc w:val="both"/>
              <w:rPr>
                <w:sz w:val="27"/>
              </w:rPr>
            </w:pPr>
            <w:r>
              <w:rPr>
                <w:color w:val="0C0C0C"/>
                <w:sz w:val="27"/>
              </w:rPr>
              <w:t>Заява разом із доданими до неї копіями (сканованими копіями) документів подається:</w:t>
            </w:r>
          </w:p>
          <w:p w14:paraId="7CF05395" w14:textId="77777777" w:rsidR="00621022" w:rsidRDefault="00000000">
            <w:pPr>
              <w:pStyle w:val="TableParagraph"/>
              <w:numPr>
                <w:ilvl w:val="0"/>
                <w:numId w:val="3"/>
              </w:numPr>
              <w:tabs>
                <w:tab w:val="left" w:pos="941"/>
              </w:tabs>
              <w:ind w:left="114" w:right="95" w:firstLine="567"/>
              <w:jc w:val="both"/>
              <w:rPr>
                <w:sz w:val="27"/>
              </w:rPr>
            </w:pPr>
            <w:r>
              <w:rPr>
                <w:color w:val="0C0C0C"/>
                <w:sz w:val="27"/>
              </w:rPr>
              <w:t xml:space="preserve">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w:t>
            </w:r>
            <w:r>
              <w:rPr>
                <w:color w:val="0C0C0C"/>
                <w:spacing w:val="-2"/>
                <w:sz w:val="27"/>
              </w:rPr>
              <w:t>представника</w:t>
            </w:r>
            <w:r>
              <w:rPr>
                <w:color w:val="0C0C0C"/>
                <w:spacing w:val="-11"/>
                <w:sz w:val="27"/>
              </w:rPr>
              <w:t xml:space="preserve"> </w:t>
            </w:r>
            <w:r>
              <w:rPr>
                <w:color w:val="0C0C0C"/>
                <w:spacing w:val="-2"/>
                <w:sz w:val="27"/>
              </w:rPr>
              <w:t>чи</w:t>
            </w:r>
            <w:r>
              <w:rPr>
                <w:color w:val="0C0C0C"/>
                <w:spacing w:val="-10"/>
                <w:sz w:val="27"/>
              </w:rPr>
              <w:t xml:space="preserve"> </w:t>
            </w:r>
            <w:r>
              <w:rPr>
                <w:color w:val="0C0C0C"/>
                <w:spacing w:val="-2"/>
                <w:sz w:val="27"/>
              </w:rPr>
              <w:t>уповноважену</w:t>
            </w:r>
            <w:r>
              <w:rPr>
                <w:color w:val="0C0C0C"/>
                <w:spacing w:val="-10"/>
                <w:sz w:val="27"/>
              </w:rPr>
              <w:t xml:space="preserve"> </w:t>
            </w:r>
            <w:r>
              <w:rPr>
                <w:color w:val="0C0C0C"/>
                <w:spacing w:val="-2"/>
                <w:sz w:val="27"/>
              </w:rPr>
              <w:t>особу,</w:t>
            </w:r>
            <w:r>
              <w:rPr>
                <w:color w:val="0C0C0C"/>
                <w:spacing w:val="-10"/>
                <w:sz w:val="27"/>
              </w:rPr>
              <w:t xml:space="preserve"> </w:t>
            </w:r>
            <w:r>
              <w:rPr>
                <w:color w:val="0C0C0C"/>
                <w:spacing w:val="-2"/>
                <w:sz w:val="27"/>
              </w:rPr>
              <w:t>або</w:t>
            </w:r>
            <w:r>
              <w:rPr>
                <w:color w:val="0C0C0C"/>
                <w:spacing w:val="-11"/>
                <w:sz w:val="27"/>
              </w:rPr>
              <w:t xml:space="preserve"> </w:t>
            </w:r>
            <w:r>
              <w:rPr>
                <w:color w:val="0C0C0C"/>
                <w:spacing w:val="-2"/>
                <w:sz w:val="27"/>
              </w:rPr>
              <w:t>засобами</w:t>
            </w:r>
            <w:r>
              <w:rPr>
                <w:color w:val="0C0C0C"/>
                <w:spacing w:val="-10"/>
                <w:sz w:val="27"/>
              </w:rPr>
              <w:t xml:space="preserve"> </w:t>
            </w:r>
            <w:r>
              <w:rPr>
                <w:color w:val="0C0C0C"/>
                <w:spacing w:val="-2"/>
                <w:sz w:val="27"/>
              </w:rPr>
              <w:t>поштового</w:t>
            </w:r>
            <w:r>
              <w:rPr>
                <w:color w:val="0C0C0C"/>
                <w:spacing w:val="-11"/>
                <w:sz w:val="27"/>
              </w:rPr>
              <w:t xml:space="preserve"> </w:t>
            </w:r>
            <w:r>
              <w:rPr>
                <w:color w:val="0C0C0C"/>
                <w:spacing w:val="-2"/>
                <w:sz w:val="27"/>
              </w:rPr>
              <w:t>зв’язку;</w:t>
            </w:r>
          </w:p>
          <w:p w14:paraId="2AC3787C" w14:textId="77777777" w:rsidR="00621022" w:rsidRDefault="00000000">
            <w:pPr>
              <w:pStyle w:val="TableParagraph"/>
              <w:numPr>
                <w:ilvl w:val="0"/>
                <w:numId w:val="3"/>
              </w:numPr>
              <w:tabs>
                <w:tab w:val="left" w:pos="951"/>
              </w:tabs>
              <w:ind w:left="114" w:right="97" w:firstLine="567"/>
              <w:jc w:val="both"/>
              <w:rPr>
                <w:sz w:val="27"/>
              </w:rPr>
            </w:pPr>
            <w:r>
              <w:rPr>
                <w:color w:val="0C0C0C"/>
                <w:sz w:val="27"/>
              </w:rPr>
              <w:t>Через</w:t>
            </w:r>
            <w:r>
              <w:rPr>
                <w:color w:val="0C0C0C"/>
                <w:spacing w:val="-2"/>
                <w:sz w:val="27"/>
              </w:rPr>
              <w:t xml:space="preserve"> </w:t>
            </w:r>
            <w:r>
              <w:rPr>
                <w:color w:val="0C0C0C"/>
                <w:sz w:val="27"/>
              </w:rPr>
              <w:t>центр</w:t>
            </w:r>
            <w:r>
              <w:rPr>
                <w:color w:val="0C0C0C"/>
                <w:spacing w:val="-2"/>
                <w:sz w:val="27"/>
              </w:rPr>
              <w:t xml:space="preserve"> </w:t>
            </w:r>
            <w:r>
              <w:rPr>
                <w:color w:val="0C0C0C"/>
                <w:sz w:val="27"/>
              </w:rPr>
              <w:t>надання</w:t>
            </w:r>
            <w:r>
              <w:rPr>
                <w:color w:val="0C0C0C"/>
                <w:spacing w:val="-2"/>
                <w:sz w:val="27"/>
              </w:rPr>
              <w:t xml:space="preserve"> </w:t>
            </w:r>
            <w:r>
              <w:rPr>
                <w:color w:val="0C0C0C"/>
                <w:sz w:val="27"/>
              </w:rPr>
              <w:t>адміністративних</w:t>
            </w:r>
            <w:r>
              <w:rPr>
                <w:color w:val="0C0C0C"/>
                <w:spacing w:val="-2"/>
                <w:sz w:val="27"/>
              </w:rPr>
              <w:t xml:space="preserve"> </w:t>
            </w:r>
            <w:r>
              <w:rPr>
                <w:color w:val="0C0C0C"/>
                <w:sz w:val="27"/>
              </w:rPr>
              <w:t>послуг</w:t>
            </w:r>
            <w:r>
              <w:rPr>
                <w:color w:val="0C0C0C"/>
                <w:spacing w:val="-2"/>
                <w:sz w:val="27"/>
              </w:rPr>
              <w:t xml:space="preserve"> </w:t>
            </w:r>
            <w:r>
              <w:rPr>
                <w:color w:val="0C0C0C"/>
                <w:sz w:val="27"/>
              </w:rPr>
              <w:t>(далі</w:t>
            </w:r>
            <w:r>
              <w:rPr>
                <w:color w:val="0C0C0C"/>
                <w:spacing w:val="-2"/>
                <w:sz w:val="27"/>
              </w:rPr>
              <w:t xml:space="preserve"> </w:t>
            </w:r>
            <w:r>
              <w:rPr>
                <w:color w:val="0C0C0C"/>
                <w:sz w:val="27"/>
              </w:rPr>
              <w:t>–</w:t>
            </w:r>
            <w:r>
              <w:rPr>
                <w:color w:val="0C0C0C"/>
                <w:spacing w:val="-2"/>
                <w:sz w:val="27"/>
              </w:rPr>
              <w:t xml:space="preserve"> </w:t>
            </w:r>
            <w:r>
              <w:rPr>
                <w:color w:val="0C0C0C"/>
                <w:sz w:val="27"/>
              </w:rPr>
              <w:t>центр)</w:t>
            </w:r>
            <w:r>
              <w:rPr>
                <w:color w:val="0C0C0C"/>
                <w:spacing w:val="-2"/>
                <w:sz w:val="27"/>
              </w:rPr>
              <w:t xml:space="preserve"> </w:t>
            </w:r>
            <w:r>
              <w:rPr>
                <w:color w:val="0C0C0C"/>
                <w:sz w:val="27"/>
              </w:rPr>
              <w:t xml:space="preserve">за задекларованим/зареєстрованим місцем проживання (перебування) або за </w:t>
            </w:r>
            <w:proofErr w:type="spellStart"/>
            <w:r>
              <w:rPr>
                <w:color w:val="0C0C0C"/>
                <w:sz w:val="27"/>
              </w:rPr>
              <w:t>адресою</w:t>
            </w:r>
            <w:proofErr w:type="spellEnd"/>
            <w:r>
              <w:rPr>
                <w:color w:val="0C0C0C"/>
                <w:sz w:val="27"/>
              </w:rPr>
              <w:t xml:space="preserve"> фактичного місця проживання для внутрішньо переміщених осіб особисто з пред’явленням документа, що посвідчує особу заявника, або через законного представника чи уповноважену </w:t>
            </w:r>
            <w:r>
              <w:rPr>
                <w:color w:val="0C0C0C"/>
                <w:spacing w:val="-2"/>
                <w:sz w:val="27"/>
              </w:rPr>
              <w:t>особу:</w:t>
            </w:r>
          </w:p>
          <w:p w14:paraId="27F2028B" w14:textId="77777777" w:rsidR="00621022" w:rsidRDefault="00000000">
            <w:pPr>
              <w:pStyle w:val="TableParagraph"/>
              <w:ind w:left="681"/>
              <w:jc w:val="both"/>
              <w:rPr>
                <w:sz w:val="27"/>
              </w:rPr>
            </w:pPr>
            <w:r>
              <w:rPr>
                <w:color w:val="0C0C0C"/>
                <w:sz w:val="27"/>
              </w:rPr>
              <w:t>у</w:t>
            </w:r>
            <w:r>
              <w:rPr>
                <w:color w:val="0C0C0C"/>
                <w:spacing w:val="-5"/>
                <w:sz w:val="27"/>
              </w:rPr>
              <w:t xml:space="preserve"> </w:t>
            </w:r>
            <w:r>
              <w:rPr>
                <w:color w:val="0C0C0C"/>
                <w:sz w:val="27"/>
              </w:rPr>
              <w:t>паперовій</w:t>
            </w:r>
            <w:r>
              <w:rPr>
                <w:color w:val="0C0C0C"/>
                <w:spacing w:val="-4"/>
                <w:sz w:val="27"/>
              </w:rPr>
              <w:t xml:space="preserve"> </w:t>
            </w:r>
            <w:r>
              <w:rPr>
                <w:color w:val="0C0C0C"/>
                <w:spacing w:val="-2"/>
                <w:sz w:val="27"/>
              </w:rPr>
              <w:t>формі;</w:t>
            </w:r>
          </w:p>
          <w:p w14:paraId="0A584BA4" w14:textId="77777777" w:rsidR="00621022" w:rsidRDefault="00000000">
            <w:pPr>
              <w:pStyle w:val="TableParagraph"/>
              <w:ind w:right="97" w:firstLine="567"/>
              <w:jc w:val="both"/>
              <w:rPr>
                <w:sz w:val="27"/>
              </w:rPr>
            </w:pPr>
            <w:r>
              <w:rPr>
                <w:color w:val="0C0C0C"/>
                <w:sz w:val="27"/>
              </w:rPr>
              <w:t xml:space="preserve">в електронній формі шляхом формування заяви адміністратором центру засобами Порталу Дія – для членів сімей осіб, зазначених у </w:t>
            </w:r>
            <w:hyperlink r:id="rId13" w:anchor="n662" w:history="1">
              <w:r>
                <w:rPr>
                  <w:color w:val="0C0C0C"/>
                  <w:sz w:val="27"/>
                </w:rPr>
                <w:t>пункті 5</w:t>
              </w:r>
            </w:hyperlink>
            <w:r>
              <w:rPr>
                <w:color w:val="0C0C0C"/>
                <w:sz w:val="27"/>
              </w:rPr>
              <w:t xml:space="preserve"> частини першої статті 10</w:t>
            </w:r>
            <w:r>
              <w:rPr>
                <w:color w:val="0C0C0C"/>
                <w:position w:val="8"/>
                <w:sz w:val="18"/>
              </w:rPr>
              <w:t>1</w:t>
            </w:r>
            <w:r>
              <w:rPr>
                <w:color w:val="0C0C0C"/>
                <w:spacing w:val="40"/>
                <w:position w:val="8"/>
                <w:sz w:val="18"/>
              </w:rPr>
              <w:t xml:space="preserve"> </w:t>
            </w:r>
            <w:r>
              <w:rPr>
                <w:color w:val="0C0C0C"/>
                <w:sz w:val="27"/>
              </w:rPr>
              <w:t xml:space="preserve">Закону (за наявності технічної </w:t>
            </w:r>
            <w:r>
              <w:rPr>
                <w:color w:val="0C0C0C"/>
                <w:spacing w:val="-2"/>
                <w:sz w:val="27"/>
              </w:rPr>
              <w:t>можливості).**</w:t>
            </w:r>
          </w:p>
          <w:p w14:paraId="785A8E71" w14:textId="77777777" w:rsidR="00621022" w:rsidRDefault="00000000">
            <w:pPr>
              <w:pStyle w:val="TableParagraph"/>
              <w:spacing w:line="310" w:lineRule="atLeast"/>
              <w:ind w:right="96" w:firstLine="567"/>
              <w:jc w:val="both"/>
              <w:rPr>
                <w:sz w:val="27"/>
              </w:rPr>
            </w:pPr>
            <w:r>
              <w:rPr>
                <w:color w:val="0C0C0C"/>
                <w:sz w:val="27"/>
              </w:rPr>
              <w:t>Заява</w:t>
            </w:r>
            <w:r>
              <w:rPr>
                <w:color w:val="0C0C0C"/>
                <w:spacing w:val="-17"/>
                <w:sz w:val="27"/>
              </w:rPr>
              <w:t xml:space="preserve"> </w:t>
            </w:r>
            <w:r>
              <w:rPr>
                <w:color w:val="0C0C0C"/>
                <w:sz w:val="27"/>
              </w:rPr>
              <w:t>у</w:t>
            </w:r>
            <w:r>
              <w:rPr>
                <w:color w:val="0C0C0C"/>
                <w:spacing w:val="-17"/>
                <w:sz w:val="27"/>
              </w:rPr>
              <w:t xml:space="preserve"> </w:t>
            </w:r>
            <w:r>
              <w:rPr>
                <w:color w:val="0C0C0C"/>
                <w:sz w:val="27"/>
              </w:rPr>
              <w:t>паперовій</w:t>
            </w:r>
            <w:r>
              <w:rPr>
                <w:color w:val="0C0C0C"/>
                <w:spacing w:val="-17"/>
                <w:sz w:val="27"/>
              </w:rPr>
              <w:t xml:space="preserve"> </w:t>
            </w:r>
            <w:r>
              <w:rPr>
                <w:color w:val="0C0C0C"/>
                <w:sz w:val="27"/>
              </w:rPr>
              <w:t>формі</w:t>
            </w:r>
            <w:r>
              <w:rPr>
                <w:color w:val="0C0C0C"/>
                <w:spacing w:val="-17"/>
                <w:sz w:val="27"/>
              </w:rPr>
              <w:t xml:space="preserve"> </w:t>
            </w:r>
            <w:r>
              <w:rPr>
                <w:color w:val="0C0C0C"/>
                <w:sz w:val="27"/>
              </w:rPr>
              <w:t>з</w:t>
            </w:r>
            <w:r>
              <w:rPr>
                <w:color w:val="0C0C0C"/>
                <w:spacing w:val="-17"/>
                <w:sz w:val="27"/>
              </w:rPr>
              <w:t xml:space="preserve"> </w:t>
            </w:r>
            <w:r>
              <w:rPr>
                <w:color w:val="0C0C0C"/>
                <w:sz w:val="27"/>
              </w:rPr>
              <w:t>необхідними</w:t>
            </w:r>
            <w:r>
              <w:rPr>
                <w:color w:val="0C0C0C"/>
                <w:spacing w:val="-17"/>
                <w:sz w:val="27"/>
              </w:rPr>
              <w:t xml:space="preserve"> </w:t>
            </w:r>
            <w:r>
              <w:rPr>
                <w:color w:val="0C0C0C"/>
                <w:sz w:val="27"/>
              </w:rPr>
              <w:t>документами</w:t>
            </w:r>
            <w:r>
              <w:rPr>
                <w:color w:val="0C0C0C"/>
                <w:spacing w:val="-17"/>
                <w:sz w:val="27"/>
              </w:rPr>
              <w:t xml:space="preserve"> </w:t>
            </w:r>
            <w:r>
              <w:rPr>
                <w:color w:val="0C0C0C"/>
                <w:sz w:val="27"/>
              </w:rPr>
              <w:t>приймається адміністратором</w:t>
            </w:r>
            <w:r>
              <w:rPr>
                <w:color w:val="0C0C0C"/>
                <w:spacing w:val="-13"/>
                <w:sz w:val="27"/>
              </w:rPr>
              <w:t xml:space="preserve"> </w:t>
            </w:r>
            <w:r>
              <w:rPr>
                <w:color w:val="0C0C0C"/>
                <w:sz w:val="27"/>
              </w:rPr>
              <w:t>центру</w:t>
            </w:r>
            <w:r>
              <w:rPr>
                <w:color w:val="0C0C0C"/>
                <w:spacing w:val="-13"/>
                <w:sz w:val="27"/>
              </w:rPr>
              <w:t xml:space="preserve"> </w:t>
            </w:r>
            <w:r>
              <w:rPr>
                <w:color w:val="0C0C0C"/>
                <w:sz w:val="27"/>
              </w:rPr>
              <w:t>та</w:t>
            </w:r>
            <w:r>
              <w:rPr>
                <w:color w:val="0C0C0C"/>
                <w:spacing w:val="-13"/>
                <w:sz w:val="27"/>
              </w:rPr>
              <w:t xml:space="preserve"> </w:t>
            </w:r>
            <w:r>
              <w:rPr>
                <w:color w:val="0C0C0C"/>
                <w:sz w:val="27"/>
              </w:rPr>
              <w:t>не</w:t>
            </w:r>
            <w:r>
              <w:rPr>
                <w:color w:val="0C0C0C"/>
                <w:spacing w:val="-13"/>
                <w:sz w:val="27"/>
              </w:rPr>
              <w:t xml:space="preserve"> </w:t>
            </w:r>
            <w:r>
              <w:rPr>
                <w:color w:val="0C0C0C"/>
                <w:sz w:val="27"/>
              </w:rPr>
              <w:t>пізніше</w:t>
            </w:r>
            <w:r>
              <w:rPr>
                <w:color w:val="0C0C0C"/>
                <w:spacing w:val="-13"/>
                <w:sz w:val="27"/>
              </w:rPr>
              <w:t xml:space="preserve"> </w:t>
            </w:r>
            <w:r>
              <w:rPr>
                <w:color w:val="0C0C0C"/>
                <w:sz w:val="27"/>
              </w:rPr>
              <w:t>наступного</w:t>
            </w:r>
            <w:r>
              <w:rPr>
                <w:color w:val="0C0C0C"/>
                <w:spacing w:val="-13"/>
                <w:sz w:val="27"/>
              </w:rPr>
              <w:t xml:space="preserve"> </w:t>
            </w:r>
            <w:r>
              <w:rPr>
                <w:color w:val="0C0C0C"/>
                <w:sz w:val="27"/>
              </w:rPr>
              <w:t>робочого</w:t>
            </w:r>
            <w:r>
              <w:rPr>
                <w:color w:val="0C0C0C"/>
                <w:spacing w:val="-13"/>
                <w:sz w:val="27"/>
              </w:rPr>
              <w:t xml:space="preserve"> </w:t>
            </w:r>
            <w:r>
              <w:rPr>
                <w:color w:val="0C0C0C"/>
                <w:sz w:val="27"/>
              </w:rPr>
              <w:t>дня</w:t>
            </w:r>
            <w:r>
              <w:rPr>
                <w:color w:val="0C0C0C"/>
                <w:spacing w:val="-13"/>
                <w:sz w:val="27"/>
              </w:rPr>
              <w:t xml:space="preserve"> </w:t>
            </w:r>
            <w:r>
              <w:rPr>
                <w:color w:val="0C0C0C"/>
                <w:sz w:val="27"/>
              </w:rPr>
              <w:t>після</w:t>
            </w:r>
            <w:r>
              <w:rPr>
                <w:color w:val="0C0C0C"/>
                <w:spacing w:val="-13"/>
                <w:sz w:val="27"/>
              </w:rPr>
              <w:t xml:space="preserve"> </w:t>
            </w:r>
            <w:r>
              <w:rPr>
                <w:color w:val="0C0C0C"/>
                <w:sz w:val="27"/>
              </w:rPr>
              <w:t>її прийняття</w:t>
            </w:r>
            <w:r>
              <w:rPr>
                <w:color w:val="0C0C0C"/>
                <w:spacing w:val="-5"/>
                <w:sz w:val="27"/>
              </w:rPr>
              <w:t xml:space="preserve"> </w:t>
            </w:r>
            <w:r>
              <w:rPr>
                <w:color w:val="0C0C0C"/>
                <w:sz w:val="27"/>
              </w:rPr>
              <w:t>передається</w:t>
            </w:r>
            <w:r>
              <w:rPr>
                <w:color w:val="0C0C0C"/>
                <w:spacing w:val="-4"/>
                <w:sz w:val="27"/>
              </w:rPr>
              <w:t xml:space="preserve"> </w:t>
            </w:r>
            <w:r>
              <w:rPr>
                <w:color w:val="0C0C0C"/>
                <w:sz w:val="27"/>
              </w:rPr>
              <w:t>до</w:t>
            </w:r>
            <w:r>
              <w:rPr>
                <w:color w:val="0C0C0C"/>
                <w:spacing w:val="-4"/>
                <w:sz w:val="27"/>
              </w:rPr>
              <w:t xml:space="preserve"> </w:t>
            </w:r>
            <w:r>
              <w:rPr>
                <w:color w:val="0C0C0C"/>
                <w:sz w:val="27"/>
              </w:rPr>
              <w:t>місцевого</w:t>
            </w:r>
            <w:r>
              <w:rPr>
                <w:color w:val="0C0C0C"/>
                <w:spacing w:val="-4"/>
                <w:sz w:val="27"/>
              </w:rPr>
              <w:t xml:space="preserve"> </w:t>
            </w:r>
            <w:r>
              <w:rPr>
                <w:color w:val="0C0C0C"/>
                <w:sz w:val="27"/>
              </w:rPr>
              <w:t>структурного</w:t>
            </w:r>
            <w:r>
              <w:rPr>
                <w:color w:val="0C0C0C"/>
                <w:spacing w:val="-5"/>
                <w:sz w:val="27"/>
              </w:rPr>
              <w:t xml:space="preserve"> </w:t>
            </w:r>
            <w:r>
              <w:rPr>
                <w:color w:val="0C0C0C"/>
                <w:sz w:val="27"/>
              </w:rPr>
              <w:t>підрозділу</w:t>
            </w:r>
            <w:r>
              <w:rPr>
                <w:color w:val="0C0C0C"/>
                <w:spacing w:val="-5"/>
                <w:sz w:val="27"/>
              </w:rPr>
              <w:t xml:space="preserve"> </w:t>
            </w:r>
            <w:r>
              <w:rPr>
                <w:color w:val="0C0C0C"/>
                <w:sz w:val="27"/>
              </w:rPr>
              <w:t>з</w:t>
            </w:r>
            <w:r>
              <w:rPr>
                <w:color w:val="0C0C0C"/>
                <w:spacing w:val="-4"/>
                <w:sz w:val="27"/>
              </w:rPr>
              <w:t xml:space="preserve"> </w:t>
            </w:r>
            <w:r>
              <w:rPr>
                <w:color w:val="0C0C0C"/>
                <w:sz w:val="27"/>
              </w:rPr>
              <w:t>питань ветеранської політики.</w:t>
            </w:r>
          </w:p>
        </w:tc>
      </w:tr>
      <w:tr w:rsidR="00621022" w14:paraId="22763DF8" w14:textId="77777777">
        <w:trPr>
          <w:trHeight w:val="1064"/>
        </w:trPr>
        <w:tc>
          <w:tcPr>
            <w:tcW w:w="641" w:type="dxa"/>
            <w:tcBorders>
              <w:left w:val="single" w:sz="6" w:space="0" w:color="000000"/>
              <w:bottom w:val="single" w:sz="6" w:space="0" w:color="000000"/>
              <w:right w:val="single" w:sz="6" w:space="0" w:color="000000"/>
            </w:tcBorders>
          </w:tcPr>
          <w:p w14:paraId="332077C5" w14:textId="77777777" w:rsidR="00621022" w:rsidRDefault="00000000">
            <w:pPr>
              <w:pStyle w:val="TableParagraph"/>
              <w:ind w:left="15"/>
              <w:jc w:val="center"/>
              <w:rPr>
                <w:sz w:val="27"/>
              </w:rPr>
            </w:pPr>
            <w:r>
              <w:rPr>
                <w:color w:val="0C0C0C"/>
                <w:spacing w:val="-10"/>
                <w:sz w:val="27"/>
              </w:rPr>
              <w:t>9</w:t>
            </w:r>
          </w:p>
        </w:tc>
        <w:tc>
          <w:tcPr>
            <w:tcW w:w="5670" w:type="dxa"/>
            <w:tcBorders>
              <w:left w:val="single" w:sz="6" w:space="0" w:color="000000"/>
              <w:bottom w:val="single" w:sz="6" w:space="0" w:color="000000"/>
              <w:right w:val="single" w:sz="6" w:space="0" w:color="000000"/>
            </w:tcBorders>
          </w:tcPr>
          <w:p w14:paraId="7F9FA052" w14:textId="77777777" w:rsidR="00621022" w:rsidRDefault="00000000">
            <w:pPr>
              <w:pStyle w:val="TableParagraph"/>
              <w:tabs>
                <w:tab w:val="left" w:pos="2053"/>
                <w:tab w:val="left" w:pos="4619"/>
              </w:tabs>
              <w:spacing w:line="310" w:lineRule="atLeast"/>
              <w:ind w:right="98"/>
              <w:rPr>
                <w:sz w:val="27"/>
              </w:rPr>
            </w:pPr>
            <w:r>
              <w:rPr>
                <w:color w:val="0C0C0C"/>
                <w:spacing w:val="-2"/>
                <w:sz w:val="27"/>
              </w:rPr>
              <w:t>Платність</w:t>
            </w:r>
            <w:r>
              <w:rPr>
                <w:color w:val="0C0C0C"/>
                <w:sz w:val="27"/>
              </w:rPr>
              <w:tab/>
            </w:r>
            <w:r>
              <w:rPr>
                <w:color w:val="0C0C0C"/>
                <w:spacing w:val="-2"/>
                <w:sz w:val="27"/>
              </w:rPr>
              <w:t>(безоплатність)</w:t>
            </w:r>
            <w:r>
              <w:rPr>
                <w:color w:val="0C0C0C"/>
                <w:sz w:val="27"/>
              </w:rPr>
              <w:tab/>
            </w:r>
            <w:r>
              <w:rPr>
                <w:color w:val="0C0C0C"/>
                <w:spacing w:val="-2"/>
                <w:sz w:val="27"/>
              </w:rPr>
              <w:t xml:space="preserve">надання </w:t>
            </w:r>
            <w:r>
              <w:rPr>
                <w:color w:val="0C0C0C"/>
                <w:sz w:val="27"/>
              </w:rPr>
              <w:t>адміністративної послуги</w:t>
            </w:r>
          </w:p>
        </w:tc>
        <w:tc>
          <w:tcPr>
            <w:tcW w:w="8363" w:type="dxa"/>
            <w:tcBorders>
              <w:left w:val="single" w:sz="6" w:space="0" w:color="000000"/>
              <w:bottom w:val="single" w:sz="6" w:space="0" w:color="000000"/>
              <w:right w:val="single" w:sz="6" w:space="0" w:color="000000"/>
            </w:tcBorders>
          </w:tcPr>
          <w:p w14:paraId="29D66F3D" w14:textId="77777777" w:rsidR="00621022" w:rsidRDefault="00000000">
            <w:pPr>
              <w:pStyle w:val="TableParagraph"/>
              <w:rPr>
                <w:sz w:val="27"/>
              </w:rPr>
            </w:pPr>
            <w:r>
              <w:rPr>
                <w:color w:val="0C0C0C"/>
                <w:spacing w:val="-2"/>
                <w:sz w:val="27"/>
              </w:rPr>
              <w:t>Безоплатно</w:t>
            </w:r>
          </w:p>
        </w:tc>
      </w:tr>
      <w:tr w:rsidR="00621022" w14:paraId="69EDBFF8" w14:textId="77777777" w:rsidTr="00E33BAD">
        <w:trPr>
          <w:trHeight w:val="1064"/>
        </w:trPr>
        <w:tc>
          <w:tcPr>
            <w:tcW w:w="641" w:type="dxa"/>
            <w:tcBorders>
              <w:left w:val="single" w:sz="6" w:space="0" w:color="000000"/>
              <w:bottom w:val="single" w:sz="6" w:space="0" w:color="000000"/>
              <w:right w:val="single" w:sz="6" w:space="0" w:color="000000"/>
            </w:tcBorders>
          </w:tcPr>
          <w:p w14:paraId="2D341F86" w14:textId="77777777" w:rsidR="00621022" w:rsidRDefault="00000000">
            <w:pPr>
              <w:pStyle w:val="TableParagraph"/>
              <w:ind w:left="0" w:right="168"/>
              <w:jc w:val="right"/>
              <w:rPr>
                <w:sz w:val="27"/>
              </w:rPr>
            </w:pPr>
            <w:r>
              <w:rPr>
                <w:color w:val="0C0C0C"/>
                <w:spacing w:val="-5"/>
                <w:sz w:val="27"/>
              </w:rPr>
              <w:t>10</w:t>
            </w:r>
          </w:p>
        </w:tc>
        <w:tc>
          <w:tcPr>
            <w:tcW w:w="5670" w:type="dxa"/>
            <w:tcBorders>
              <w:left w:val="single" w:sz="6" w:space="0" w:color="000000"/>
              <w:bottom w:val="single" w:sz="6" w:space="0" w:color="000000"/>
              <w:right w:val="single" w:sz="6" w:space="0" w:color="000000"/>
            </w:tcBorders>
          </w:tcPr>
          <w:p w14:paraId="43AA15A5" w14:textId="77777777" w:rsidR="00621022" w:rsidRDefault="00000000">
            <w:pPr>
              <w:pStyle w:val="TableParagraph"/>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363" w:type="dxa"/>
            <w:tcBorders>
              <w:left w:val="single" w:sz="6" w:space="0" w:color="000000"/>
              <w:bottom w:val="single" w:sz="6" w:space="0" w:color="000000"/>
              <w:right w:val="single" w:sz="6" w:space="0" w:color="000000"/>
            </w:tcBorders>
          </w:tcPr>
          <w:p w14:paraId="6F0D3D18" w14:textId="77777777" w:rsidR="00621022" w:rsidRDefault="00000000">
            <w:pPr>
              <w:pStyle w:val="TableParagraph"/>
              <w:rPr>
                <w:sz w:val="27"/>
              </w:rPr>
            </w:pPr>
            <w:r>
              <w:rPr>
                <w:color w:val="0C0C0C"/>
                <w:sz w:val="27"/>
              </w:rPr>
              <w:t>30</w:t>
            </w:r>
            <w:r>
              <w:rPr>
                <w:color w:val="0C0C0C"/>
                <w:spacing w:val="-3"/>
                <w:sz w:val="27"/>
              </w:rPr>
              <w:t xml:space="preserve"> </w:t>
            </w:r>
            <w:r>
              <w:rPr>
                <w:color w:val="0C0C0C"/>
                <w:sz w:val="27"/>
              </w:rPr>
              <w:t>календарних</w:t>
            </w:r>
            <w:r>
              <w:rPr>
                <w:color w:val="0C0C0C"/>
                <w:spacing w:val="-1"/>
                <w:sz w:val="27"/>
              </w:rPr>
              <w:t xml:space="preserve"> </w:t>
            </w:r>
            <w:r>
              <w:rPr>
                <w:color w:val="0C0C0C"/>
                <w:spacing w:val="-4"/>
                <w:sz w:val="27"/>
              </w:rPr>
              <w:t>днів</w:t>
            </w:r>
          </w:p>
        </w:tc>
      </w:tr>
      <w:tr w:rsidR="00621022" w14:paraId="08ECC286" w14:textId="77777777" w:rsidTr="00E33BAD">
        <w:trPr>
          <w:trHeight w:val="1064"/>
        </w:trPr>
        <w:tc>
          <w:tcPr>
            <w:tcW w:w="641" w:type="dxa"/>
            <w:tcBorders>
              <w:top w:val="single" w:sz="6" w:space="0" w:color="000000"/>
              <w:left w:val="single" w:sz="6" w:space="0" w:color="000000"/>
              <w:bottom w:val="single" w:sz="4" w:space="0" w:color="auto"/>
              <w:right w:val="single" w:sz="6" w:space="0" w:color="000000"/>
            </w:tcBorders>
          </w:tcPr>
          <w:p w14:paraId="60EA8FD8" w14:textId="77777777" w:rsidR="00621022" w:rsidRDefault="00000000">
            <w:pPr>
              <w:pStyle w:val="TableParagraph"/>
              <w:ind w:left="0" w:right="240"/>
              <w:jc w:val="right"/>
              <w:rPr>
                <w:sz w:val="27"/>
              </w:rPr>
            </w:pPr>
            <w:r>
              <w:rPr>
                <w:color w:val="0C0C0C"/>
                <w:spacing w:val="-5"/>
                <w:sz w:val="27"/>
              </w:rPr>
              <w:t>11</w:t>
            </w:r>
          </w:p>
        </w:tc>
        <w:tc>
          <w:tcPr>
            <w:tcW w:w="5670" w:type="dxa"/>
            <w:tcBorders>
              <w:top w:val="single" w:sz="6" w:space="0" w:color="000000"/>
              <w:left w:val="single" w:sz="6" w:space="0" w:color="000000"/>
              <w:bottom w:val="single" w:sz="4" w:space="0" w:color="auto"/>
              <w:right w:val="single" w:sz="6" w:space="0" w:color="000000"/>
            </w:tcBorders>
          </w:tcPr>
          <w:p w14:paraId="219D29E3" w14:textId="77777777" w:rsidR="00621022" w:rsidRDefault="00000000">
            <w:pPr>
              <w:pStyle w:val="TableParagraph"/>
              <w:tabs>
                <w:tab w:val="left" w:pos="1296"/>
                <w:tab w:val="left" w:pos="2408"/>
                <w:tab w:val="left" w:pos="3075"/>
                <w:tab w:val="left" w:pos="4263"/>
                <w:tab w:val="left" w:pos="4669"/>
              </w:tabs>
              <w:ind w:right="98"/>
              <w:rPr>
                <w:sz w:val="27"/>
              </w:rPr>
            </w:pPr>
            <w:r>
              <w:rPr>
                <w:color w:val="0C0C0C"/>
                <w:spacing w:val="-2"/>
                <w:sz w:val="27"/>
              </w:rPr>
              <w:t>Перелік</w:t>
            </w:r>
            <w:r>
              <w:rPr>
                <w:color w:val="0C0C0C"/>
                <w:sz w:val="27"/>
              </w:rPr>
              <w:tab/>
            </w:r>
            <w:r>
              <w:rPr>
                <w:color w:val="0C0C0C"/>
                <w:spacing w:val="-2"/>
                <w:sz w:val="27"/>
              </w:rPr>
              <w:t>підстав</w:t>
            </w:r>
            <w:r>
              <w:rPr>
                <w:color w:val="0C0C0C"/>
                <w:sz w:val="27"/>
              </w:rPr>
              <w:tab/>
            </w:r>
            <w:r>
              <w:rPr>
                <w:color w:val="0C0C0C"/>
                <w:spacing w:val="-4"/>
                <w:sz w:val="27"/>
              </w:rPr>
              <w:t>для</w:t>
            </w:r>
            <w:r>
              <w:rPr>
                <w:color w:val="0C0C0C"/>
                <w:sz w:val="27"/>
              </w:rPr>
              <w:tab/>
            </w:r>
            <w:r>
              <w:rPr>
                <w:color w:val="0C0C0C"/>
                <w:spacing w:val="-2"/>
                <w:sz w:val="27"/>
              </w:rPr>
              <w:t>відмови</w:t>
            </w:r>
            <w:r>
              <w:rPr>
                <w:color w:val="0C0C0C"/>
                <w:sz w:val="27"/>
              </w:rPr>
              <w:tab/>
            </w:r>
            <w:r>
              <w:rPr>
                <w:color w:val="0C0C0C"/>
                <w:spacing w:val="-10"/>
                <w:sz w:val="27"/>
              </w:rPr>
              <w:t>у</w:t>
            </w:r>
            <w:r>
              <w:rPr>
                <w:color w:val="0C0C0C"/>
                <w:sz w:val="27"/>
              </w:rPr>
              <w:tab/>
            </w:r>
            <w:r>
              <w:rPr>
                <w:color w:val="0C0C0C"/>
                <w:spacing w:val="-2"/>
                <w:sz w:val="27"/>
              </w:rPr>
              <w:t xml:space="preserve">наданні </w:t>
            </w:r>
            <w:r>
              <w:rPr>
                <w:color w:val="0C0C0C"/>
                <w:sz w:val="27"/>
              </w:rPr>
              <w:t>адміністративної послуги</w:t>
            </w:r>
          </w:p>
        </w:tc>
        <w:tc>
          <w:tcPr>
            <w:tcW w:w="8363" w:type="dxa"/>
            <w:tcBorders>
              <w:top w:val="single" w:sz="6" w:space="0" w:color="000000"/>
              <w:left w:val="single" w:sz="6" w:space="0" w:color="000000"/>
              <w:bottom w:val="single" w:sz="4" w:space="0" w:color="auto"/>
              <w:right w:val="single" w:sz="6" w:space="0" w:color="000000"/>
            </w:tcBorders>
          </w:tcPr>
          <w:p w14:paraId="255CA9D5" w14:textId="77777777" w:rsidR="00621022" w:rsidRDefault="00000000">
            <w:pPr>
              <w:pStyle w:val="TableParagraph"/>
              <w:ind w:right="98"/>
              <w:jc w:val="both"/>
              <w:rPr>
                <w:sz w:val="27"/>
              </w:rPr>
            </w:pPr>
            <w:r>
              <w:rPr>
                <w:color w:val="0C0C0C"/>
                <w:sz w:val="27"/>
              </w:rPr>
              <w:t>Місцевий структурний підрозділ з питань ветеранської політики відмовляє заявнику у наданні статусу члена сім’ї загиблого (померлого) Захисника чи Захисниці України у разі:</w:t>
            </w:r>
          </w:p>
          <w:p w14:paraId="6EEC04FA" w14:textId="77777777" w:rsidR="00621022" w:rsidRDefault="00000000">
            <w:pPr>
              <w:pStyle w:val="TableParagraph"/>
              <w:numPr>
                <w:ilvl w:val="0"/>
                <w:numId w:val="2"/>
              </w:numPr>
              <w:tabs>
                <w:tab w:val="left" w:pos="973"/>
              </w:tabs>
              <w:ind w:left="114" w:right="98" w:firstLine="567"/>
              <w:jc w:val="both"/>
              <w:rPr>
                <w:sz w:val="27"/>
              </w:rPr>
            </w:pPr>
            <w:r>
              <w:rPr>
                <w:color w:val="0C0C0C"/>
                <w:sz w:val="27"/>
              </w:rPr>
              <w:t>якщо</w:t>
            </w:r>
            <w:r>
              <w:rPr>
                <w:color w:val="0C0C0C"/>
                <w:spacing w:val="-16"/>
                <w:sz w:val="27"/>
              </w:rPr>
              <w:t xml:space="preserve"> </w:t>
            </w:r>
            <w:r>
              <w:rPr>
                <w:color w:val="0C0C0C"/>
                <w:sz w:val="27"/>
              </w:rPr>
              <w:t>заявник</w:t>
            </w:r>
            <w:r>
              <w:rPr>
                <w:color w:val="0C0C0C"/>
                <w:spacing w:val="-16"/>
                <w:sz w:val="27"/>
              </w:rPr>
              <w:t xml:space="preserve"> </w:t>
            </w:r>
            <w:r>
              <w:rPr>
                <w:color w:val="0C0C0C"/>
                <w:sz w:val="27"/>
              </w:rPr>
              <w:t>не</w:t>
            </w:r>
            <w:r>
              <w:rPr>
                <w:color w:val="0C0C0C"/>
                <w:spacing w:val="-16"/>
                <w:sz w:val="27"/>
              </w:rPr>
              <w:t xml:space="preserve"> </w:t>
            </w:r>
            <w:r>
              <w:rPr>
                <w:color w:val="0C0C0C"/>
                <w:sz w:val="27"/>
              </w:rPr>
              <w:t>належить</w:t>
            </w:r>
            <w:r>
              <w:rPr>
                <w:color w:val="0C0C0C"/>
                <w:spacing w:val="-16"/>
                <w:sz w:val="27"/>
              </w:rPr>
              <w:t xml:space="preserve"> </w:t>
            </w:r>
            <w:r>
              <w:rPr>
                <w:color w:val="0C0C0C"/>
                <w:sz w:val="27"/>
              </w:rPr>
              <w:t>до</w:t>
            </w:r>
            <w:r>
              <w:rPr>
                <w:color w:val="0C0C0C"/>
                <w:spacing w:val="-16"/>
                <w:sz w:val="27"/>
              </w:rPr>
              <w:t xml:space="preserve"> </w:t>
            </w:r>
            <w:r>
              <w:rPr>
                <w:color w:val="0C0C0C"/>
                <w:sz w:val="27"/>
              </w:rPr>
              <w:t>членів</w:t>
            </w:r>
            <w:r>
              <w:rPr>
                <w:color w:val="0C0C0C"/>
                <w:spacing w:val="-16"/>
                <w:sz w:val="27"/>
              </w:rPr>
              <w:t xml:space="preserve"> </w:t>
            </w:r>
            <w:r>
              <w:rPr>
                <w:color w:val="0C0C0C"/>
                <w:sz w:val="27"/>
              </w:rPr>
              <w:t>сімей</w:t>
            </w:r>
            <w:r>
              <w:rPr>
                <w:color w:val="0C0C0C"/>
                <w:spacing w:val="-16"/>
                <w:sz w:val="27"/>
              </w:rPr>
              <w:t xml:space="preserve"> </w:t>
            </w:r>
            <w:r>
              <w:rPr>
                <w:color w:val="0C0C0C"/>
                <w:sz w:val="27"/>
              </w:rPr>
              <w:t>загиблих</w:t>
            </w:r>
            <w:r>
              <w:rPr>
                <w:color w:val="0C0C0C"/>
                <w:spacing w:val="-16"/>
                <w:sz w:val="27"/>
              </w:rPr>
              <w:t xml:space="preserve"> </w:t>
            </w:r>
            <w:r>
              <w:rPr>
                <w:color w:val="0C0C0C"/>
                <w:sz w:val="27"/>
              </w:rPr>
              <w:t>(померлих) Захисників чи Захисниць України, зазначених у статті 10</w:t>
            </w:r>
            <w:r>
              <w:rPr>
                <w:color w:val="0C0C0C"/>
                <w:position w:val="8"/>
                <w:sz w:val="18"/>
              </w:rPr>
              <w:t>1</w:t>
            </w:r>
            <w:r>
              <w:rPr>
                <w:color w:val="0C0C0C"/>
                <w:spacing w:val="39"/>
                <w:position w:val="8"/>
                <w:sz w:val="18"/>
              </w:rPr>
              <w:t xml:space="preserve"> </w:t>
            </w:r>
            <w:r>
              <w:rPr>
                <w:color w:val="0C0C0C"/>
                <w:sz w:val="27"/>
              </w:rPr>
              <w:t>Закону;</w:t>
            </w:r>
          </w:p>
          <w:p w14:paraId="6F87D84A" w14:textId="77777777" w:rsidR="00621022" w:rsidRDefault="00000000">
            <w:pPr>
              <w:pStyle w:val="TableParagraph"/>
              <w:numPr>
                <w:ilvl w:val="0"/>
                <w:numId w:val="2"/>
              </w:numPr>
              <w:tabs>
                <w:tab w:val="left" w:pos="973"/>
              </w:tabs>
              <w:ind w:left="973" w:hanging="292"/>
              <w:jc w:val="both"/>
              <w:rPr>
                <w:sz w:val="27"/>
              </w:rPr>
            </w:pPr>
            <w:r>
              <w:rPr>
                <w:color w:val="0C0C0C"/>
                <w:sz w:val="27"/>
              </w:rPr>
              <w:lastRenderedPageBreak/>
              <w:t>відсутності</w:t>
            </w:r>
            <w:r>
              <w:rPr>
                <w:color w:val="0C0C0C"/>
                <w:spacing w:val="-1"/>
                <w:sz w:val="27"/>
              </w:rPr>
              <w:t xml:space="preserve"> </w:t>
            </w:r>
            <w:r>
              <w:rPr>
                <w:color w:val="0C0C0C"/>
                <w:sz w:val="27"/>
              </w:rPr>
              <w:t xml:space="preserve">необхідних </w:t>
            </w:r>
            <w:r>
              <w:rPr>
                <w:color w:val="0C0C0C"/>
                <w:spacing w:val="-2"/>
                <w:sz w:val="27"/>
              </w:rPr>
              <w:t>документів;</w:t>
            </w:r>
          </w:p>
          <w:p w14:paraId="49817742" w14:textId="77777777" w:rsidR="00621022" w:rsidRDefault="00000000">
            <w:pPr>
              <w:pStyle w:val="TableParagraph"/>
              <w:numPr>
                <w:ilvl w:val="0"/>
                <w:numId w:val="2"/>
              </w:numPr>
              <w:tabs>
                <w:tab w:val="left" w:pos="973"/>
              </w:tabs>
              <w:ind w:left="973" w:hanging="292"/>
              <w:jc w:val="both"/>
              <w:rPr>
                <w:sz w:val="27"/>
              </w:rPr>
            </w:pPr>
            <w:r>
              <w:rPr>
                <w:color w:val="0C0C0C"/>
                <w:sz w:val="27"/>
              </w:rPr>
              <w:t>подання</w:t>
            </w:r>
            <w:r>
              <w:rPr>
                <w:color w:val="0C0C0C"/>
                <w:spacing w:val="-5"/>
                <w:sz w:val="27"/>
              </w:rPr>
              <w:t xml:space="preserve"> </w:t>
            </w:r>
            <w:r>
              <w:rPr>
                <w:color w:val="0C0C0C"/>
                <w:sz w:val="27"/>
              </w:rPr>
              <w:t>неправдивих</w:t>
            </w:r>
            <w:r>
              <w:rPr>
                <w:color w:val="0C0C0C"/>
                <w:spacing w:val="-4"/>
                <w:sz w:val="27"/>
              </w:rPr>
              <w:t xml:space="preserve"> </w:t>
            </w:r>
            <w:r>
              <w:rPr>
                <w:color w:val="0C0C0C"/>
                <w:spacing w:val="-2"/>
                <w:sz w:val="27"/>
              </w:rPr>
              <w:t>відомостей;</w:t>
            </w:r>
          </w:p>
          <w:p w14:paraId="06C8F9DE" w14:textId="77777777" w:rsidR="00621022" w:rsidRDefault="00000000">
            <w:pPr>
              <w:pStyle w:val="TableParagraph"/>
              <w:numPr>
                <w:ilvl w:val="0"/>
                <w:numId w:val="2"/>
              </w:numPr>
              <w:tabs>
                <w:tab w:val="left" w:pos="973"/>
              </w:tabs>
              <w:ind w:left="973" w:hanging="292"/>
              <w:jc w:val="both"/>
              <w:rPr>
                <w:sz w:val="27"/>
              </w:rPr>
            </w:pPr>
            <w:r>
              <w:rPr>
                <w:color w:val="0C0C0C"/>
                <w:sz w:val="27"/>
              </w:rPr>
              <w:t>виявлення</w:t>
            </w:r>
            <w:r>
              <w:rPr>
                <w:color w:val="0C0C0C"/>
                <w:spacing w:val="-1"/>
                <w:sz w:val="27"/>
              </w:rPr>
              <w:t xml:space="preserve"> </w:t>
            </w:r>
            <w:r>
              <w:rPr>
                <w:color w:val="0C0C0C"/>
                <w:sz w:val="27"/>
              </w:rPr>
              <w:t>підробок у</w:t>
            </w:r>
            <w:r>
              <w:rPr>
                <w:color w:val="0C0C0C"/>
                <w:spacing w:val="-1"/>
                <w:sz w:val="27"/>
              </w:rPr>
              <w:t xml:space="preserve"> </w:t>
            </w:r>
            <w:r>
              <w:rPr>
                <w:color w:val="0C0C0C"/>
                <w:sz w:val="27"/>
              </w:rPr>
              <w:t xml:space="preserve">поданих </w:t>
            </w:r>
            <w:r>
              <w:rPr>
                <w:color w:val="0C0C0C"/>
                <w:spacing w:val="-2"/>
                <w:sz w:val="27"/>
              </w:rPr>
              <w:t>документах;</w:t>
            </w:r>
          </w:p>
          <w:p w14:paraId="672679C9" w14:textId="77777777" w:rsidR="00621022" w:rsidRDefault="00000000">
            <w:pPr>
              <w:pStyle w:val="TableParagraph"/>
              <w:numPr>
                <w:ilvl w:val="0"/>
                <w:numId w:val="2"/>
              </w:numPr>
              <w:tabs>
                <w:tab w:val="left" w:pos="973"/>
              </w:tabs>
              <w:ind w:left="114" w:right="97" w:firstLine="567"/>
              <w:jc w:val="both"/>
              <w:rPr>
                <w:sz w:val="27"/>
              </w:rPr>
            </w:pPr>
            <w:r>
              <w:rPr>
                <w:color w:val="0C0C0C"/>
                <w:sz w:val="27"/>
              </w:rPr>
              <w:t xml:space="preserve">наявності обвинувального </w:t>
            </w:r>
            <w:proofErr w:type="spellStart"/>
            <w:r>
              <w:rPr>
                <w:color w:val="0C0C0C"/>
                <w:sz w:val="27"/>
              </w:rPr>
              <w:t>вироку</w:t>
            </w:r>
            <w:proofErr w:type="spellEnd"/>
            <w:r>
              <w:rPr>
                <w:color w:val="0C0C0C"/>
                <w:sz w:val="27"/>
              </w:rPr>
              <w:t xml:space="preserve"> суду, який набрав законної сили,</w:t>
            </w:r>
            <w:r>
              <w:rPr>
                <w:color w:val="0C0C0C"/>
                <w:spacing w:val="-1"/>
                <w:sz w:val="27"/>
              </w:rPr>
              <w:t xml:space="preserve"> </w:t>
            </w:r>
            <w:r>
              <w:rPr>
                <w:color w:val="0C0C0C"/>
                <w:sz w:val="27"/>
              </w:rPr>
              <w:t>за</w:t>
            </w:r>
            <w:r>
              <w:rPr>
                <w:color w:val="0C0C0C"/>
                <w:spacing w:val="-2"/>
                <w:sz w:val="27"/>
              </w:rPr>
              <w:t xml:space="preserve"> </w:t>
            </w:r>
            <w:r>
              <w:rPr>
                <w:color w:val="0C0C0C"/>
                <w:sz w:val="27"/>
              </w:rPr>
              <w:t>вчинення</w:t>
            </w:r>
            <w:r>
              <w:rPr>
                <w:color w:val="0C0C0C"/>
                <w:spacing w:val="-1"/>
                <w:sz w:val="27"/>
              </w:rPr>
              <w:t xml:space="preserve"> </w:t>
            </w:r>
            <w:r>
              <w:rPr>
                <w:color w:val="0C0C0C"/>
                <w:sz w:val="27"/>
              </w:rPr>
              <w:t>заявником</w:t>
            </w:r>
            <w:r>
              <w:rPr>
                <w:color w:val="0C0C0C"/>
                <w:spacing w:val="-2"/>
                <w:sz w:val="27"/>
              </w:rPr>
              <w:t xml:space="preserve"> </w:t>
            </w:r>
            <w:r>
              <w:rPr>
                <w:color w:val="0C0C0C"/>
                <w:sz w:val="27"/>
              </w:rPr>
              <w:t>умисного</w:t>
            </w:r>
            <w:r>
              <w:rPr>
                <w:color w:val="0C0C0C"/>
                <w:spacing w:val="-1"/>
                <w:sz w:val="27"/>
              </w:rPr>
              <w:t xml:space="preserve"> </w:t>
            </w:r>
            <w:r>
              <w:rPr>
                <w:color w:val="0C0C0C"/>
                <w:sz w:val="27"/>
              </w:rPr>
              <w:t>тяжкого</w:t>
            </w:r>
            <w:r>
              <w:rPr>
                <w:color w:val="0C0C0C"/>
                <w:spacing w:val="-2"/>
                <w:sz w:val="27"/>
              </w:rPr>
              <w:t xml:space="preserve"> </w:t>
            </w:r>
            <w:r>
              <w:rPr>
                <w:color w:val="0C0C0C"/>
                <w:sz w:val="27"/>
              </w:rPr>
              <w:t>або</w:t>
            </w:r>
            <w:r>
              <w:rPr>
                <w:color w:val="0C0C0C"/>
                <w:spacing w:val="-1"/>
                <w:sz w:val="27"/>
              </w:rPr>
              <w:t xml:space="preserve"> </w:t>
            </w:r>
            <w:r>
              <w:rPr>
                <w:color w:val="0C0C0C"/>
                <w:sz w:val="27"/>
              </w:rPr>
              <w:t>особливо</w:t>
            </w:r>
            <w:r>
              <w:rPr>
                <w:color w:val="0C0C0C"/>
                <w:spacing w:val="-2"/>
                <w:sz w:val="27"/>
              </w:rPr>
              <w:t xml:space="preserve"> </w:t>
            </w:r>
            <w:r>
              <w:rPr>
                <w:color w:val="0C0C0C"/>
                <w:sz w:val="27"/>
              </w:rPr>
              <w:t>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w:t>
            </w:r>
          </w:p>
          <w:p w14:paraId="4A1B0071" w14:textId="77777777" w:rsidR="00621022" w:rsidRDefault="00000000">
            <w:pPr>
              <w:pStyle w:val="TableParagraph"/>
              <w:numPr>
                <w:ilvl w:val="0"/>
                <w:numId w:val="2"/>
              </w:numPr>
              <w:tabs>
                <w:tab w:val="left" w:pos="973"/>
              </w:tabs>
              <w:spacing w:line="310" w:lineRule="atLeast"/>
              <w:ind w:left="114" w:right="97" w:firstLine="567"/>
              <w:jc w:val="both"/>
              <w:rPr>
                <w:sz w:val="27"/>
              </w:rPr>
            </w:pPr>
            <w:r>
              <w:rPr>
                <w:color w:val="0C0C0C"/>
                <w:sz w:val="27"/>
              </w:rPr>
              <w:t>коли причина смерті внаслідок травми (поранення, контузії, каліцтва)</w:t>
            </w:r>
            <w:r>
              <w:rPr>
                <w:color w:val="0C0C0C"/>
                <w:spacing w:val="-13"/>
                <w:sz w:val="27"/>
              </w:rPr>
              <w:t xml:space="preserve"> </w:t>
            </w:r>
            <w:r>
              <w:rPr>
                <w:color w:val="0C0C0C"/>
                <w:sz w:val="27"/>
              </w:rPr>
              <w:t>або</w:t>
            </w:r>
            <w:r>
              <w:rPr>
                <w:color w:val="0C0C0C"/>
                <w:spacing w:val="-13"/>
                <w:sz w:val="27"/>
              </w:rPr>
              <w:t xml:space="preserve"> </w:t>
            </w:r>
            <w:r>
              <w:rPr>
                <w:color w:val="0C0C0C"/>
                <w:sz w:val="27"/>
              </w:rPr>
              <w:t>захворювання</w:t>
            </w:r>
            <w:r>
              <w:rPr>
                <w:color w:val="0C0C0C"/>
                <w:spacing w:val="-13"/>
                <w:sz w:val="27"/>
              </w:rPr>
              <w:t xml:space="preserve"> </w:t>
            </w:r>
            <w:r>
              <w:rPr>
                <w:color w:val="0C0C0C"/>
                <w:sz w:val="27"/>
              </w:rPr>
              <w:t>особи,</w:t>
            </w:r>
            <w:r>
              <w:rPr>
                <w:color w:val="0C0C0C"/>
                <w:spacing w:val="-13"/>
                <w:sz w:val="27"/>
              </w:rPr>
              <w:t xml:space="preserve"> </w:t>
            </w:r>
            <w:r>
              <w:rPr>
                <w:color w:val="0C0C0C"/>
                <w:sz w:val="27"/>
              </w:rPr>
              <w:t>яка</w:t>
            </w:r>
            <w:r>
              <w:rPr>
                <w:color w:val="0C0C0C"/>
                <w:spacing w:val="-13"/>
                <w:sz w:val="27"/>
              </w:rPr>
              <w:t xml:space="preserve"> </w:t>
            </w:r>
            <w:r>
              <w:rPr>
                <w:color w:val="0C0C0C"/>
                <w:sz w:val="27"/>
              </w:rPr>
              <w:t>загинула</w:t>
            </w:r>
            <w:r>
              <w:rPr>
                <w:color w:val="0C0C0C"/>
                <w:spacing w:val="-13"/>
                <w:sz w:val="27"/>
              </w:rPr>
              <w:t xml:space="preserve"> </w:t>
            </w:r>
            <w:r>
              <w:rPr>
                <w:color w:val="0C0C0C"/>
                <w:sz w:val="27"/>
              </w:rPr>
              <w:t>(пропала</w:t>
            </w:r>
            <w:r>
              <w:rPr>
                <w:color w:val="0C0C0C"/>
                <w:spacing w:val="-13"/>
                <w:sz w:val="27"/>
              </w:rPr>
              <w:t xml:space="preserve"> </w:t>
            </w:r>
            <w:r>
              <w:rPr>
                <w:color w:val="0C0C0C"/>
                <w:sz w:val="27"/>
              </w:rPr>
              <w:t>безвісти)</w:t>
            </w:r>
            <w:r>
              <w:rPr>
                <w:color w:val="0C0C0C"/>
                <w:spacing w:val="-13"/>
                <w:sz w:val="27"/>
              </w:rPr>
              <w:t xml:space="preserve"> </w:t>
            </w:r>
            <w:r>
              <w:rPr>
                <w:color w:val="0C0C0C"/>
                <w:sz w:val="27"/>
              </w:rPr>
              <w:t>або померла,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w:t>
            </w:r>
            <w:r>
              <w:rPr>
                <w:color w:val="0C0C0C"/>
                <w:spacing w:val="-15"/>
                <w:sz w:val="27"/>
              </w:rPr>
              <w:t xml:space="preserve"> </w:t>
            </w:r>
            <w:r>
              <w:rPr>
                <w:color w:val="0C0C0C"/>
                <w:sz w:val="27"/>
              </w:rPr>
              <w:t>оборони</w:t>
            </w:r>
            <w:r>
              <w:rPr>
                <w:color w:val="0C0C0C"/>
                <w:spacing w:val="-15"/>
                <w:sz w:val="27"/>
              </w:rPr>
              <w:t xml:space="preserve"> </w:t>
            </w:r>
            <w:r>
              <w:rPr>
                <w:color w:val="0C0C0C"/>
                <w:sz w:val="27"/>
              </w:rPr>
              <w:t>України,</w:t>
            </w:r>
            <w:r>
              <w:rPr>
                <w:color w:val="0C0C0C"/>
                <w:spacing w:val="-15"/>
                <w:sz w:val="27"/>
              </w:rPr>
              <w:t xml:space="preserve"> </w:t>
            </w:r>
            <w:r>
              <w:rPr>
                <w:color w:val="0C0C0C"/>
                <w:sz w:val="27"/>
              </w:rPr>
              <w:t>захисту</w:t>
            </w:r>
            <w:r>
              <w:rPr>
                <w:color w:val="0C0C0C"/>
                <w:spacing w:val="-15"/>
                <w:sz w:val="27"/>
              </w:rPr>
              <w:t xml:space="preserve"> </w:t>
            </w:r>
            <w:r>
              <w:rPr>
                <w:color w:val="0C0C0C"/>
                <w:sz w:val="27"/>
              </w:rPr>
              <w:t>безпеки</w:t>
            </w:r>
            <w:r>
              <w:rPr>
                <w:color w:val="0C0C0C"/>
                <w:spacing w:val="-15"/>
                <w:sz w:val="27"/>
              </w:rPr>
              <w:t xml:space="preserve"> </w:t>
            </w:r>
            <w:r>
              <w:rPr>
                <w:color w:val="0C0C0C"/>
                <w:sz w:val="27"/>
              </w:rPr>
              <w:t>населення</w:t>
            </w:r>
            <w:r>
              <w:rPr>
                <w:color w:val="0C0C0C"/>
                <w:spacing w:val="-15"/>
                <w:sz w:val="27"/>
              </w:rPr>
              <w:t xml:space="preserve"> </w:t>
            </w:r>
            <w:r>
              <w:rPr>
                <w:color w:val="0C0C0C"/>
                <w:sz w:val="27"/>
              </w:rPr>
              <w:t>та</w:t>
            </w:r>
            <w:r>
              <w:rPr>
                <w:color w:val="0C0C0C"/>
                <w:spacing w:val="-15"/>
                <w:sz w:val="27"/>
              </w:rPr>
              <w:t xml:space="preserve"> </w:t>
            </w:r>
            <w:r>
              <w:rPr>
                <w:color w:val="0C0C0C"/>
                <w:sz w:val="27"/>
              </w:rPr>
              <w:t xml:space="preserve">інтересів держави у зв’язку з військовою агресією Російської Федерації проти </w:t>
            </w:r>
            <w:r>
              <w:rPr>
                <w:color w:val="0C0C0C"/>
                <w:spacing w:val="-2"/>
                <w:sz w:val="27"/>
              </w:rPr>
              <w:t>України.</w:t>
            </w:r>
          </w:p>
        </w:tc>
      </w:tr>
      <w:tr w:rsidR="00621022" w14:paraId="69908A79" w14:textId="77777777" w:rsidTr="00E33BAD">
        <w:trPr>
          <w:trHeight w:val="687"/>
        </w:trPr>
        <w:tc>
          <w:tcPr>
            <w:tcW w:w="641" w:type="dxa"/>
            <w:tcBorders>
              <w:top w:val="single" w:sz="4" w:space="0" w:color="auto"/>
              <w:left w:val="single" w:sz="6" w:space="0" w:color="000000"/>
              <w:bottom w:val="single" w:sz="6" w:space="0" w:color="000000"/>
              <w:right w:val="single" w:sz="6" w:space="0" w:color="000000"/>
            </w:tcBorders>
          </w:tcPr>
          <w:p w14:paraId="7DEF4F7D" w14:textId="77777777" w:rsidR="00621022" w:rsidRDefault="00000000">
            <w:pPr>
              <w:pStyle w:val="TableParagraph"/>
              <w:ind w:left="0" w:right="240"/>
              <w:jc w:val="right"/>
              <w:rPr>
                <w:sz w:val="27"/>
              </w:rPr>
            </w:pPr>
            <w:r>
              <w:rPr>
                <w:color w:val="0C0C0C"/>
                <w:spacing w:val="-5"/>
                <w:sz w:val="27"/>
              </w:rPr>
              <w:lastRenderedPageBreak/>
              <w:t>12</w:t>
            </w:r>
          </w:p>
        </w:tc>
        <w:tc>
          <w:tcPr>
            <w:tcW w:w="5670" w:type="dxa"/>
            <w:tcBorders>
              <w:top w:val="single" w:sz="4" w:space="0" w:color="auto"/>
              <w:left w:val="single" w:sz="6" w:space="0" w:color="000000"/>
              <w:bottom w:val="single" w:sz="6" w:space="0" w:color="000000"/>
              <w:right w:val="single" w:sz="6" w:space="0" w:color="000000"/>
            </w:tcBorders>
          </w:tcPr>
          <w:p w14:paraId="60C9732E" w14:textId="77777777" w:rsidR="00621022" w:rsidRDefault="00000000">
            <w:pPr>
              <w:pStyle w:val="TableParagraph"/>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363" w:type="dxa"/>
            <w:tcBorders>
              <w:top w:val="single" w:sz="4" w:space="0" w:color="auto"/>
              <w:left w:val="single" w:sz="6" w:space="0" w:color="000000"/>
              <w:bottom w:val="single" w:sz="6" w:space="0" w:color="000000"/>
              <w:right w:val="single" w:sz="6" w:space="0" w:color="000000"/>
            </w:tcBorders>
          </w:tcPr>
          <w:p w14:paraId="2B54A6D2" w14:textId="77777777" w:rsidR="00621022" w:rsidRDefault="00000000">
            <w:pPr>
              <w:pStyle w:val="TableParagraph"/>
              <w:rPr>
                <w:sz w:val="27"/>
              </w:rPr>
            </w:pPr>
            <w:r>
              <w:rPr>
                <w:color w:val="0C0C0C"/>
                <w:sz w:val="27"/>
              </w:rPr>
              <w:t>Повідомлення про надання або відмову у наданні статусу члена сім’ї загиблого Захисника чи Захисниці України</w:t>
            </w:r>
          </w:p>
        </w:tc>
      </w:tr>
      <w:tr w:rsidR="00621022" w14:paraId="49D4E798" w14:textId="77777777">
        <w:trPr>
          <w:trHeight w:val="675"/>
        </w:trPr>
        <w:tc>
          <w:tcPr>
            <w:tcW w:w="641" w:type="dxa"/>
            <w:tcBorders>
              <w:left w:val="single" w:sz="6" w:space="0" w:color="000000"/>
              <w:bottom w:val="single" w:sz="6" w:space="0" w:color="000000"/>
              <w:right w:val="single" w:sz="6" w:space="0" w:color="000000"/>
            </w:tcBorders>
          </w:tcPr>
          <w:p w14:paraId="691D2908" w14:textId="77777777" w:rsidR="00621022" w:rsidRDefault="00000000">
            <w:pPr>
              <w:pStyle w:val="TableParagraph"/>
              <w:ind w:left="0" w:right="240"/>
              <w:jc w:val="right"/>
              <w:rPr>
                <w:sz w:val="27"/>
              </w:rPr>
            </w:pPr>
            <w:r>
              <w:rPr>
                <w:color w:val="0C0C0C"/>
                <w:spacing w:val="-5"/>
                <w:sz w:val="27"/>
              </w:rPr>
              <w:t>13</w:t>
            </w:r>
          </w:p>
        </w:tc>
        <w:tc>
          <w:tcPr>
            <w:tcW w:w="5670" w:type="dxa"/>
            <w:tcBorders>
              <w:left w:val="single" w:sz="6" w:space="0" w:color="000000"/>
              <w:bottom w:val="single" w:sz="6" w:space="0" w:color="000000"/>
              <w:right w:val="single" w:sz="6" w:space="0" w:color="000000"/>
            </w:tcBorders>
          </w:tcPr>
          <w:p w14:paraId="1EBC1962" w14:textId="77777777" w:rsidR="00621022" w:rsidRDefault="00000000">
            <w:pPr>
              <w:pStyle w:val="TableParagraph"/>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363" w:type="dxa"/>
            <w:tcBorders>
              <w:left w:val="single" w:sz="6" w:space="0" w:color="000000"/>
              <w:bottom w:val="single" w:sz="6" w:space="0" w:color="000000"/>
              <w:right w:val="single" w:sz="6" w:space="0" w:color="000000"/>
            </w:tcBorders>
          </w:tcPr>
          <w:p w14:paraId="312699A5" w14:textId="77777777" w:rsidR="00621022" w:rsidRDefault="00000000">
            <w:pPr>
              <w:pStyle w:val="TableParagraph"/>
              <w:numPr>
                <w:ilvl w:val="0"/>
                <w:numId w:val="1"/>
              </w:numPr>
              <w:tabs>
                <w:tab w:val="left" w:pos="384"/>
              </w:tabs>
              <w:ind w:left="384"/>
              <w:rPr>
                <w:sz w:val="27"/>
              </w:rPr>
            </w:pPr>
            <w:r>
              <w:rPr>
                <w:color w:val="0C0C0C"/>
                <w:spacing w:val="-2"/>
                <w:sz w:val="27"/>
              </w:rPr>
              <w:t>Особисто</w:t>
            </w:r>
          </w:p>
          <w:p w14:paraId="30E12F00" w14:textId="77777777" w:rsidR="00621022" w:rsidRDefault="00000000">
            <w:pPr>
              <w:pStyle w:val="TableParagraph"/>
              <w:numPr>
                <w:ilvl w:val="0"/>
                <w:numId w:val="1"/>
              </w:numPr>
              <w:tabs>
                <w:tab w:val="left" w:pos="384"/>
              </w:tabs>
              <w:spacing w:line="290" w:lineRule="exact"/>
              <w:ind w:left="384"/>
              <w:rPr>
                <w:sz w:val="27"/>
              </w:rPr>
            </w:pPr>
            <w:r>
              <w:rPr>
                <w:color w:val="0C0C0C"/>
                <w:sz w:val="27"/>
              </w:rPr>
              <w:t>Через</w:t>
            </w:r>
            <w:r>
              <w:rPr>
                <w:color w:val="0C0C0C"/>
                <w:spacing w:val="-2"/>
                <w:sz w:val="27"/>
              </w:rPr>
              <w:t xml:space="preserve"> </w:t>
            </w:r>
            <w:r>
              <w:rPr>
                <w:color w:val="0C0C0C"/>
                <w:sz w:val="27"/>
              </w:rPr>
              <w:t>законного</w:t>
            </w:r>
            <w:r>
              <w:rPr>
                <w:color w:val="0C0C0C"/>
                <w:spacing w:val="-2"/>
                <w:sz w:val="27"/>
              </w:rPr>
              <w:t xml:space="preserve"> </w:t>
            </w:r>
            <w:r>
              <w:rPr>
                <w:color w:val="0C0C0C"/>
                <w:sz w:val="27"/>
              </w:rPr>
              <w:t>представника</w:t>
            </w:r>
            <w:r>
              <w:rPr>
                <w:color w:val="0C0C0C"/>
                <w:spacing w:val="-3"/>
                <w:sz w:val="27"/>
              </w:rPr>
              <w:t xml:space="preserve"> </w:t>
            </w:r>
            <w:r>
              <w:rPr>
                <w:color w:val="0C0C0C"/>
                <w:sz w:val="27"/>
              </w:rPr>
              <w:t>чи</w:t>
            </w:r>
            <w:r>
              <w:rPr>
                <w:color w:val="0C0C0C"/>
                <w:spacing w:val="-2"/>
                <w:sz w:val="27"/>
              </w:rPr>
              <w:t xml:space="preserve"> </w:t>
            </w:r>
            <w:r>
              <w:rPr>
                <w:color w:val="0C0C0C"/>
                <w:sz w:val="27"/>
              </w:rPr>
              <w:t>уповноважену</w:t>
            </w:r>
            <w:r>
              <w:rPr>
                <w:color w:val="0C0C0C"/>
                <w:spacing w:val="-1"/>
                <w:sz w:val="27"/>
              </w:rPr>
              <w:t xml:space="preserve"> </w:t>
            </w:r>
            <w:r>
              <w:rPr>
                <w:color w:val="0C0C0C"/>
                <w:spacing w:val="-2"/>
                <w:sz w:val="27"/>
              </w:rPr>
              <w:t>особу</w:t>
            </w:r>
          </w:p>
        </w:tc>
      </w:tr>
    </w:tbl>
    <w:p w14:paraId="07C58ED5" w14:textId="77777777" w:rsidR="00621022" w:rsidRDefault="00621022">
      <w:pPr>
        <w:sectPr w:rsidR="00621022">
          <w:pgSz w:w="16838" w:h="11906" w:orient="landscape"/>
          <w:pgMar w:top="1060" w:right="708" w:bottom="280" w:left="1275" w:header="0" w:footer="0" w:gutter="0"/>
          <w:cols w:space="720"/>
          <w:formProt w:val="0"/>
        </w:sectPr>
      </w:pPr>
    </w:p>
    <w:p w14:paraId="41054856" w14:textId="77777777" w:rsidR="00621022" w:rsidRDefault="00000000">
      <w:pPr>
        <w:pStyle w:val="a5"/>
        <w:spacing w:before="94"/>
      </w:pPr>
      <w:r>
        <w:rPr>
          <w:color w:val="0C0C0C"/>
        </w:rPr>
        <w:t>*Документи,</w:t>
      </w:r>
      <w:r>
        <w:rPr>
          <w:color w:val="0C0C0C"/>
          <w:spacing w:val="-6"/>
        </w:rPr>
        <w:t xml:space="preserve"> </w:t>
      </w:r>
      <w:r>
        <w:rPr>
          <w:color w:val="0C0C0C"/>
        </w:rPr>
        <w:t>які</w:t>
      </w:r>
      <w:r>
        <w:rPr>
          <w:color w:val="0C0C0C"/>
          <w:spacing w:val="-5"/>
        </w:rPr>
        <w:t xml:space="preserve"> </w:t>
      </w:r>
      <w:proofErr w:type="spellStart"/>
      <w:r>
        <w:rPr>
          <w:color w:val="0C0C0C"/>
        </w:rPr>
        <w:t>витребовуються</w:t>
      </w:r>
      <w:proofErr w:type="spellEnd"/>
      <w:r>
        <w:rPr>
          <w:color w:val="0C0C0C"/>
          <w:spacing w:val="-6"/>
        </w:rPr>
        <w:t xml:space="preserve"> </w:t>
      </w:r>
      <w:r>
        <w:rPr>
          <w:color w:val="0C0C0C"/>
        </w:rPr>
        <w:t>місцевим</w:t>
      </w:r>
      <w:r>
        <w:rPr>
          <w:color w:val="0C0C0C"/>
          <w:spacing w:val="-6"/>
        </w:rPr>
        <w:t xml:space="preserve"> </w:t>
      </w:r>
      <w:r>
        <w:rPr>
          <w:color w:val="0C0C0C"/>
        </w:rPr>
        <w:t>структурним</w:t>
      </w:r>
      <w:r>
        <w:rPr>
          <w:color w:val="0C0C0C"/>
          <w:spacing w:val="-5"/>
        </w:rPr>
        <w:t xml:space="preserve"> </w:t>
      </w:r>
      <w:r>
        <w:rPr>
          <w:color w:val="0C0C0C"/>
        </w:rPr>
        <w:t>підрозділом</w:t>
      </w:r>
      <w:r>
        <w:rPr>
          <w:color w:val="0C0C0C"/>
          <w:spacing w:val="-6"/>
        </w:rPr>
        <w:t xml:space="preserve"> </w:t>
      </w:r>
      <w:r>
        <w:rPr>
          <w:color w:val="0C0C0C"/>
        </w:rPr>
        <w:t>з</w:t>
      </w:r>
      <w:r>
        <w:rPr>
          <w:color w:val="0C0C0C"/>
          <w:spacing w:val="-5"/>
        </w:rPr>
        <w:t xml:space="preserve"> </w:t>
      </w:r>
      <w:r>
        <w:rPr>
          <w:color w:val="0C0C0C"/>
        </w:rPr>
        <w:t>питань</w:t>
      </w:r>
      <w:r>
        <w:rPr>
          <w:color w:val="0C0C0C"/>
          <w:spacing w:val="-5"/>
        </w:rPr>
        <w:t xml:space="preserve"> </w:t>
      </w:r>
      <w:r>
        <w:rPr>
          <w:color w:val="0C0C0C"/>
        </w:rPr>
        <w:t>ветеранської</w:t>
      </w:r>
      <w:r>
        <w:rPr>
          <w:color w:val="0C0C0C"/>
          <w:spacing w:val="-6"/>
        </w:rPr>
        <w:t xml:space="preserve"> </w:t>
      </w:r>
      <w:r>
        <w:rPr>
          <w:color w:val="0C0C0C"/>
        </w:rPr>
        <w:t>політики</w:t>
      </w:r>
      <w:r>
        <w:rPr>
          <w:color w:val="0C0C0C"/>
          <w:spacing w:val="-5"/>
        </w:rPr>
        <w:t xml:space="preserve"> </w:t>
      </w:r>
      <w:r>
        <w:rPr>
          <w:color w:val="0C0C0C"/>
        </w:rPr>
        <w:t>у</w:t>
      </w:r>
      <w:r>
        <w:rPr>
          <w:color w:val="0C0C0C"/>
          <w:spacing w:val="-6"/>
        </w:rPr>
        <w:t xml:space="preserve"> </w:t>
      </w:r>
      <w:r>
        <w:rPr>
          <w:color w:val="0C0C0C"/>
        </w:rPr>
        <w:t>порядку,</w:t>
      </w:r>
      <w:r>
        <w:rPr>
          <w:color w:val="0C0C0C"/>
          <w:spacing w:val="-6"/>
        </w:rPr>
        <w:t xml:space="preserve"> </w:t>
      </w:r>
      <w:r>
        <w:rPr>
          <w:color w:val="0C0C0C"/>
        </w:rPr>
        <w:t>передбаченому пунктом 14 Порядку № 740.</w:t>
      </w:r>
    </w:p>
    <w:p w14:paraId="02B4E59C" w14:textId="77777777" w:rsidR="00621022" w:rsidRDefault="00000000">
      <w:pPr>
        <w:pStyle w:val="a5"/>
        <w:spacing w:before="240"/>
      </w:pPr>
      <w:r>
        <w:rPr>
          <w:color w:val="0C0C0C"/>
        </w:rPr>
        <w:t>**Заявники,</w:t>
      </w:r>
      <w:r>
        <w:rPr>
          <w:color w:val="0C0C0C"/>
          <w:spacing w:val="-15"/>
        </w:rPr>
        <w:t xml:space="preserve"> </w:t>
      </w:r>
      <w:r>
        <w:rPr>
          <w:color w:val="0C0C0C"/>
        </w:rPr>
        <w:t>які</w:t>
      </w:r>
      <w:r>
        <w:rPr>
          <w:color w:val="0C0C0C"/>
          <w:spacing w:val="-15"/>
        </w:rPr>
        <w:t xml:space="preserve"> </w:t>
      </w:r>
      <w:r>
        <w:rPr>
          <w:color w:val="0C0C0C"/>
        </w:rPr>
        <w:t>можуть</w:t>
      </w:r>
      <w:r>
        <w:rPr>
          <w:color w:val="0C0C0C"/>
          <w:spacing w:val="-15"/>
        </w:rPr>
        <w:t xml:space="preserve"> </w:t>
      </w:r>
      <w:r>
        <w:rPr>
          <w:color w:val="0C0C0C"/>
        </w:rPr>
        <w:t>подати</w:t>
      </w:r>
      <w:r>
        <w:rPr>
          <w:color w:val="0C0C0C"/>
          <w:spacing w:val="-15"/>
        </w:rPr>
        <w:t xml:space="preserve"> </w:t>
      </w:r>
      <w:r>
        <w:rPr>
          <w:color w:val="0C0C0C"/>
        </w:rPr>
        <w:t>заяву</w:t>
      </w:r>
      <w:r>
        <w:rPr>
          <w:color w:val="0C0C0C"/>
          <w:spacing w:val="-15"/>
        </w:rPr>
        <w:t xml:space="preserve"> </w:t>
      </w:r>
      <w:r>
        <w:rPr>
          <w:color w:val="0C0C0C"/>
        </w:rPr>
        <w:t>в</w:t>
      </w:r>
      <w:r>
        <w:rPr>
          <w:color w:val="0C0C0C"/>
          <w:spacing w:val="-15"/>
        </w:rPr>
        <w:t xml:space="preserve"> </w:t>
      </w:r>
      <w:r>
        <w:rPr>
          <w:color w:val="0C0C0C"/>
        </w:rPr>
        <w:t>електронній</w:t>
      </w:r>
      <w:r>
        <w:rPr>
          <w:color w:val="0C0C0C"/>
          <w:spacing w:val="-15"/>
        </w:rPr>
        <w:t xml:space="preserve"> </w:t>
      </w:r>
      <w:r>
        <w:rPr>
          <w:color w:val="0C0C0C"/>
        </w:rPr>
        <w:t>формі</w:t>
      </w:r>
      <w:r>
        <w:rPr>
          <w:color w:val="0C0C0C"/>
          <w:spacing w:val="-15"/>
        </w:rPr>
        <w:t xml:space="preserve"> </w:t>
      </w:r>
      <w:r>
        <w:rPr>
          <w:color w:val="0C0C0C"/>
        </w:rPr>
        <w:t>за</w:t>
      </w:r>
      <w:r>
        <w:rPr>
          <w:color w:val="0C0C0C"/>
          <w:spacing w:val="-15"/>
        </w:rPr>
        <w:t xml:space="preserve"> </w:t>
      </w:r>
      <w:r>
        <w:rPr>
          <w:color w:val="0C0C0C"/>
        </w:rPr>
        <w:t>задекларованим/зареєстрованим</w:t>
      </w:r>
      <w:r>
        <w:rPr>
          <w:color w:val="0C0C0C"/>
          <w:spacing w:val="-15"/>
        </w:rPr>
        <w:t xml:space="preserve"> </w:t>
      </w:r>
      <w:r>
        <w:rPr>
          <w:color w:val="0C0C0C"/>
        </w:rPr>
        <w:t>місцем</w:t>
      </w:r>
      <w:r>
        <w:rPr>
          <w:color w:val="0C0C0C"/>
          <w:spacing w:val="-15"/>
        </w:rPr>
        <w:t xml:space="preserve"> </w:t>
      </w:r>
      <w:r>
        <w:rPr>
          <w:color w:val="0C0C0C"/>
        </w:rPr>
        <w:t>проживання</w:t>
      </w:r>
      <w:r>
        <w:rPr>
          <w:color w:val="0C0C0C"/>
          <w:spacing w:val="-15"/>
        </w:rPr>
        <w:t xml:space="preserve"> </w:t>
      </w:r>
      <w:r>
        <w:rPr>
          <w:color w:val="0C0C0C"/>
        </w:rPr>
        <w:t xml:space="preserve">(перебування) або за </w:t>
      </w:r>
      <w:proofErr w:type="spellStart"/>
      <w:r>
        <w:rPr>
          <w:color w:val="0C0C0C"/>
        </w:rPr>
        <w:t>адресою</w:t>
      </w:r>
      <w:proofErr w:type="spellEnd"/>
      <w:r>
        <w:rPr>
          <w:color w:val="0C0C0C"/>
        </w:rPr>
        <w:t xml:space="preserve"> фактичного місця проживання (для внутрішньо переміщених осіб).</w:t>
      </w:r>
    </w:p>
    <w:p w14:paraId="70D94765" w14:textId="77777777" w:rsidR="00621022" w:rsidRDefault="00621022">
      <w:pPr>
        <w:pStyle w:val="a5"/>
        <w:spacing w:before="0"/>
      </w:pPr>
    </w:p>
    <w:p w14:paraId="5A94D099" w14:textId="77777777" w:rsidR="00621022" w:rsidRDefault="00621022">
      <w:pPr>
        <w:pStyle w:val="a5"/>
        <w:spacing w:before="0"/>
      </w:pPr>
    </w:p>
    <w:p w14:paraId="1A136583" w14:textId="77777777" w:rsidR="00621022" w:rsidRDefault="00621022">
      <w:pPr>
        <w:pStyle w:val="a5"/>
        <w:spacing w:before="0"/>
      </w:pPr>
    </w:p>
    <w:p w14:paraId="752A0397" w14:textId="77777777" w:rsidR="00621022" w:rsidRDefault="00000000">
      <w:pPr>
        <w:pStyle w:val="a5"/>
        <w:tabs>
          <w:tab w:val="left" w:pos="12241"/>
        </w:tabs>
        <w:spacing w:before="0"/>
      </w:pPr>
      <w:r>
        <w:rPr>
          <w:color w:val="0C0C0C"/>
        </w:rPr>
        <w:t>Директор</w:t>
      </w:r>
      <w:r>
        <w:rPr>
          <w:color w:val="0C0C0C"/>
          <w:spacing w:val="-2"/>
        </w:rPr>
        <w:t xml:space="preserve"> </w:t>
      </w:r>
      <w:r>
        <w:rPr>
          <w:color w:val="0C0C0C"/>
        </w:rPr>
        <w:t>Департаменту</w:t>
      </w:r>
      <w:r>
        <w:rPr>
          <w:color w:val="0C0C0C"/>
          <w:spacing w:val="-1"/>
        </w:rPr>
        <w:t xml:space="preserve"> </w:t>
      </w:r>
      <w:r>
        <w:rPr>
          <w:color w:val="0C0C0C"/>
        </w:rPr>
        <w:t>соціальної</w:t>
      </w:r>
      <w:r>
        <w:rPr>
          <w:color w:val="0C0C0C"/>
          <w:spacing w:val="-2"/>
        </w:rPr>
        <w:t xml:space="preserve"> політики</w:t>
      </w:r>
      <w:r>
        <w:rPr>
          <w:color w:val="0C0C0C"/>
        </w:rPr>
        <w:tab/>
        <w:t>Наталія</w:t>
      </w:r>
      <w:r>
        <w:rPr>
          <w:color w:val="0C0C0C"/>
          <w:spacing w:val="-2"/>
        </w:rPr>
        <w:t xml:space="preserve"> ГУМЕНЮК</w:t>
      </w:r>
    </w:p>
    <w:sectPr w:rsidR="00621022">
      <w:type w:val="continuous"/>
      <w:pgSz w:w="16838" w:h="11906" w:orient="landscape"/>
      <w:pgMar w:top="1060" w:right="708" w:bottom="280" w:left="1275" w:header="0" w:footer="0" w:gutter="0"/>
      <w:cols w:space="720"/>
      <w:formProt w:val="0"/>
      <w:docGrid w:linePitch="312"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D66"/>
    <w:multiLevelType w:val="multilevel"/>
    <w:tmpl w:val="2638A1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B207A6"/>
    <w:multiLevelType w:val="multilevel"/>
    <w:tmpl w:val="43F8F064"/>
    <w:lvl w:ilvl="0">
      <w:start w:val="1"/>
      <w:numFmt w:val="decimal"/>
      <w:lvlText w:val="%1."/>
      <w:lvlJc w:val="left"/>
      <w:pPr>
        <w:tabs>
          <w:tab w:val="num" w:pos="0"/>
        </w:tabs>
        <w:ind w:left="115" w:hanging="262"/>
      </w:pPr>
      <w:rPr>
        <w:rFonts w:ascii="Times New Roman" w:eastAsia="Times New Roman" w:hAnsi="Times New Roman" w:cs="Times New Roman"/>
        <w:b w:val="0"/>
        <w:bCs w:val="0"/>
        <w:i w:val="0"/>
        <w:iCs w:val="0"/>
        <w:color w:val="0C0C0C"/>
        <w:spacing w:val="-5"/>
        <w:w w:val="100"/>
        <w:sz w:val="27"/>
        <w:szCs w:val="27"/>
        <w:lang w:val="uk-UA" w:eastAsia="en-US" w:bidi="ar-SA"/>
      </w:rPr>
    </w:lvl>
    <w:lvl w:ilvl="1">
      <w:numFmt w:val="bullet"/>
      <w:lvlText w:val=""/>
      <w:lvlJc w:val="left"/>
      <w:pPr>
        <w:tabs>
          <w:tab w:val="num" w:pos="0"/>
        </w:tabs>
        <w:ind w:left="942" w:hanging="262"/>
      </w:pPr>
      <w:rPr>
        <w:rFonts w:ascii="Symbol" w:hAnsi="Symbol" w:cs="Symbol" w:hint="default"/>
        <w:lang w:val="uk-UA" w:eastAsia="en-US" w:bidi="ar-SA"/>
      </w:rPr>
    </w:lvl>
    <w:lvl w:ilvl="2">
      <w:numFmt w:val="bullet"/>
      <w:lvlText w:val=""/>
      <w:lvlJc w:val="left"/>
      <w:pPr>
        <w:tabs>
          <w:tab w:val="num" w:pos="0"/>
        </w:tabs>
        <w:ind w:left="1765" w:hanging="262"/>
      </w:pPr>
      <w:rPr>
        <w:rFonts w:ascii="Symbol" w:hAnsi="Symbol" w:cs="Symbol" w:hint="default"/>
        <w:lang w:val="uk-UA" w:eastAsia="en-US" w:bidi="ar-SA"/>
      </w:rPr>
    </w:lvl>
    <w:lvl w:ilvl="3">
      <w:numFmt w:val="bullet"/>
      <w:lvlText w:val=""/>
      <w:lvlJc w:val="left"/>
      <w:pPr>
        <w:tabs>
          <w:tab w:val="num" w:pos="0"/>
        </w:tabs>
        <w:ind w:left="2588" w:hanging="262"/>
      </w:pPr>
      <w:rPr>
        <w:rFonts w:ascii="Symbol" w:hAnsi="Symbol" w:cs="Symbol" w:hint="default"/>
        <w:lang w:val="uk-UA" w:eastAsia="en-US" w:bidi="ar-SA"/>
      </w:rPr>
    </w:lvl>
    <w:lvl w:ilvl="4">
      <w:numFmt w:val="bullet"/>
      <w:lvlText w:val=""/>
      <w:lvlJc w:val="left"/>
      <w:pPr>
        <w:tabs>
          <w:tab w:val="num" w:pos="0"/>
        </w:tabs>
        <w:ind w:left="3411" w:hanging="262"/>
      </w:pPr>
      <w:rPr>
        <w:rFonts w:ascii="Symbol" w:hAnsi="Symbol" w:cs="Symbol" w:hint="default"/>
        <w:lang w:val="uk-UA" w:eastAsia="en-US" w:bidi="ar-SA"/>
      </w:rPr>
    </w:lvl>
    <w:lvl w:ilvl="5">
      <w:numFmt w:val="bullet"/>
      <w:lvlText w:val=""/>
      <w:lvlJc w:val="left"/>
      <w:pPr>
        <w:tabs>
          <w:tab w:val="num" w:pos="0"/>
        </w:tabs>
        <w:ind w:left="4234" w:hanging="262"/>
      </w:pPr>
      <w:rPr>
        <w:rFonts w:ascii="Symbol" w:hAnsi="Symbol" w:cs="Symbol" w:hint="default"/>
        <w:lang w:val="uk-UA" w:eastAsia="en-US" w:bidi="ar-SA"/>
      </w:rPr>
    </w:lvl>
    <w:lvl w:ilvl="6">
      <w:numFmt w:val="bullet"/>
      <w:lvlText w:val=""/>
      <w:lvlJc w:val="left"/>
      <w:pPr>
        <w:tabs>
          <w:tab w:val="num" w:pos="0"/>
        </w:tabs>
        <w:ind w:left="5056" w:hanging="262"/>
      </w:pPr>
      <w:rPr>
        <w:rFonts w:ascii="Symbol" w:hAnsi="Symbol" w:cs="Symbol" w:hint="default"/>
        <w:lang w:val="uk-UA" w:eastAsia="en-US" w:bidi="ar-SA"/>
      </w:rPr>
    </w:lvl>
    <w:lvl w:ilvl="7">
      <w:numFmt w:val="bullet"/>
      <w:lvlText w:val=""/>
      <w:lvlJc w:val="left"/>
      <w:pPr>
        <w:tabs>
          <w:tab w:val="num" w:pos="0"/>
        </w:tabs>
        <w:ind w:left="5879" w:hanging="262"/>
      </w:pPr>
      <w:rPr>
        <w:rFonts w:ascii="Symbol" w:hAnsi="Symbol" w:cs="Symbol" w:hint="default"/>
        <w:lang w:val="uk-UA" w:eastAsia="en-US" w:bidi="ar-SA"/>
      </w:rPr>
    </w:lvl>
    <w:lvl w:ilvl="8">
      <w:numFmt w:val="bullet"/>
      <w:lvlText w:val=""/>
      <w:lvlJc w:val="left"/>
      <w:pPr>
        <w:tabs>
          <w:tab w:val="num" w:pos="0"/>
        </w:tabs>
        <w:ind w:left="6702" w:hanging="262"/>
      </w:pPr>
      <w:rPr>
        <w:rFonts w:ascii="Symbol" w:hAnsi="Symbol" w:cs="Symbol" w:hint="default"/>
        <w:lang w:val="uk-UA" w:eastAsia="en-US" w:bidi="ar-SA"/>
      </w:rPr>
    </w:lvl>
  </w:abstractNum>
  <w:abstractNum w:abstractNumId="2" w15:restartNumberingAfterBreak="0">
    <w:nsid w:val="32AD417E"/>
    <w:multiLevelType w:val="multilevel"/>
    <w:tmpl w:val="84D8F120"/>
    <w:lvl w:ilvl="0">
      <w:start w:val="5"/>
      <w:numFmt w:val="decimal"/>
      <w:lvlText w:val="%1)"/>
      <w:lvlJc w:val="left"/>
      <w:pPr>
        <w:tabs>
          <w:tab w:val="num" w:pos="0"/>
        </w:tabs>
        <w:ind w:left="115" w:hanging="293"/>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942" w:hanging="293"/>
      </w:pPr>
      <w:rPr>
        <w:rFonts w:ascii="Symbol" w:hAnsi="Symbol" w:cs="Symbol" w:hint="default"/>
        <w:lang w:val="uk-UA" w:eastAsia="en-US" w:bidi="ar-SA"/>
      </w:rPr>
    </w:lvl>
    <w:lvl w:ilvl="2">
      <w:numFmt w:val="bullet"/>
      <w:lvlText w:val=""/>
      <w:lvlJc w:val="left"/>
      <w:pPr>
        <w:tabs>
          <w:tab w:val="num" w:pos="0"/>
        </w:tabs>
        <w:ind w:left="1765" w:hanging="293"/>
      </w:pPr>
      <w:rPr>
        <w:rFonts w:ascii="Symbol" w:hAnsi="Symbol" w:cs="Symbol" w:hint="default"/>
        <w:lang w:val="uk-UA" w:eastAsia="en-US" w:bidi="ar-SA"/>
      </w:rPr>
    </w:lvl>
    <w:lvl w:ilvl="3">
      <w:numFmt w:val="bullet"/>
      <w:lvlText w:val=""/>
      <w:lvlJc w:val="left"/>
      <w:pPr>
        <w:tabs>
          <w:tab w:val="num" w:pos="0"/>
        </w:tabs>
        <w:ind w:left="2588" w:hanging="293"/>
      </w:pPr>
      <w:rPr>
        <w:rFonts w:ascii="Symbol" w:hAnsi="Symbol" w:cs="Symbol" w:hint="default"/>
        <w:lang w:val="uk-UA" w:eastAsia="en-US" w:bidi="ar-SA"/>
      </w:rPr>
    </w:lvl>
    <w:lvl w:ilvl="4">
      <w:numFmt w:val="bullet"/>
      <w:lvlText w:val=""/>
      <w:lvlJc w:val="left"/>
      <w:pPr>
        <w:tabs>
          <w:tab w:val="num" w:pos="0"/>
        </w:tabs>
        <w:ind w:left="3411" w:hanging="293"/>
      </w:pPr>
      <w:rPr>
        <w:rFonts w:ascii="Symbol" w:hAnsi="Symbol" w:cs="Symbol" w:hint="default"/>
        <w:lang w:val="uk-UA" w:eastAsia="en-US" w:bidi="ar-SA"/>
      </w:rPr>
    </w:lvl>
    <w:lvl w:ilvl="5">
      <w:numFmt w:val="bullet"/>
      <w:lvlText w:val=""/>
      <w:lvlJc w:val="left"/>
      <w:pPr>
        <w:tabs>
          <w:tab w:val="num" w:pos="0"/>
        </w:tabs>
        <w:ind w:left="4234" w:hanging="293"/>
      </w:pPr>
      <w:rPr>
        <w:rFonts w:ascii="Symbol" w:hAnsi="Symbol" w:cs="Symbol" w:hint="default"/>
        <w:lang w:val="uk-UA" w:eastAsia="en-US" w:bidi="ar-SA"/>
      </w:rPr>
    </w:lvl>
    <w:lvl w:ilvl="6">
      <w:numFmt w:val="bullet"/>
      <w:lvlText w:val=""/>
      <w:lvlJc w:val="left"/>
      <w:pPr>
        <w:tabs>
          <w:tab w:val="num" w:pos="0"/>
        </w:tabs>
        <w:ind w:left="5056" w:hanging="293"/>
      </w:pPr>
      <w:rPr>
        <w:rFonts w:ascii="Symbol" w:hAnsi="Symbol" w:cs="Symbol" w:hint="default"/>
        <w:lang w:val="uk-UA" w:eastAsia="en-US" w:bidi="ar-SA"/>
      </w:rPr>
    </w:lvl>
    <w:lvl w:ilvl="7">
      <w:numFmt w:val="bullet"/>
      <w:lvlText w:val=""/>
      <w:lvlJc w:val="left"/>
      <w:pPr>
        <w:tabs>
          <w:tab w:val="num" w:pos="0"/>
        </w:tabs>
        <w:ind w:left="5879" w:hanging="293"/>
      </w:pPr>
      <w:rPr>
        <w:rFonts w:ascii="Symbol" w:hAnsi="Symbol" w:cs="Symbol" w:hint="default"/>
        <w:lang w:val="uk-UA" w:eastAsia="en-US" w:bidi="ar-SA"/>
      </w:rPr>
    </w:lvl>
    <w:lvl w:ilvl="8">
      <w:numFmt w:val="bullet"/>
      <w:lvlText w:val=""/>
      <w:lvlJc w:val="left"/>
      <w:pPr>
        <w:tabs>
          <w:tab w:val="num" w:pos="0"/>
        </w:tabs>
        <w:ind w:left="6702" w:hanging="293"/>
      </w:pPr>
      <w:rPr>
        <w:rFonts w:ascii="Symbol" w:hAnsi="Symbol" w:cs="Symbol" w:hint="default"/>
        <w:lang w:val="uk-UA" w:eastAsia="en-US" w:bidi="ar-SA"/>
      </w:rPr>
    </w:lvl>
  </w:abstractNum>
  <w:abstractNum w:abstractNumId="3" w15:restartNumberingAfterBreak="0">
    <w:nsid w:val="3AE778CB"/>
    <w:multiLevelType w:val="multilevel"/>
    <w:tmpl w:val="9CBC6A30"/>
    <w:lvl w:ilvl="0">
      <w:start w:val="1"/>
      <w:numFmt w:val="decimal"/>
      <w:lvlText w:val="%1)"/>
      <w:lvlJc w:val="left"/>
      <w:pPr>
        <w:tabs>
          <w:tab w:val="num" w:pos="0"/>
        </w:tabs>
        <w:ind w:left="115" w:hanging="293"/>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942" w:hanging="293"/>
      </w:pPr>
      <w:rPr>
        <w:rFonts w:ascii="Symbol" w:hAnsi="Symbol" w:cs="Symbol" w:hint="default"/>
        <w:lang w:val="uk-UA" w:eastAsia="en-US" w:bidi="ar-SA"/>
      </w:rPr>
    </w:lvl>
    <w:lvl w:ilvl="2">
      <w:numFmt w:val="bullet"/>
      <w:lvlText w:val=""/>
      <w:lvlJc w:val="left"/>
      <w:pPr>
        <w:tabs>
          <w:tab w:val="num" w:pos="0"/>
        </w:tabs>
        <w:ind w:left="1765" w:hanging="293"/>
      </w:pPr>
      <w:rPr>
        <w:rFonts w:ascii="Symbol" w:hAnsi="Symbol" w:cs="Symbol" w:hint="default"/>
        <w:lang w:val="uk-UA" w:eastAsia="en-US" w:bidi="ar-SA"/>
      </w:rPr>
    </w:lvl>
    <w:lvl w:ilvl="3">
      <w:numFmt w:val="bullet"/>
      <w:lvlText w:val=""/>
      <w:lvlJc w:val="left"/>
      <w:pPr>
        <w:tabs>
          <w:tab w:val="num" w:pos="0"/>
        </w:tabs>
        <w:ind w:left="2588" w:hanging="293"/>
      </w:pPr>
      <w:rPr>
        <w:rFonts w:ascii="Symbol" w:hAnsi="Symbol" w:cs="Symbol" w:hint="default"/>
        <w:lang w:val="uk-UA" w:eastAsia="en-US" w:bidi="ar-SA"/>
      </w:rPr>
    </w:lvl>
    <w:lvl w:ilvl="4">
      <w:numFmt w:val="bullet"/>
      <w:lvlText w:val=""/>
      <w:lvlJc w:val="left"/>
      <w:pPr>
        <w:tabs>
          <w:tab w:val="num" w:pos="0"/>
        </w:tabs>
        <w:ind w:left="3411" w:hanging="293"/>
      </w:pPr>
      <w:rPr>
        <w:rFonts w:ascii="Symbol" w:hAnsi="Symbol" w:cs="Symbol" w:hint="default"/>
        <w:lang w:val="uk-UA" w:eastAsia="en-US" w:bidi="ar-SA"/>
      </w:rPr>
    </w:lvl>
    <w:lvl w:ilvl="5">
      <w:numFmt w:val="bullet"/>
      <w:lvlText w:val=""/>
      <w:lvlJc w:val="left"/>
      <w:pPr>
        <w:tabs>
          <w:tab w:val="num" w:pos="0"/>
        </w:tabs>
        <w:ind w:left="4234" w:hanging="293"/>
      </w:pPr>
      <w:rPr>
        <w:rFonts w:ascii="Symbol" w:hAnsi="Symbol" w:cs="Symbol" w:hint="default"/>
        <w:lang w:val="uk-UA" w:eastAsia="en-US" w:bidi="ar-SA"/>
      </w:rPr>
    </w:lvl>
    <w:lvl w:ilvl="6">
      <w:numFmt w:val="bullet"/>
      <w:lvlText w:val=""/>
      <w:lvlJc w:val="left"/>
      <w:pPr>
        <w:tabs>
          <w:tab w:val="num" w:pos="0"/>
        </w:tabs>
        <w:ind w:left="5056" w:hanging="293"/>
      </w:pPr>
      <w:rPr>
        <w:rFonts w:ascii="Symbol" w:hAnsi="Symbol" w:cs="Symbol" w:hint="default"/>
        <w:lang w:val="uk-UA" w:eastAsia="en-US" w:bidi="ar-SA"/>
      </w:rPr>
    </w:lvl>
    <w:lvl w:ilvl="7">
      <w:numFmt w:val="bullet"/>
      <w:lvlText w:val=""/>
      <w:lvlJc w:val="left"/>
      <w:pPr>
        <w:tabs>
          <w:tab w:val="num" w:pos="0"/>
        </w:tabs>
        <w:ind w:left="5879" w:hanging="293"/>
      </w:pPr>
      <w:rPr>
        <w:rFonts w:ascii="Symbol" w:hAnsi="Symbol" w:cs="Symbol" w:hint="default"/>
        <w:lang w:val="uk-UA" w:eastAsia="en-US" w:bidi="ar-SA"/>
      </w:rPr>
    </w:lvl>
    <w:lvl w:ilvl="8">
      <w:numFmt w:val="bullet"/>
      <w:lvlText w:val=""/>
      <w:lvlJc w:val="left"/>
      <w:pPr>
        <w:tabs>
          <w:tab w:val="num" w:pos="0"/>
        </w:tabs>
        <w:ind w:left="6702" w:hanging="293"/>
      </w:pPr>
      <w:rPr>
        <w:rFonts w:ascii="Symbol" w:hAnsi="Symbol" w:cs="Symbol" w:hint="default"/>
        <w:lang w:val="uk-UA" w:eastAsia="en-US" w:bidi="ar-SA"/>
      </w:rPr>
    </w:lvl>
  </w:abstractNum>
  <w:abstractNum w:abstractNumId="4" w15:restartNumberingAfterBreak="0">
    <w:nsid w:val="72E05C81"/>
    <w:multiLevelType w:val="multilevel"/>
    <w:tmpl w:val="F45AA51C"/>
    <w:lvl w:ilvl="0">
      <w:start w:val="1"/>
      <w:numFmt w:val="decimal"/>
      <w:lvlText w:val="%1."/>
      <w:lvlJc w:val="left"/>
      <w:pPr>
        <w:tabs>
          <w:tab w:val="num" w:pos="0"/>
        </w:tabs>
        <w:ind w:left="952" w:hanging="270"/>
      </w:pPr>
      <w:rPr>
        <w:rFonts w:ascii="Times New Roman" w:eastAsia="Times New Roman" w:hAnsi="Times New Roman" w:cs="Times New Roman"/>
        <w:b/>
        <w:bCs/>
        <w:i w:val="0"/>
        <w:iCs w:val="0"/>
        <w:color w:val="0C0C0C"/>
        <w:spacing w:val="0"/>
        <w:w w:val="100"/>
        <w:sz w:val="27"/>
        <w:szCs w:val="27"/>
        <w:lang w:val="uk-UA" w:eastAsia="en-US" w:bidi="ar-SA"/>
      </w:rPr>
    </w:lvl>
    <w:lvl w:ilvl="1">
      <w:start w:val="1"/>
      <w:numFmt w:val="decimal"/>
      <w:lvlText w:val="%2)"/>
      <w:lvlJc w:val="left"/>
      <w:pPr>
        <w:tabs>
          <w:tab w:val="num" w:pos="0"/>
        </w:tabs>
        <w:ind w:left="974" w:hanging="293"/>
      </w:pPr>
      <w:rPr>
        <w:rFonts w:ascii="Times New Roman" w:eastAsia="Times New Roman" w:hAnsi="Times New Roman" w:cs="Times New Roman"/>
        <w:b w:val="0"/>
        <w:bCs w:val="0"/>
        <w:i w:val="0"/>
        <w:iCs w:val="0"/>
        <w:color w:val="0C0C0C"/>
        <w:spacing w:val="0"/>
        <w:w w:val="100"/>
        <w:sz w:val="27"/>
        <w:szCs w:val="27"/>
        <w:lang w:val="uk-UA" w:eastAsia="en-US" w:bidi="ar-SA"/>
      </w:rPr>
    </w:lvl>
    <w:lvl w:ilvl="2">
      <w:numFmt w:val="bullet"/>
      <w:lvlText w:val=""/>
      <w:lvlJc w:val="left"/>
      <w:pPr>
        <w:tabs>
          <w:tab w:val="num" w:pos="0"/>
        </w:tabs>
        <w:ind w:left="1798" w:hanging="293"/>
      </w:pPr>
      <w:rPr>
        <w:rFonts w:ascii="Symbol" w:hAnsi="Symbol" w:cs="Symbol" w:hint="default"/>
        <w:lang w:val="uk-UA" w:eastAsia="en-US" w:bidi="ar-SA"/>
      </w:rPr>
    </w:lvl>
    <w:lvl w:ilvl="3">
      <w:numFmt w:val="bullet"/>
      <w:lvlText w:val=""/>
      <w:lvlJc w:val="left"/>
      <w:pPr>
        <w:tabs>
          <w:tab w:val="num" w:pos="0"/>
        </w:tabs>
        <w:ind w:left="2617" w:hanging="293"/>
      </w:pPr>
      <w:rPr>
        <w:rFonts w:ascii="Symbol" w:hAnsi="Symbol" w:cs="Symbol" w:hint="default"/>
        <w:lang w:val="uk-UA" w:eastAsia="en-US" w:bidi="ar-SA"/>
      </w:rPr>
    </w:lvl>
    <w:lvl w:ilvl="4">
      <w:numFmt w:val="bullet"/>
      <w:lvlText w:val=""/>
      <w:lvlJc w:val="left"/>
      <w:pPr>
        <w:tabs>
          <w:tab w:val="num" w:pos="0"/>
        </w:tabs>
        <w:ind w:left="3436" w:hanging="293"/>
      </w:pPr>
      <w:rPr>
        <w:rFonts w:ascii="Symbol" w:hAnsi="Symbol" w:cs="Symbol" w:hint="default"/>
        <w:lang w:val="uk-UA" w:eastAsia="en-US" w:bidi="ar-SA"/>
      </w:rPr>
    </w:lvl>
    <w:lvl w:ilvl="5">
      <w:numFmt w:val="bullet"/>
      <w:lvlText w:val=""/>
      <w:lvlJc w:val="left"/>
      <w:pPr>
        <w:tabs>
          <w:tab w:val="num" w:pos="0"/>
        </w:tabs>
        <w:ind w:left="4254" w:hanging="293"/>
      </w:pPr>
      <w:rPr>
        <w:rFonts w:ascii="Symbol" w:hAnsi="Symbol" w:cs="Symbol" w:hint="default"/>
        <w:lang w:val="uk-UA" w:eastAsia="en-US" w:bidi="ar-SA"/>
      </w:rPr>
    </w:lvl>
    <w:lvl w:ilvl="6">
      <w:numFmt w:val="bullet"/>
      <w:lvlText w:val=""/>
      <w:lvlJc w:val="left"/>
      <w:pPr>
        <w:tabs>
          <w:tab w:val="num" w:pos="0"/>
        </w:tabs>
        <w:ind w:left="5073" w:hanging="293"/>
      </w:pPr>
      <w:rPr>
        <w:rFonts w:ascii="Symbol" w:hAnsi="Symbol" w:cs="Symbol" w:hint="default"/>
        <w:lang w:val="uk-UA" w:eastAsia="en-US" w:bidi="ar-SA"/>
      </w:rPr>
    </w:lvl>
    <w:lvl w:ilvl="7">
      <w:numFmt w:val="bullet"/>
      <w:lvlText w:val=""/>
      <w:lvlJc w:val="left"/>
      <w:pPr>
        <w:tabs>
          <w:tab w:val="num" w:pos="0"/>
        </w:tabs>
        <w:ind w:left="5892" w:hanging="293"/>
      </w:pPr>
      <w:rPr>
        <w:rFonts w:ascii="Symbol" w:hAnsi="Symbol" w:cs="Symbol" w:hint="default"/>
        <w:lang w:val="uk-UA" w:eastAsia="en-US" w:bidi="ar-SA"/>
      </w:rPr>
    </w:lvl>
    <w:lvl w:ilvl="8">
      <w:numFmt w:val="bullet"/>
      <w:lvlText w:val=""/>
      <w:lvlJc w:val="left"/>
      <w:pPr>
        <w:tabs>
          <w:tab w:val="num" w:pos="0"/>
        </w:tabs>
        <w:ind w:left="6710" w:hanging="293"/>
      </w:pPr>
      <w:rPr>
        <w:rFonts w:ascii="Symbol" w:hAnsi="Symbol" w:cs="Symbol" w:hint="default"/>
        <w:lang w:val="uk-UA" w:eastAsia="en-US" w:bidi="ar-SA"/>
      </w:rPr>
    </w:lvl>
  </w:abstractNum>
  <w:abstractNum w:abstractNumId="5" w15:restartNumberingAfterBreak="0">
    <w:nsid w:val="7E1003B1"/>
    <w:multiLevelType w:val="multilevel"/>
    <w:tmpl w:val="73644E16"/>
    <w:lvl w:ilvl="0">
      <w:start w:val="1"/>
      <w:numFmt w:val="decimal"/>
      <w:lvlText w:val="%1."/>
      <w:lvlJc w:val="left"/>
      <w:pPr>
        <w:tabs>
          <w:tab w:val="num" w:pos="0"/>
        </w:tabs>
        <w:ind w:left="385" w:hanging="270"/>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1176" w:hanging="270"/>
      </w:pPr>
      <w:rPr>
        <w:rFonts w:ascii="Symbol" w:hAnsi="Symbol" w:cs="Symbol" w:hint="default"/>
        <w:lang w:val="uk-UA" w:eastAsia="en-US" w:bidi="ar-SA"/>
      </w:rPr>
    </w:lvl>
    <w:lvl w:ilvl="2">
      <w:numFmt w:val="bullet"/>
      <w:lvlText w:val=""/>
      <w:lvlJc w:val="left"/>
      <w:pPr>
        <w:tabs>
          <w:tab w:val="num" w:pos="0"/>
        </w:tabs>
        <w:ind w:left="1973" w:hanging="270"/>
      </w:pPr>
      <w:rPr>
        <w:rFonts w:ascii="Symbol" w:hAnsi="Symbol" w:cs="Symbol" w:hint="default"/>
        <w:lang w:val="uk-UA" w:eastAsia="en-US" w:bidi="ar-SA"/>
      </w:rPr>
    </w:lvl>
    <w:lvl w:ilvl="3">
      <w:numFmt w:val="bullet"/>
      <w:lvlText w:val=""/>
      <w:lvlJc w:val="left"/>
      <w:pPr>
        <w:tabs>
          <w:tab w:val="num" w:pos="0"/>
        </w:tabs>
        <w:ind w:left="2770" w:hanging="270"/>
      </w:pPr>
      <w:rPr>
        <w:rFonts w:ascii="Symbol" w:hAnsi="Symbol" w:cs="Symbol" w:hint="default"/>
        <w:lang w:val="uk-UA" w:eastAsia="en-US" w:bidi="ar-SA"/>
      </w:rPr>
    </w:lvl>
    <w:lvl w:ilvl="4">
      <w:numFmt w:val="bullet"/>
      <w:lvlText w:val=""/>
      <w:lvlJc w:val="left"/>
      <w:pPr>
        <w:tabs>
          <w:tab w:val="num" w:pos="0"/>
        </w:tabs>
        <w:ind w:left="3567" w:hanging="270"/>
      </w:pPr>
      <w:rPr>
        <w:rFonts w:ascii="Symbol" w:hAnsi="Symbol" w:cs="Symbol" w:hint="default"/>
        <w:lang w:val="uk-UA" w:eastAsia="en-US" w:bidi="ar-SA"/>
      </w:rPr>
    </w:lvl>
    <w:lvl w:ilvl="5">
      <w:numFmt w:val="bullet"/>
      <w:lvlText w:val=""/>
      <w:lvlJc w:val="left"/>
      <w:pPr>
        <w:tabs>
          <w:tab w:val="num" w:pos="0"/>
        </w:tabs>
        <w:ind w:left="4364" w:hanging="270"/>
      </w:pPr>
      <w:rPr>
        <w:rFonts w:ascii="Symbol" w:hAnsi="Symbol" w:cs="Symbol" w:hint="default"/>
        <w:lang w:val="uk-UA" w:eastAsia="en-US" w:bidi="ar-SA"/>
      </w:rPr>
    </w:lvl>
    <w:lvl w:ilvl="6">
      <w:numFmt w:val="bullet"/>
      <w:lvlText w:val=""/>
      <w:lvlJc w:val="left"/>
      <w:pPr>
        <w:tabs>
          <w:tab w:val="num" w:pos="0"/>
        </w:tabs>
        <w:ind w:left="5160" w:hanging="270"/>
      </w:pPr>
      <w:rPr>
        <w:rFonts w:ascii="Symbol" w:hAnsi="Symbol" w:cs="Symbol" w:hint="default"/>
        <w:lang w:val="uk-UA" w:eastAsia="en-US" w:bidi="ar-SA"/>
      </w:rPr>
    </w:lvl>
    <w:lvl w:ilvl="7">
      <w:numFmt w:val="bullet"/>
      <w:lvlText w:val=""/>
      <w:lvlJc w:val="left"/>
      <w:pPr>
        <w:tabs>
          <w:tab w:val="num" w:pos="0"/>
        </w:tabs>
        <w:ind w:left="5957" w:hanging="270"/>
      </w:pPr>
      <w:rPr>
        <w:rFonts w:ascii="Symbol" w:hAnsi="Symbol" w:cs="Symbol" w:hint="default"/>
        <w:lang w:val="uk-UA" w:eastAsia="en-US" w:bidi="ar-SA"/>
      </w:rPr>
    </w:lvl>
    <w:lvl w:ilvl="8">
      <w:numFmt w:val="bullet"/>
      <w:lvlText w:val=""/>
      <w:lvlJc w:val="left"/>
      <w:pPr>
        <w:tabs>
          <w:tab w:val="num" w:pos="0"/>
        </w:tabs>
        <w:ind w:left="6754" w:hanging="270"/>
      </w:pPr>
      <w:rPr>
        <w:rFonts w:ascii="Symbol" w:hAnsi="Symbol" w:cs="Symbol" w:hint="default"/>
        <w:lang w:val="uk-UA" w:eastAsia="en-US" w:bidi="ar-SA"/>
      </w:rPr>
    </w:lvl>
  </w:abstractNum>
  <w:num w:numId="1" w16cid:durableId="691340281">
    <w:abstractNumId w:val="5"/>
  </w:num>
  <w:num w:numId="2" w16cid:durableId="1839996498">
    <w:abstractNumId w:val="3"/>
  </w:num>
  <w:num w:numId="3" w16cid:durableId="1254243253">
    <w:abstractNumId w:val="1"/>
  </w:num>
  <w:num w:numId="4" w16cid:durableId="1730306293">
    <w:abstractNumId w:val="2"/>
  </w:num>
  <w:num w:numId="5" w16cid:durableId="1877304485">
    <w:abstractNumId w:val="4"/>
  </w:num>
  <w:num w:numId="6" w16cid:durableId="211034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22"/>
    <w:rsid w:val="00336C16"/>
    <w:rsid w:val="00621022"/>
    <w:rsid w:val="00E33BAD"/>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C04B"/>
  <w15:docId w15:val="{8102B179-F2C4-4999-B8A5-9A3049E9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uiPriority w:val="1"/>
    <w:qFormat/>
    <w:pPr>
      <w:spacing w:before="2"/>
    </w:pPr>
    <w:rPr>
      <w:sz w:val="27"/>
      <w:szCs w:val="27"/>
    </w:rPr>
  </w:style>
  <w:style w:type="paragraph" w:styleId="a6">
    <w:name w:val="List"/>
    <w:basedOn w:val="a5"/>
    <w:rsid w:val="006565B5"/>
    <w:pPr>
      <w:spacing w:before="0"/>
    </w:pPr>
    <w:rPr>
      <w:rFonts w:cs="Lucida Sans"/>
    </w:rPr>
  </w:style>
  <w:style w:type="paragraph" w:styleId="a7">
    <w:name w:val="caption"/>
    <w:basedOn w:val="a"/>
    <w:qFormat/>
    <w:pPr>
      <w:suppressLineNumbers/>
      <w:spacing w:before="120" w:after="120"/>
    </w:pPr>
    <w:rPr>
      <w:rFonts w:cs="Lucida Sans"/>
      <w:i/>
      <w:iCs/>
      <w:sz w:val="24"/>
      <w:szCs w:val="24"/>
    </w:rPr>
  </w:style>
  <w:style w:type="paragraph" w:customStyle="1" w:styleId="a8">
    <w:name w:val="Покажчик"/>
    <w:basedOn w:val="a"/>
    <w:qFormat/>
    <w:pPr>
      <w:suppressLineNumbers/>
    </w:pPr>
    <w:rPr>
      <w:rFonts w:cs="Lucida Sans"/>
    </w:rPr>
  </w:style>
  <w:style w:type="paragraph" w:styleId="a9">
    <w:name w:val="Title"/>
    <w:basedOn w:val="a"/>
    <w:uiPriority w:val="10"/>
    <w:qFormat/>
    <w:pPr>
      <w:spacing w:before="8"/>
      <w:ind w:left="20"/>
    </w:pPr>
    <w:rPr>
      <w:sz w:val="28"/>
      <w:szCs w:val="28"/>
    </w:rPr>
  </w:style>
  <w:style w:type="paragraph" w:styleId="aa">
    <w:name w:val="List Paragraph"/>
    <w:basedOn w:val="a"/>
    <w:uiPriority w:val="1"/>
    <w:qFormat/>
  </w:style>
  <w:style w:type="paragraph" w:customStyle="1" w:styleId="TableParagraph">
    <w:name w:val="Table Paragraph"/>
    <w:basedOn w:val="a"/>
    <w:uiPriority w:val="1"/>
    <w:qFormat/>
    <w:pPr>
      <w:ind w:left="114"/>
    </w:pPr>
  </w:style>
  <w:style w:type="paragraph" w:customStyle="1" w:styleId="ab">
    <w:name w:val="Верхній і нижній колонтитули"/>
    <w:basedOn w:val="a"/>
    <w:qFormat/>
  </w:style>
  <w:style w:type="paragraph" w:styleId="ac">
    <w:name w:val="header"/>
    <w:basedOn w:val="ab"/>
  </w:style>
  <w:style w:type="paragraph" w:customStyle="1" w:styleId="ad">
    <w:name w:val="Вміст таблиці"/>
    <w:basedOn w:val="a"/>
    <w:qFormat/>
    <w:pPr>
      <w:suppressLineNumbers/>
    </w:pPr>
  </w:style>
  <w:style w:type="paragraph" w:customStyle="1" w:styleId="ae">
    <w:name w:val="Заголовок таблиці"/>
    <w:basedOn w:val="ad"/>
    <w:qFormat/>
    <w:pPr>
      <w:jc w:val="center"/>
    </w:pPr>
    <w:rPr>
      <w:b/>
      <w:bCs/>
    </w:rPr>
  </w:style>
  <w:style w:type="numbering" w:customStyle="1" w:styleId="af">
    <w:name w:val="Без маркерів"/>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3551-12" TargetMode="External"/><Relationship Id="rId3" Type="http://schemas.openxmlformats.org/officeDocument/2006/relationships/settings" Target="settings.xml"/><Relationship Id="rId7" Type="http://schemas.openxmlformats.org/officeDocument/2006/relationships/hyperlink" Target="https://zakon.rada.gov.ua/laws/show/3551-12" TargetMode="External"/><Relationship Id="rId12" Type="http://schemas.openxmlformats.org/officeDocument/2006/relationships/hyperlink" Target="https://zakon.rada.gov.ua/laws/show/355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551-12" TargetMode="External"/><Relationship Id="rId11" Type="http://schemas.openxmlformats.org/officeDocument/2006/relationships/hyperlink" Target="https://zakon.rada.gov.ua/laws/show/3551-12" TargetMode="External"/><Relationship Id="rId5" Type="http://schemas.openxmlformats.org/officeDocument/2006/relationships/hyperlink" Target="https://zakon.rada.gov.ua/laws/show/3551-12" TargetMode="External"/><Relationship Id="rId15" Type="http://schemas.openxmlformats.org/officeDocument/2006/relationships/theme" Target="theme/theme1.xml"/><Relationship Id="rId10" Type="http://schemas.openxmlformats.org/officeDocument/2006/relationships/hyperlink" Target="https://zakon.rada.gov.ua/laws/show/3551-12" TargetMode="External"/><Relationship Id="rId4" Type="http://schemas.openxmlformats.org/officeDocument/2006/relationships/webSettings" Target="webSettings.xml"/><Relationship Id="rId9" Type="http://schemas.openxmlformats.org/officeDocument/2006/relationships/hyperlink" Target="https://zakon.rada.gov.ua/laws/show/3551-1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16466</Words>
  <Characters>9386</Characters>
  <Application>Microsoft Office Word</Application>
  <DocSecurity>0</DocSecurity>
  <Lines>78</Lines>
  <Paragraphs>51</Paragraphs>
  <ScaleCrop>false</ScaleCrop>
  <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Павленко Інна Анатоліївна</dc:creator>
  <dc:description/>
  <cp:lastModifiedBy>user</cp:lastModifiedBy>
  <cp:revision>4</cp:revision>
  <dcterms:created xsi:type="dcterms:W3CDTF">2025-12-05T12:04:00Z</dcterms:created>
  <dcterms:modified xsi:type="dcterms:W3CDTF">2025-12-05T12:25:00Z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Office Word</vt:lpwstr>
  </property>
  <property fmtid="{D5CDD505-2E9C-101B-9397-08002B2CF9AE}" pid="4" name="LastSaved">
    <vt:filetime>2025-12-05T00:00:00Z</vt:filetime>
  </property>
  <property fmtid="{D5CDD505-2E9C-101B-9397-08002B2CF9AE}" pid="5" name="Producer">
    <vt:lpwstr>Aspose.Words for .NET 22.12.0</vt:lpwstr>
  </property>
</Properties>
</file>