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D83803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D83803">
        <w:rPr>
          <w:b/>
          <w:bCs/>
          <w:color w:val="000000"/>
        </w:rPr>
        <w:t>Проєкт порядку денного</w:t>
      </w:r>
    </w:p>
    <w:p w14:paraId="2456CBC8" w14:textId="77777777" w:rsidR="008A3A97" w:rsidRPr="00D83803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D83803">
        <w:rPr>
          <w:b/>
          <w:iCs w:val="0"/>
          <w:color w:val="000000"/>
          <w:sz w:val="24"/>
          <w:lang w:val="uk-UA" w:eastAsia="uk-UA"/>
        </w:rPr>
        <w:t xml:space="preserve"> 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D83803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2E6659BC" w:rsidR="008A3A97" w:rsidRPr="00D83803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14</w:t>
      </w:r>
      <w:r w:rsidRPr="00D83803">
        <w:rPr>
          <w:b/>
          <w:iCs w:val="0"/>
          <w:color w:val="000000"/>
          <w:sz w:val="24"/>
          <w:lang w:val="uk-UA" w:eastAsia="uk-UA"/>
        </w:rPr>
        <w:t>.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01</w:t>
      </w:r>
      <w:r w:rsidRPr="00D83803">
        <w:rPr>
          <w:b/>
          <w:iCs w:val="0"/>
          <w:color w:val="000000"/>
          <w:sz w:val="24"/>
          <w:lang w:val="uk-UA" w:eastAsia="uk-UA"/>
        </w:rPr>
        <w:t>.202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6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D83803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D83803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D83803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D83803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50781FD3" w:rsidR="008A3A97" w:rsidRPr="00D83803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963061"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11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D83803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D83803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D83803">
        <w:rPr>
          <w:b/>
          <w:sz w:val="24"/>
          <w:lang w:val="uk-UA"/>
        </w:rPr>
        <w:t>ПОРЯДОК ДЕННИЙ:</w:t>
      </w:r>
    </w:p>
    <w:p w14:paraId="0AB26DA2" w14:textId="77777777" w:rsidR="00963061" w:rsidRPr="00D83803" w:rsidRDefault="00963061" w:rsidP="00963061">
      <w:pPr>
        <w:tabs>
          <w:tab w:val="left" w:pos="993"/>
        </w:tabs>
        <w:ind w:left="720"/>
        <w:contextualSpacing/>
        <w:jc w:val="both"/>
        <w:rPr>
          <w:i/>
          <w:iCs w:val="0"/>
          <w:szCs w:val="28"/>
          <w:lang w:val="uk-UA"/>
        </w:rPr>
      </w:pPr>
    </w:p>
    <w:p w14:paraId="7A248F21" w14:textId="77777777" w:rsidR="00963061" w:rsidRPr="00D83803" w:rsidRDefault="00963061" w:rsidP="00963061">
      <w:pPr>
        <w:pStyle w:val="docdata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D83803">
        <w:rPr>
          <w:color w:val="000000"/>
          <w:sz w:val="28"/>
          <w:szCs w:val="28"/>
        </w:rPr>
        <w:t>Про виконання бюджету Погребищенської міської територіальної громади за 2025 рік.</w:t>
      </w:r>
    </w:p>
    <w:p w14:paraId="6793D66D" w14:textId="688C5751" w:rsidR="00963061" w:rsidRPr="00D83803" w:rsidRDefault="00963061" w:rsidP="00963061">
      <w:pPr>
        <w:pStyle w:val="a4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  <w:lang w:val="uk-UA"/>
        </w:rPr>
      </w:pPr>
      <w:r w:rsidRPr="00D83803">
        <w:rPr>
          <w:i/>
          <w:iCs/>
          <w:color w:val="000000"/>
          <w:sz w:val="28"/>
          <w:szCs w:val="28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2D96141A" w14:textId="77777777" w:rsidR="00963061" w:rsidRPr="00D83803" w:rsidRDefault="00963061" w:rsidP="00963061">
      <w:pPr>
        <w:pStyle w:val="a4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rPr>
          <w:i/>
          <w:iCs/>
          <w:lang w:val="uk-UA"/>
        </w:rPr>
      </w:pPr>
    </w:p>
    <w:p w14:paraId="6C78317B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Гайдаюк В. О.</w:t>
      </w:r>
    </w:p>
    <w:p w14:paraId="5A0F2B40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12FB21ED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Данченко С. О.</w:t>
      </w:r>
    </w:p>
    <w:p w14:paraId="4751353F" w14:textId="77777777" w:rsidR="00963061" w:rsidRPr="00D83803" w:rsidRDefault="00963061" w:rsidP="00963061">
      <w:pPr>
        <w:tabs>
          <w:tab w:val="left" w:pos="284"/>
          <w:tab w:val="left" w:pos="851"/>
          <w:tab w:val="left" w:pos="1134"/>
        </w:tabs>
        <w:ind w:firstLine="567"/>
        <w:jc w:val="both"/>
        <w:rPr>
          <w:iCs w:val="0"/>
          <w:szCs w:val="28"/>
          <w:lang w:val="uk-UA"/>
        </w:rPr>
      </w:pPr>
    </w:p>
    <w:p w14:paraId="11749BEA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Дзигару Ю. І.</w:t>
      </w:r>
    </w:p>
    <w:p w14:paraId="418E144F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02ADEC4D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Заєць Л. П.</w:t>
      </w:r>
    </w:p>
    <w:p w14:paraId="654EF207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20A7EF42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Кропивницькому О. І.</w:t>
      </w:r>
    </w:p>
    <w:p w14:paraId="659272FE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3E526712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Крупці О. П.</w:t>
      </w:r>
    </w:p>
    <w:p w14:paraId="7A48ED7C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5ACBA6FB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Крупці С. В.</w:t>
      </w:r>
    </w:p>
    <w:p w14:paraId="51D1CB9E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787D3D78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Мізернюк Н. В.</w:t>
      </w:r>
    </w:p>
    <w:p w14:paraId="77AC12F6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1F6056A3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Назарок Н. Г.</w:t>
      </w:r>
    </w:p>
    <w:p w14:paraId="4DE87B03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6AC40D16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Назарку О. С.</w:t>
      </w:r>
    </w:p>
    <w:p w14:paraId="7E36ED84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1C42C9B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Пізняку О. І.</w:t>
      </w:r>
    </w:p>
    <w:p w14:paraId="4940D5D5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5758253E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Пізняк Т. М.</w:t>
      </w:r>
    </w:p>
    <w:p w14:paraId="6B99A5B2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0076864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Рудь Л. М.</w:t>
      </w:r>
    </w:p>
    <w:p w14:paraId="5E09A80E" w14:textId="77777777" w:rsidR="00963061" w:rsidRPr="00D83803" w:rsidRDefault="00963061" w:rsidP="00963061">
      <w:pPr>
        <w:tabs>
          <w:tab w:val="left" w:pos="284"/>
          <w:tab w:val="left" w:pos="851"/>
          <w:tab w:val="left" w:pos="1134"/>
        </w:tabs>
        <w:ind w:firstLine="567"/>
        <w:jc w:val="both"/>
        <w:rPr>
          <w:iCs w:val="0"/>
          <w:szCs w:val="28"/>
          <w:lang w:val="uk-UA"/>
        </w:rPr>
      </w:pPr>
    </w:p>
    <w:p w14:paraId="33811A9F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Себало Л. А.</w:t>
      </w:r>
    </w:p>
    <w:p w14:paraId="7AE71C87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0F3E4DEC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Себалу М. П.</w:t>
      </w:r>
    </w:p>
    <w:p w14:paraId="64401958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0A19312B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Сторожуку П. А.</w:t>
      </w:r>
    </w:p>
    <w:p w14:paraId="037FFD31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6020E79D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Сторожук Т. В.</w:t>
      </w:r>
    </w:p>
    <w:p w14:paraId="69624F52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7B89DC18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Тригубу М. М.</w:t>
      </w:r>
    </w:p>
    <w:p w14:paraId="72CD86B7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51B62060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користування на умовах оренди Цвітковій Т. Ф.</w:t>
      </w:r>
    </w:p>
    <w:p w14:paraId="5304F37E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7FFE02D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з метою встановлення земельного сервітуту Куліш Г. Г.</w:t>
      </w:r>
    </w:p>
    <w:p w14:paraId="4EBFB252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2B28C0E4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з метою встановлення земельного сервітуту Кулішу М. М.</w:t>
      </w:r>
    </w:p>
    <w:p w14:paraId="557CC125" w14:textId="77777777" w:rsidR="00963061" w:rsidRPr="00D83803" w:rsidRDefault="00963061" w:rsidP="00963061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</w:p>
    <w:p w14:paraId="2E0A8BDF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65A4C546" w14:textId="77777777" w:rsidR="00963061" w:rsidRPr="00D83803" w:rsidRDefault="00963061" w:rsidP="00963061">
      <w:pPr>
        <w:tabs>
          <w:tab w:val="left" w:pos="284"/>
          <w:tab w:val="left" w:pos="851"/>
          <w:tab w:val="left" w:pos="1134"/>
        </w:tabs>
        <w:ind w:firstLine="567"/>
        <w:jc w:val="both"/>
        <w:rPr>
          <w:iCs w:val="0"/>
          <w:szCs w:val="28"/>
          <w:lang w:val="uk-UA"/>
        </w:rPr>
      </w:pPr>
    </w:p>
    <w:p w14:paraId="7D30F168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проєкту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59AA20F6" w14:textId="77777777" w:rsidR="00963061" w:rsidRPr="00D83803" w:rsidRDefault="00963061" w:rsidP="00963061">
      <w:pPr>
        <w:pStyle w:val="a3"/>
        <w:tabs>
          <w:tab w:val="left" w:pos="851"/>
          <w:tab w:val="left" w:pos="1134"/>
        </w:tabs>
        <w:ind w:left="0" w:firstLine="567"/>
        <w:rPr>
          <w:iCs/>
          <w:sz w:val="28"/>
          <w:szCs w:val="28"/>
        </w:rPr>
      </w:pPr>
    </w:p>
    <w:p w14:paraId="6EBF52B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Блищик О. М.</w:t>
      </w:r>
    </w:p>
    <w:p w14:paraId="3CD4E5B0" w14:textId="77777777" w:rsidR="00963061" w:rsidRPr="00D83803" w:rsidRDefault="00963061" w:rsidP="00963061">
      <w:pPr>
        <w:pStyle w:val="a3"/>
        <w:tabs>
          <w:tab w:val="left" w:pos="851"/>
          <w:tab w:val="left" w:pos="1134"/>
        </w:tabs>
        <w:ind w:left="0" w:firstLine="567"/>
        <w:rPr>
          <w:iCs/>
          <w:sz w:val="28"/>
          <w:szCs w:val="28"/>
        </w:rPr>
      </w:pPr>
    </w:p>
    <w:p w14:paraId="4E7C5532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Волоткевич К. І.</w:t>
      </w:r>
    </w:p>
    <w:p w14:paraId="12DD4B37" w14:textId="77777777" w:rsidR="00963061" w:rsidRPr="00D83803" w:rsidRDefault="00963061" w:rsidP="00963061">
      <w:pPr>
        <w:pStyle w:val="a3"/>
        <w:tabs>
          <w:tab w:val="left" w:pos="851"/>
          <w:tab w:val="left" w:pos="1134"/>
        </w:tabs>
        <w:ind w:left="0" w:firstLine="567"/>
        <w:rPr>
          <w:iCs/>
          <w:sz w:val="28"/>
          <w:szCs w:val="28"/>
        </w:rPr>
      </w:pPr>
    </w:p>
    <w:p w14:paraId="4E9B2D9C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Гетьман О. М.</w:t>
      </w:r>
    </w:p>
    <w:p w14:paraId="32318F17" w14:textId="77777777" w:rsidR="00963061" w:rsidRPr="00D83803" w:rsidRDefault="00963061" w:rsidP="00963061">
      <w:pPr>
        <w:pStyle w:val="a3"/>
        <w:tabs>
          <w:tab w:val="left" w:pos="851"/>
          <w:tab w:val="left" w:pos="1134"/>
        </w:tabs>
        <w:ind w:left="0" w:firstLine="567"/>
        <w:rPr>
          <w:iCs/>
          <w:sz w:val="28"/>
          <w:szCs w:val="28"/>
        </w:rPr>
      </w:pPr>
    </w:p>
    <w:p w14:paraId="324B41E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Горнічній Л. О.</w:t>
      </w:r>
    </w:p>
    <w:p w14:paraId="0C2BAE2F" w14:textId="77777777" w:rsidR="00963061" w:rsidRPr="00D83803" w:rsidRDefault="00963061" w:rsidP="00963061">
      <w:pPr>
        <w:tabs>
          <w:tab w:val="left" w:pos="284"/>
          <w:tab w:val="left" w:pos="851"/>
          <w:tab w:val="left" w:pos="1134"/>
        </w:tabs>
        <w:ind w:firstLine="567"/>
        <w:jc w:val="both"/>
        <w:rPr>
          <w:iCs w:val="0"/>
          <w:szCs w:val="28"/>
          <w:lang w:val="uk-UA"/>
        </w:rPr>
      </w:pPr>
    </w:p>
    <w:p w14:paraId="02C5F933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Євтухівській І. М.</w:t>
      </w:r>
    </w:p>
    <w:p w14:paraId="7FF5CEDF" w14:textId="77777777" w:rsidR="00963061" w:rsidRPr="00D83803" w:rsidRDefault="00963061" w:rsidP="00963061">
      <w:pPr>
        <w:tabs>
          <w:tab w:val="left" w:pos="284"/>
          <w:tab w:val="left" w:pos="851"/>
          <w:tab w:val="left" w:pos="1134"/>
        </w:tabs>
        <w:ind w:firstLine="567"/>
        <w:jc w:val="both"/>
        <w:rPr>
          <w:iCs w:val="0"/>
          <w:szCs w:val="28"/>
          <w:lang w:val="uk-UA"/>
        </w:rPr>
      </w:pPr>
    </w:p>
    <w:p w14:paraId="140E4DCF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Калінській А. І.</w:t>
      </w:r>
    </w:p>
    <w:p w14:paraId="03CBADEF" w14:textId="77777777" w:rsidR="00963061" w:rsidRPr="00D83803" w:rsidRDefault="00963061" w:rsidP="00963061">
      <w:pPr>
        <w:pStyle w:val="a3"/>
        <w:ind w:left="0" w:firstLine="567"/>
        <w:rPr>
          <w:iCs/>
          <w:sz w:val="28"/>
          <w:szCs w:val="28"/>
        </w:rPr>
      </w:pPr>
    </w:p>
    <w:p w14:paraId="37DC51FD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Ковальчук Н.І.</w:t>
      </w:r>
    </w:p>
    <w:p w14:paraId="1A42182D" w14:textId="77777777" w:rsidR="00963061" w:rsidRPr="00D83803" w:rsidRDefault="00963061" w:rsidP="00963061">
      <w:pPr>
        <w:pStyle w:val="a3"/>
        <w:ind w:left="0" w:firstLine="567"/>
        <w:rPr>
          <w:iCs/>
          <w:sz w:val="28"/>
          <w:szCs w:val="28"/>
        </w:rPr>
      </w:pPr>
    </w:p>
    <w:p w14:paraId="74A631D6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Кравчук Т. А.</w:t>
      </w:r>
    </w:p>
    <w:p w14:paraId="26D2E77D" w14:textId="77777777" w:rsidR="00963061" w:rsidRPr="00D83803" w:rsidRDefault="00963061" w:rsidP="00963061">
      <w:pPr>
        <w:pStyle w:val="a3"/>
        <w:ind w:left="0" w:firstLine="567"/>
        <w:rPr>
          <w:iCs/>
          <w:sz w:val="28"/>
          <w:szCs w:val="28"/>
        </w:rPr>
      </w:pPr>
    </w:p>
    <w:p w14:paraId="04076CEC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гр.Малишевій Л. Д.</w:t>
      </w:r>
    </w:p>
    <w:p w14:paraId="2BEA4A4A" w14:textId="77777777" w:rsidR="00963061" w:rsidRPr="00D83803" w:rsidRDefault="00963061" w:rsidP="00963061">
      <w:pPr>
        <w:pStyle w:val="a3"/>
        <w:ind w:left="0" w:firstLine="567"/>
        <w:rPr>
          <w:iCs/>
          <w:sz w:val="28"/>
          <w:szCs w:val="28"/>
        </w:rPr>
      </w:pPr>
    </w:p>
    <w:p w14:paraId="5630C75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Мельник С. В.</w:t>
      </w:r>
    </w:p>
    <w:p w14:paraId="285BE88A" w14:textId="77777777" w:rsidR="00963061" w:rsidRPr="00D83803" w:rsidRDefault="00963061" w:rsidP="00963061">
      <w:pPr>
        <w:pStyle w:val="a3"/>
        <w:ind w:left="0" w:firstLine="567"/>
        <w:rPr>
          <w:iCs/>
          <w:sz w:val="28"/>
          <w:szCs w:val="28"/>
        </w:rPr>
      </w:pPr>
    </w:p>
    <w:p w14:paraId="68F4B5BF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Подуфалому О.П.</w:t>
      </w:r>
    </w:p>
    <w:p w14:paraId="0EED4265" w14:textId="77777777" w:rsidR="00963061" w:rsidRPr="00D83803" w:rsidRDefault="00963061" w:rsidP="00963061">
      <w:pPr>
        <w:pStyle w:val="a3"/>
        <w:ind w:left="0" w:firstLine="567"/>
        <w:rPr>
          <w:iCs/>
          <w:sz w:val="28"/>
          <w:szCs w:val="28"/>
        </w:rPr>
      </w:pPr>
    </w:p>
    <w:p w14:paraId="3F18E6A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Поштовому М.К.</w:t>
      </w:r>
    </w:p>
    <w:p w14:paraId="39552C7F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1398D4D6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lastRenderedPageBreak/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Рабець Л. В.</w:t>
      </w:r>
    </w:p>
    <w:p w14:paraId="6929E145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06B3F181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Синюченко Н.М.</w:t>
      </w:r>
    </w:p>
    <w:p w14:paraId="4044A8BF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250A7AC9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спільну сумісну власність гр.Сурменко О. Г. та гр.Нічведі М. С.</w:t>
      </w:r>
    </w:p>
    <w:p w14:paraId="1E152ADE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2D1A42D1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Терентієвій Я. О.</w:t>
      </w:r>
    </w:p>
    <w:p w14:paraId="6382204B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121DCB52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Шамру О. О.</w:t>
      </w:r>
    </w:p>
    <w:p w14:paraId="1C0DB5C0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550239A0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Швець І. С.</w:t>
      </w:r>
    </w:p>
    <w:p w14:paraId="516995C7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5AA3C749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реалізацію права вимоги на відведення земельної частки (паю) в натурі (на місцевості)</w:t>
      </w:r>
    </w:p>
    <w:p w14:paraId="58212D1C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0BCC731A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затвердження технічної документації з нормативної грошової оцінки земель населеного пункту селища Погребище Друге</w:t>
      </w:r>
    </w:p>
    <w:p w14:paraId="3D685D73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67D5D6AC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розробку технічної документації із землеустрою щодо встановлення (відновлення) меж земельної ділянки в натурі (на місцевості) ТОВАРИСТВУ З ОБМЕЖЕНОЮ ВІДПОВІДАЛЬНІСТЮ «ТАС АГРО ЗАХІД»</w:t>
      </w:r>
    </w:p>
    <w:p w14:paraId="119972C8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46D52485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надання дозволу на розробку проєкту землеустрою щодо відведення земельної ділянки  в користування на умовах оренди гр. Нидзельській Т. Д.</w:t>
      </w:r>
    </w:p>
    <w:p w14:paraId="79E6CF31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26A77294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надання дозволу на розробку проєкту землеустрою щодо відведення земельної ділянки в користування на умовах оренди гр. Гурківській М. О.</w:t>
      </w:r>
    </w:p>
    <w:p w14:paraId="00E36146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2E17752D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надання дозволу на розробку проєкту землеустрою щодо відведення земельної ділянки в користування на умовах оренди гр. Рожковській Т. О.</w:t>
      </w:r>
    </w:p>
    <w:p w14:paraId="54F70269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23244AEE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lastRenderedPageBreak/>
        <w:t>Про надання дозволу на розробку проєкту землеустрою щодо відведення земельної ділянки в користування на умовах оренди гр. Банячук О. Г.</w:t>
      </w:r>
    </w:p>
    <w:p w14:paraId="425B40E9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41D60A2E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надання дозволу на розробку проєкту землеустрою щодо відведення земельної ділянки в користування на умовах оренди гр. Гавришу В. Д.</w:t>
      </w:r>
    </w:p>
    <w:p w14:paraId="4B5150E4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09990DED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надання дозволу на розробку проєкту землеустрою щодо відведення земельної ділянки в користування на умовах оренди гр. Кирилюк Л. А.</w:t>
      </w:r>
    </w:p>
    <w:p w14:paraId="4FB8016E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611BCBF9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надання дозволу на розробку проєкту землеустрою щодо відведення земельної ділянки в користування на умовах оренди гр. Круторог С. О.</w:t>
      </w:r>
    </w:p>
    <w:p w14:paraId="026D08B2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2BF34418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надання дозволу на розробку проєкту землеустрою щодо відведення земельної ділянки в користування на умовах оренди гр. Савчук А. М.</w:t>
      </w:r>
    </w:p>
    <w:p w14:paraId="2E8825BD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381C860C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внесення змін до договору оренди земельної ділянки сільськогосподарського призначення</w:t>
      </w:r>
    </w:p>
    <w:p w14:paraId="394F51A7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32FC3E99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внесення змін до договору оренди земельної ділянки сільськогосподарського призначення</w:t>
      </w:r>
    </w:p>
    <w:p w14:paraId="11FA3FA3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486811B4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внесення змін до договору оренди земельної ділянки сільськогосподарського призначення</w:t>
      </w:r>
    </w:p>
    <w:p w14:paraId="5B7BF6CA" w14:textId="77777777" w:rsidR="00963061" w:rsidRPr="00D83803" w:rsidRDefault="00963061" w:rsidP="00963061">
      <w:pPr>
        <w:pStyle w:val="a3"/>
        <w:rPr>
          <w:iCs/>
          <w:sz w:val="28"/>
          <w:szCs w:val="28"/>
        </w:rPr>
      </w:pPr>
    </w:p>
    <w:p w14:paraId="3DB77967" w14:textId="77777777" w:rsidR="00963061" w:rsidRPr="00D83803" w:rsidRDefault="00963061" w:rsidP="00963061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D83803">
        <w:rPr>
          <w:color w:val="000000"/>
          <w:sz w:val="28"/>
          <w:szCs w:val="28"/>
        </w:rPr>
        <w:t>Про внесення змін до договору оренди земельної ділянки сільськогосподарського призначення</w:t>
      </w:r>
    </w:p>
    <w:p w14:paraId="42B92BFA" w14:textId="77777777" w:rsidR="00963061" w:rsidRPr="00D83803" w:rsidRDefault="00963061" w:rsidP="00963061">
      <w:pPr>
        <w:pStyle w:val="a3"/>
        <w:ind w:left="0" w:firstLine="567"/>
        <w:rPr>
          <w:iCs/>
          <w:sz w:val="28"/>
          <w:szCs w:val="28"/>
        </w:rPr>
      </w:pPr>
    </w:p>
    <w:p w14:paraId="54D8DB34" w14:textId="72612EC0" w:rsidR="00963061" w:rsidRPr="00D83803" w:rsidRDefault="00963061" w:rsidP="00963061">
      <w:pPr>
        <w:pStyle w:val="a3"/>
        <w:tabs>
          <w:tab w:val="left" w:pos="284"/>
        </w:tabs>
        <w:ind w:left="0" w:firstLine="567"/>
        <w:jc w:val="both"/>
        <w:rPr>
          <w:i/>
          <w:sz w:val="28"/>
          <w:szCs w:val="28"/>
        </w:rPr>
      </w:pPr>
      <w:r w:rsidRPr="00D83803">
        <w:rPr>
          <w:i/>
          <w:sz w:val="28"/>
          <w:szCs w:val="28"/>
        </w:rPr>
        <w:t>З 0</w:t>
      </w:r>
      <w:r w:rsidRPr="00D83803">
        <w:rPr>
          <w:i/>
          <w:sz w:val="28"/>
          <w:szCs w:val="28"/>
        </w:rPr>
        <w:t>2</w:t>
      </w:r>
      <w:r w:rsidRPr="00D83803">
        <w:rPr>
          <w:i/>
          <w:sz w:val="28"/>
          <w:szCs w:val="28"/>
        </w:rPr>
        <w:t xml:space="preserve"> по </w:t>
      </w:r>
      <w:r w:rsidRPr="00D83803">
        <w:rPr>
          <w:i/>
          <w:sz w:val="28"/>
          <w:szCs w:val="28"/>
        </w:rPr>
        <w:t>57</w:t>
      </w:r>
      <w:r w:rsidRPr="00D83803">
        <w:rPr>
          <w:i/>
          <w:sz w:val="28"/>
          <w:szCs w:val="28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6DEB9884" w14:textId="77777777" w:rsidR="00941C40" w:rsidRPr="00D83803" w:rsidRDefault="00941C40" w:rsidP="00002C9B">
      <w:pPr>
        <w:ind w:firstLine="567"/>
        <w:jc w:val="center"/>
        <w:rPr>
          <w:lang w:val="uk-UA"/>
        </w:rPr>
      </w:pPr>
    </w:p>
    <w:sectPr w:rsidR="00941C40" w:rsidRPr="00D83803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FAB245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EADAEC63"/>
    <w:multiLevelType w:val="multilevel"/>
    <w:tmpl w:val="C822608C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2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EA03A3"/>
    <w:multiLevelType w:val="hybridMultilevel"/>
    <w:tmpl w:val="53903EE4"/>
    <w:lvl w:ilvl="0" w:tplc="AAF861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08203885">
    <w:abstractNumId w:val="8"/>
  </w:num>
  <w:num w:numId="2" w16cid:durableId="203060911">
    <w:abstractNumId w:val="6"/>
  </w:num>
  <w:num w:numId="3" w16cid:durableId="246158109">
    <w:abstractNumId w:val="3"/>
  </w:num>
  <w:num w:numId="4" w16cid:durableId="334115033">
    <w:abstractNumId w:val="2"/>
  </w:num>
  <w:num w:numId="5" w16cid:durableId="417364286">
    <w:abstractNumId w:val="11"/>
  </w:num>
  <w:num w:numId="6" w16cid:durableId="1653558305">
    <w:abstractNumId w:val="13"/>
  </w:num>
  <w:num w:numId="7" w16cid:durableId="1857113661">
    <w:abstractNumId w:val="14"/>
  </w:num>
  <w:num w:numId="8" w16cid:durableId="822625217">
    <w:abstractNumId w:val="5"/>
  </w:num>
  <w:num w:numId="9" w16cid:durableId="456262916">
    <w:abstractNumId w:val="7"/>
  </w:num>
  <w:num w:numId="10" w16cid:durableId="2047560936">
    <w:abstractNumId w:val="0"/>
  </w:num>
  <w:num w:numId="11" w16cid:durableId="1921132190">
    <w:abstractNumId w:val="1"/>
  </w:num>
  <w:num w:numId="12" w16cid:durableId="337319019">
    <w:abstractNumId w:val="12"/>
  </w:num>
  <w:num w:numId="13" w16cid:durableId="1069764395">
    <w:abstractNumId w:val="10"/>
  </w:num>
  <w:num w:numId="14" w16cid:durableId="1668090678">
    <w:abstractNumId w:val="9"/>
  </w:num>
  <w:num w:numId="15" w16cid:durableId="536551299">
    <w:abstractNumId w:val="4"/>
  </w:num>
  <w:num w:numId="16" w16cid:durableId="1836146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02C9B"/>
    <w:rsid w:val="00030310"/>
    <w:rsid w:val="00094376"/>
    <w:rsid w:val="000B6274"/>
    <w:rsid w:val="000D1626"/>
    <w:rsid w:val="000F7094"/>
    <w:rsid w:val="00124726"/>
    <w:rsid w:val="00132B00"/>
    <w:rsid w:val="00133D81"/>
    <w:rsid w:val="00163AEC"/>
    <w:rsid w:val="0018529A"/>
    <w:rsid w:val="00190385"/>
    <w:rsid w:val="001E320C"/>
    <w:rsid w:val="00204EEE"/>
    <w:rsid w:val="002276A5"/>
    <w:rsid w:val="00236748"/>
    <w:rsid w:val="002A4D50"/>
    <w:rsid w:val="00393F27"/>
    <w:rsid w:val="003A2B17"/>
    <w:rsid w:val="003B12AB"/>
    <w:rsid w:val="003D405D"/>
    <w:rsid w:val="00424B77"/>
    <w:rsid w:val="00446CC9"/>
    <w:rsid w:val="00470217"/>
    <w:rsid w:val="00471ED7"/>
    <w:rsid w:val="0048357F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05E07"/>
    <w:rsid w:val="0061251A"/>
    <w:rsid w:val="006239CB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B6C28"/>
    <w:rsid w:val="008F4B04"/>
    <w:rsid w:val="00904BA5"/>
    <w:rsid w:val="00906F94"/>
    <w:rsid w:val="00910D26"/>
    <w:rsid w:val="00920C96"/>
    <w:rsid w:val="00937C13"/>
    <w:rsid w:val="00941C40"/>
    <w:rsid w:val="00963061"/>
    <w:rsid w:val="00963FB8"/>
    <w:rsid w:val="00967299"/>
    <w:rsid w:val="009B447C"/>
    <w:rsid w:val="00A171CB"/>
    <w:rsid w:val="00A33ADE"/>
    <w:rsid w:val="00A62B0D"/>
    <w:rsid w:val="00A63044"/>
    <w:rsid w:val="00A81C46"/>
    <w:rsid w:val="00AB21D1"/>
    <w:rsid w:val="00AB7196"/>
    <w:rsid w:val="00AC59AD"/>
    <w:rsid w:val="00B53249"/>
    <w:rsid w:val="00B65BE8"/>
    <w:rsid w:val="00BC77E3"/>
    <w:rsid w:val="00C23A05"/>
    <w:rsid w:val="00CC0DCD"/>
    <w:rsid w:val="00CD4218"/>
    <w:rsid w:val="00CE09B8"/>
    <w:rsid w:val="00CF29D1"/>
    <w:rsid w:val="00D06D20"/>
    <w:rsid w:val="00D32E00"/>
    <w:rsid w:val="00D34C05"/>
    <w:rsid w:val="00D51644"/>
    <w:rsid w:val="00D516C8"/>
    <w:rsid w:val="00D62F1D"/>
    <w:rsid w:val="00D83803"/>
    <w:rsid w:val="00D85569"/>
    <w:rsid w:val="00D9662C"/>
    <w:rsid w:val="00DB6523"/>
    <w:rsid w:val="00E63C0A"/>
    <w:rsid w:val="00E8379B"/>
    <w:rsid w:val="00EA0C63"/>
    <w:rsid w:val="00EF12A7"/>
    <w:rsid w:val="00F10F79"/>
    <w:rsid w:val="00F7617C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ormaltextrun">
    <w:name w:val="normaltextrun"/>
    <w:qFormat/>
    <w:rsid w:val="008B6C28"/>
    <w:rPr>
      <w:rFonts w:cs="Times New Roman"/>
    </w:rPr>
  </w:style>
  <w:style w:type="paragraph" w:customStyle="1" w:styleId="3">
    <w:name w:val="Основной текст3"/>
    <w:basedOn w:val="a"/>
    <w:qFormat/>
    <w:rsid w:val="008B6C28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  <w:style w:type="paragraph" w:customStyle="1" w:styleId="11">
    <w:name w:val="Без интервала1"/>
    <w:qFormat/>
    <w:rsid w:val="008B6C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5850</Words>
  <Characters>3336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10</cp:revision>
  <dcterms:created xsi:type="dcterms:W3CDTF">2025-11-24T10:07:00Z</dcterms:created>
  <dcterms:modified xsi:type="dcterms:W3CDTF">2026-01-12T10:52:00Z</dcterms:modified>
</cp:coreProperties>
</file>