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575CB1B1" w:rsidR="00BC0992" w:rsidRDefault="00C563C3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8</w:t>
      </w:r>
      <w:r w:rsidR="00206643">
        <w:rPr>
          <w:sz w:val="20"/>
          <w:lang w:val="ru-RU"/>
        </w:rPr>
        <w:t>6</w:t>
      </w:r>
      <w:r w:rsidR="003C53C2">
        <w:rPr>
          <w:sz w:val="20"/>
          <w:lang w:val="ru-RU"/>
        </w:rPr>
        <w:t xml:space="preserve"> 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E066DA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5D3109B9" w:rsidR="005033D6" w:rsidRPr="00E066DA" w:rsidRDefault="00C563C3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8</w:t>
            </w:r>
            <w:r w:rsidR="00206643">
              <w:rPr>
                <w:bCs/>
                <w:color w:val="000000"/>
                <w:szCs w:val="24"/>
                <w:lang w:val="uk-UA"/>
              </w:rPr>
              <w:t>6</w:t>
            </w:r>
            <w:r w:rsidR="003C53C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8962B4" w:rsidRPr="00E066DA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0B201E0A" w:rsidR="00BC0992" w:rsidRPr="00E066DA" w:rsidRDefault="00206643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23</w:t>
            </w:r>
            <w:r w:rsidR="00A05A6D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385361">
              <w:rPr>
                <w:bCs/>
                <w:color w:val="000000"/>
                <w:szCs w:val="24"/>
                <w:lang w:val="uk-UA"/>
              </w:rPr>
              <w:t>грудня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4D7564" w:rsidRPr="00E066DA">
              <w:rPr>
                <w:bCs/>
                <w:color w:val="000000"/>
                <w:szCs w:val="24"/>
                <w:lang w:val="uk-UA"/>
              </w:rPr>
              <w:t>5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385361" w:rsidRPr="00E066DA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5D718628" w:rsidR="00385361" w:rsidRPr="00206643" w:rsidRDefault="00206643" w:rsidP="00385361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1223</w:t>
            </w:r>
          </w:p>
        </w:tc>
        <w:tc>
          <w:tcPr>
            <w:tcW w:w="4628" w:type="pct"/>
            <w:shd w:val="pct60" w:color="FFFFFF" w:fill="DAEEF3"/>
          </w:tcPr>
          <w:p w14:paraId="020FC9FD" w14:textId="3BE4D93F" w:rsidR="00385361" w:rsidRPr="00206643" w:rsidRDefault="00206643" w:rsidP="00385361">
            <w:pPr>
              <w:jc w:val="both"/>
              <w:rPr>
                <w:color w:val="000000"/>
                <w:szCs w:val="24"/>
              </w:rPr>
            </w:pPr>
            <w:r w:rsidRPr="00206643">
              <w:rPr>
                <w:color w:val="000000"/>
                <w:szCs w:val="24"/>
              </w:rPr>
              <w:t xml:space="preserve">Про </w:t>
            </w:r>
            <w:proofErr w:type="spellStart"/>
            <w:r w:rsidRPr="00206643">
              <w:rPr>
                <w:color w:val="000000"/>
                <w:szCs w:val="24"/>
              </w:rPr>
              <w:t>внесення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змін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gramStart"/>
            <w:r w:rsidRPr="00206643">
              <w:rPr>
                <w:color w:val="000000"/>
                <w:szCs w:val="24"/>
              </w:rPr>
              <w:t>до бюджету</w:t>
            </w:r>
            <w:proofErr w:type="gram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Погребищенської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міської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територіальної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громади</w:t>
            </w:r>
            <w:proofErr w:type="spellEnd"/>
            <w:r w:rsidRPr="00206643">
              <w:rPr>
                <w:color w:val="000000"/>
                <w:szCs w:val="24"/>
              </w:rPr>
              <w:t xml:space="preserve"> на 2025 </w:t>
            </w:r>
            <w:proofErr w:type="spellStart"/>
            <w:r w:rsidRPr="00206643">
              <w:rPr>
                <w:color w:val="000000"/>
                <w:szCs w:val="24"/>
              </w:rPr>
              <w:t>рік</w:t>
            </w:r>
            <w:proofErr w:type="spellEnd"/>
            <w:r w:rsidRPr="00206643">
              <w:rPr>
                <w:color w:val="000000"/>
                <w:szCs w:val="24"/>
              </w:rPr>
              <w:t xml:space="preserve"> (код бюджету 02563000000)</w:t>
            </w:r>
          </w:p>
        </w:tc>
      </w:tr>
      <w:tr w:rsidR="00385361" w:rsidRPr="00E066DA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09CFFC14" w:rsidR="00385361" w:rsidRPr="00206643" w:rsidRDefault="00206643" w:rsidP="00385361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1224</w:t>
            </w:r>
          </w:p>
        </w:tc>
        <w:tc>
          <w:tcPr>
            <w:tcW w:w="4628" w:type="pct"/>
            <w:shd w:val="pct60" w:color="FFFFFF" w:fill="DAEEF3"/>
          </w:tcPr>
          <w:p w14:paraId="2006F715" w14:textId="1235C0EB" w:rsidR="00385361" w:rsidRPr="00206643" w:rsidRDefault="00206643" w:rsidP="00385361">
            <w:pPr>
              <w:jc w:val="both"/>
              <w:rPr>
                <w:color w:val="000000"/>
                <w:szCs w:val="24"/>
              </w:rPr>
            </w:pPr>
            <w:r w:rsidRPr="00206643">
              <w:rPr>
                <w:color w:val="000000"/>
                <w:szCs w:val="24"/>
              </w:rPr>
              <w:t xml:space="preserve">Про бюджет </w:t>
            </w:r>
            <w:proofErr w:type="spellStart"/>
            <w:r w:rsidRPr="00206643">
              <w:rPr>
                <w:color w:val="000000"/>
                <w:szCs w:val="24"/>
              </w:rPr>
              <w:t>Погребищенської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міської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територіальної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громади</w:t>
            </w:r>
            <w:proofErr w:type="spellEnd"/>
            <w:r w:rsidRPr="00206643">
              <w:rPr>
                <w:color w:val="000000"/>
                <w:szCs w:val="24"/>
              </w:rPr>
              <w:t xml:space="preserve"> на 2026 </w:t>
            </w:r>
            <w:proofErr w:type="spellStart"/>
            <w:r w:rsidRPr="00206643">
              <w:rPr>
                <w:color w:val="000000"/>
                <w:szCs w:val="24"/>
              </w:rPr>
              <w:t>рік</w:t>
            </w:r>
            <w:proofErr w:type="spellEnd"/>
            <w:r w:rsidRPr="00206643">
              <w:rPr>
                <w:color w:val="000000"/>
                <w:szCs w:val="24"/>
                <w:lang w:val="uk-UA"/>
              </w:rPr>
              <w:t xml:space="preserve"> </w:t>
            </w:r>
            <w:r w:rsidRPr="00206643">
              <w:rPr>
                <w:color w:val="000000"/>
                <w:szCs w:val="24"/>
              </w:rPr>
              <w:t>(код бюджету 02563000000)</w:t>
            </w:r>
          </w:p>
        </w:tc>
      </w:tr>
      <w:tr w:rsidR="00385361" w:rsidRPr="00E066DA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42DF534D" w:rsidR="00385361" w:rsidRPr="00206643" w:rsidRDefault="00206643" w:rsidP="00385361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1225</w:t>
            </w:r>
          </w:p>
        </w:tc>
        <w:tc>
          <w:tcPr>
            <w:tcW w:w="4628" w:type="pct"/>
            <w:shd w:val="pct60" w:color="FFFFFF" w:fill="DAEEF3"/>
          </w:tcPr>
          <w:p w14:paraId="642E499E" w14:textId="2B713826" w:rsidR="00385361" w:rsidRPr="00206643" w:rsidRDefault="00206643" w:rsidP="00385361">
            <w:pPr>
              <w:jc w:val="both"/>
              <w:rPr>
                <w:color w:val="000000"/>
                <w:szCs w:val="24"/>
              </w:rPr>
            </w:pPr>
            <w:r w:rsidRPr="00206643">
              <w:rPr>
                <w:color w:val="000000"/>
                <w:szCs w:val="24"/>
              </w:rPr>
              <w:t xml:space="preserve">Про </w:t>
            </w:r>
            <w:proofErr w:type="spellStart"/>
            <w:r w:rsidRPr="00206643">
              <w:rPr>
                <w:color w:val="000000"/>
                <w:szCs w:val="24"/>
              </w:rPr>
              <w:t>затвердження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структури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виконавчих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органів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Погребищенської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міської</w:t>
            </w:r>
            <w:proofErr w:type="spellEnd"/>
            <w:r w:rsidRPr="00206643">
              <w:rPr>
                <w:color w:val="000000"/>
                <w:szCs w:val="24"/>
              </w:rPr>
              <w:t xml:space="preserve"> ради, </w:t>
            </w:r>
            <w:proofErr w:type="spellStart"/>
            <w:r w:rsidRPr="00206643">
              <w:rPr>
                <w:color w:val="000000"/>
                <w:szCs w:val="24"/>
              </w:rPr>
              <w:t>апарату</w:t>
            </w:r>
            <w:proofErr w:type="spellEnd"/>
            <w:r w:rsidRPr="00206643">
              <w:rPr>
                <w:color w:val="000000"/>
                <w:szCs w:val="24"/>
              </w:rPr>
              <w:t xml:space="preserve"> ради та </w:t>
            </w:r>
            <w:proofErr w:type="spellStart"/>
            <w:r w:rsidRPr="00206643">
              <w:rPr>
                <w:color w:val="000000"/>
                <w:szCs w:val="24"/>
              </w:rPr>
              <w:t>її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виконавчого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комітету</w:t>
            </w:r>
            <w:proofErr w:type="spellEnd"/>
            <w:r w:rsidRPr="00206643">
              <w:rPr>
                <w:color w:val="000000"/>
                <w:szCs w:val="24"/>
              </w:rPr>
              <w:t xml:space="preserve"> у </w:t>
            </w:r>
            <w:proofErr w:type="spellStart"/>
            <w:r w:rsidRPr="00206643">
              <w:rPr>
                <w:color w:val="000000"/>
                <w:szCs w:val="24"/>
              </w:rPr>
              <w:t>новій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редакції</w:t>
            </w:r>
            <w:proofErr w:type="spellEnd"/>
          </w:p>
        </w:tc>
      </w:tr>
      <w:tr w:rsidR="00385361" w:rsidRPr="00E066DA" w14:paraId="6FC531EA" w14:textId="77777777" w:rsidTr="00CA4486">
        <w:tc>
          <w:tcPr>
            <w:tcW w:w="372" w:type="pct"/>
            <w:shd w:val="solid" w:color="C6D9F1" w:fill="FFFFFF"/>
            <w:vAlign w:val="center"/>
          </w:tcPr>
          <w:p w14:paraId="340233E3" w14:textId="0CD52663" w:rsidR="00385361" w:rsidRPr="00206643" w:rsidRDefault="00206643" w:rsidP="00385361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1226</w:t>
            </w:r>
          </w:p>
        </w:tc>
        <w:tc>
          <w:tcPr>
            <w:tcW w:w="4628" w:type="pct"/>
            <w:shd w:val="pct60" w:color="FFFFFF" w:fill="DAEEF3"/>
          </w:tcPr>
          <w:p w14:paraId="538D5365" w14:textId="49F30211" w:rsidR="00385361" w:rsidRPr="00206643" w:rsidRDefault="00206643" w:rsidP="00385361">
            <w:pPr>
              <w:jc w:val="both"/>
              <w:rPr>
                <w:color w:val="000000"/>
                <w:szCs w:val="24"/>
              </w:rPr>
            </w:pPr>
            <w:r w:rsidRPr="00206643">
              <w:rPr>
                <w:color w:val="000000"/>
                <w:szCs w:val="24"/>
              </w:rPr>
              <w:t xml:space="preserve">Про </w:t>
            </w:r>
            <w:r w:rsidRPr="00206643">
              <w:rPr>
                <w:color w:val="000000"/>
                <w:szCs w:val="24"/>
                <w:lang w:val="uk-UA"/>
              </w:rPr>
              <w:t>автономію закладів культури Погребищенської міської територіальної громади</w:t>
            </w:r>
          </w:p>
        </w:tc>
      </w:tr>
      <w:tr w:rsidR="00385361" w:rsidRPr="00E066DA" w14:paraId="2B231401" w14:textId="77777777" w:rsidTr="00CA4486">
        <w:tc>
          <w:tcPr>
            <w:tcW w:w="372" w:type="pct"/>
            <w:shd w:val="solid" w:color="C6D9F1" w:fill="FFFFFF"/>
            <w:vAlign w:val="center"/>
          </w:tcPr>
          <w:p w14:paraId="7B18D13F" w14:textId="7EF739B8" w:rsidR="00385361" w:rsidRPr="00206643" w:rsidRDefault="00206643" w:rsidP="00385361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1227</w:t>
            </w:r>
          </w:p>
        </w:tc>
        <w:tc>
          <w:tcPr>
            <w:tcW w:w="4628" w:type="pct"/>
            <w:shd w:val="pct60" w:color="FFFFFF" w:fill="DAEEF3"/>
          </w:tcPr>
          <w:p w14:paraId="022045D1" w14:textId="35683AFC" w:rsidR="00385361" w:rsidRPr="00206643" w:rsidRDefault="00206643" w:rsidP="00385361">
            <w:pPr>
              <w:jc w:val="both"/>
              <w:rPr>
                <w:color w:val="000000"/>
                <w:szCs w:val="24"/>
              </w:rPr>
            </w:pPr>
            <w:r w:rsidRPr="00206643">
              <w:rPr>
                <w:color w:val="000000"/>
                <w:szCs w:val="24"/>
                <w:lang w:val="uk-UA"/>
              </w:rPr>
              <w:t>Про затвердження граничної чисельності працівників комунальних закладів та установ галузі освіти Погребищенської міської ради</w:t>
            </w:r>
          </w:p>
        </w:tc>
      </w:tr>
      <w:tr w:rsidR="00385361" w:rsidRPr="00E066DA" w14:paraId="7C2A956B" w14:textId="77777777" w:rsidTr="00CA4486">
        <w:tc>
          <w:tcPr>
            <w:tcW w:w="372" w:type="pct"/>
            <w:shd w:val="solid" w:color="C6D9F1" w:fill="FFFFFF"/>
            <w:vAlign w:val="center"/>
          </w:tcPr>
          <w:p w14:paraId="7BC3433A" w14:textId="1AF70D5F" w:rsidR="00385361" w:rsidRPr="00206643" w:rsidRDefault="00206643" w:rsidP="00385361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1228</w:t>
            </w:r>
          </w:p>
        </w:tc>
        <w:tc>
          <w:tcPr>
            <w:tcW w:w="4628" w:type="pct"/>
            <w:shd w:val="pct60" w:color="FFFFFF" w:fill="DAEEF3"/>
          </w:tcPr>
          <w:p w14:paraId="0CF70940" w14:textId="7A22CF23" w:rsidR="00385361" w:rsidRPr="00206643" w:rsidRDefault="00206643" w:rsidP="00385361">
            <w:pPr>
              <w:jc w:val="both"/>
              <w:rPr>
                <w:color w:val="000000"/>
                <w:szCs w:val="24"/>
              </w:rPr>
            </w:pPr>
            <w:r w:rsidRPr="00206643">
              <w:rPr>
                <w:color w:val="000000"/>
                <w:szCs w:val="24"/>
              </w:rPr>
              <w:t xml:space="preserve">Про план </w:t>
            </w:r>
            <w:proofErr w:type="spellStart"/>
            <w:r w:rsidRPr="00206643">
              <w:rPr>
                <w:color w:val="000000"/>
                <w:szCs w:val="24"/>
              </w:rPr>
              <w:t>роботи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Погребищенської</w:t>
            </w:r>
            <w:proofErr w:type="spellEnd"/>
            <w:r w:rsidRPr="00206643">
              <w:rPr>
                <w:color w:val="000000"/>
                <w:szCs w:val="24"/>
              </w:rPr>
              <w:t xml:space="preserve"> </w:t>
            </w:r>
            <w:proofErr w:type="spellStart"/>
            <w:r w:rsidRPr="00206643">
              <w:rPr>
                <w:color w:val="000000"/>
                <w:szCs w:val="24"/>
              </w:rPr>
              <w:t>міської</w:t>
            </w:r>
            <w:proofErr w:type="spellEnd"/>
            <w:r w:rsidRPr="00206643">
              <w:rPr>
                <w:color w:val="000000"/>
                <w:szCs w:val="24"/>
              </w:rPr>
              <w:t xml:space="preserve"> ради на 2026 </w:t>
            </w:r>
            <w:proofErr w:type="spellStart"/>
            <w:r w:rsidRPr="00206643">
              <w:rPr>
                <w:color w:val="000000"/>
                <w:szCs w:val="24"/>
              </w:rPr>
              <w:t>рік</w:t>
            </w:r>
            <w:proofErr w:type="spellEnd"/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3756" w14:textId="77777777" w:rsidR="00326A7F" w:rsidRDefault="00326A7F">
      <w:r>
        <w:separator/>
      </w:r>
    </w:p>
  </w:endnote>
  <w:endnote w:type="continuationSeparator" w:id="0">
    <w:p w14:paraId="2F3CCA56" w14:textId="77777777" w:rsidR="00326A7F" w:rsidRDefault="0032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290C" w14:textId="77777777" w:rsidR="00326A7F" w:rsidRDefault="00326A7F">
      <w:r>
        <w:separator/>
      </w:r>
    </w:p>
  </w:footnote>
  <w:footnote w:type="continuationSeparator" w:id="0">
    <w:p w14:paraId="158C97EB" w14:textId="77777777" w:rsidR="00326A7F" w:rsidRDefault="00326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06643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6A7F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E53"/>
    <w:rsid w:val="00614A74"/>
    <w:rsid w:val="00620E72"/>
    <w:rsid w:val="00622449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5D75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5235"/>
    <w:rsid w:val="00E35C56"/>
    <w:rsid w:val="00E41CE9"/>
    <w:rsid w:val="00E43B27"/>
    <w:rsid w:val="00E43F01"/>
    <w:rsid w:val="00E4570C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50</cp:revision>
  <cp:lastPrinted>2021-04-22T06:15:00Z</cp:lastPrinted>
  <dcterms:created xsi:type="dcterms:W3CDTF">2023-11-14T10:30:00Z</dcterms:created>
  <dcterms:modified xsi:type="dcterms:W3CDTF">2025-12-23T10:09:00Z</dcterms:modified>
</cp:coreProperties>
</file>