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0FFD" w14:textId="77777777" w:rsidR="00C120B3" w:rsidRPr="00C120B3" w:rsidRDefault="00C120B3" w:rsidP="00C120B3">
      <w:pPr>
        <w:spacing w:after="0" w:line="240" w:lineRule="auto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120B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ЗАТВЕРДЖЕНО</w:t>
      </w:r>
    </w:p>
    <w:p w14:paraId="40EC2451" w14:textId="77777777" w:rsidR="00C120B3" w:rsidRPr="00C120B3" w:rsidRDefault="00C120B3" w:rsidP="00C120B3">
      <w:pPr>
        <w:spacing w:after="0" w:line="240" w:lineRule="auto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120B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Наказ Міністерства у справах ветеранів України</w:t>
      </w:r>
    </w:p>
    <w:p w14:paraId="26C66A27" w14:textId="3E3A153D" w:rsidR="00282E08" w:rsidRPr="00282E08" w:rsidRDefault="00C120B3" w:rsidP="00C120B3">
      <w:pPr>
        <w:spacing w:after="0" w:line="240" w:lineRule="auto"/>
        <w:ind w:left="9639"/>
        <w:rPr>
          <w:rFonts w:ascii="Times New Roman" w:hAnsi="Times New Roman" w:cs="Times New Roman"/>
          <w:color w:val="000000"/>
          <w:lang w:val="uk-UA" w:eastAsia="uk-UA"/>
        </w:rPr>
      </w:pPr>
      <w:r w:rsidRPr="00C120B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____________ 2025 року №_______</w:t>
      </w:r>
    </w:p>
    <w:p w14:paraId="34A808E8" w14:textId="77777777" w:rsidR="001C740E" w:rsidRPr="00282E08" w:rsidRDefault="001C740E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2D6A8D77" w14:textId="77777777" w:rsidR="001C740E" w:rsidRDefault="006A5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</w:t>
      </w:r>
    </w:p>
    <w:p w14:paraId="3AD81105" w14:textId="77777777" w:rsidR="00257AD8" w:rsidRPr="00257AD8" w:rsidRDefault="00257AD8" w:rsidP="00257A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AD8">
        <w:rPr>
          <w:rFonts w:ascii="Times New Roman" w:hAnsi="Times New Roman" w:cs="Times New Roman"/>
          <w:b/>
          <w:sz w:val="28"/>
          <w:szCs w:val="28"/>
          <w:lang w:val="uk-UA"/>
        </w:rPr>
        <w:t>Позбавлення статусу учасника бойових дій та статусу особи з інвалідністю внаслідок війни іноземців та осіб без</w:t>
      </w:r>
    </w:p>
    <w:p w14:paraId="6BC1D842" w14:textId="0E11AE02" w:rsidR="001C740E" w:rsidRPr="00EA726E" w:rsidRDefault="00257AD8" w:rsidP="00257AD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57AD8">
        <w:rPr>
          <w:rFonts w:ascii="Times New Roman" w:hAnsi="Times New Roman" w:cs="Times New Roman"/>
          <w:b/>
          <w:sz w:val="28"/>
          <w:szCs w:val="28"/>
          <w:lang w:val="uk-UA"/>
        </w:rPr>
        <w:t>громадянства, які захищали незалежність, суверенітет та територіальну цілісність України</w:t>
      </w:r>
    </w:p>
    <w:p w14:paraId="5537990A" w14:textId="77777777" w:rsidR="001C740E" w:rsidRDefault="001C74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1411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3685"/>
        <w:gridCol w:w="2977"/>
        <w:gridCol w:w="3773"/>
      </w:tblGrid>
      <w:tr w:rsidR="00257AD8" w14:paraId="102F19B9" w14:textId="77777777" w:rsidTr="00257AD8">
        <w:trPr>
          <w:jc w:val="center"/>
        </w:trPr>
        <w:tc>
          <w:tcPr>
            <w:tcW w:w="562" w:type="dxa"/>
            <w:vAlign w:val="center"/>
          </w:tcPr>
          <w:p w14:paraId="50F6EA6D" w14:textId="50052582" w:rsidR="00257AD8" w:rsidRPr="00282E08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205967375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119" w:type="dxa"/>
            <w:vAlign w:val="center"/>
          </w:tcPr>
          <w:p w14:paraId="2C9710AA" w14:textId="3BE698CD" w:rsidR="00257AD8" w:rsidRPr="00282E08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звернення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685" w:type="dxa"/>
            <w:vAlign w:val="center"/>
          </w:tcPr>
          <w:p w14:paraId="2B8C309D" w14:textId="4A8C90B4" w:rsidR="00257AD8" w:rsidRPr="00282E08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Відповідальна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посадова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особа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977" w:type="dxa"/>
          </w:tcPr>
          <w:p w14:paraId="38BB9606" w14:textId="60B27C6E" w:rsidR="00257AD8" w:rsidRPr="00282E08" w:rsidRDefault="00257AD8" w:rsidP="00A077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Структурні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підрозділи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</w:p>
        </w:tc>
        <w:tc>
          <w:tcPr>
            <w:tcW w:w="3773" w:type="dxa"/>
            <w:vAlign w:val="center"/>
          </w:tcPr>
          <w:p w14:paraId="32C37A14" w14:textId="5EA5A3A2" w:rsidR="00257AD8" w:rsidRPr="00282E08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Строки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етапів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</w:p>
        </w:tc>
      </w:tr>
      <w:bookmarkEnd w:id="0"/>
      <w:tr w:rsidR="00257AD8" w14:paraId="1CAFE5FA" w14:textId="77777777" w:rsidTr="00257AD8">
        <w:trPr>
          <w:trHeight w:val="1322"/>
          <w:jc w:val="center"/>
        </w:trPr>
        <w:tc>
          <w:tcPr>
            <w:tcW w:w="562" w:type="dxa"/>
            <w:vMerge w:val="restart"/>
          </w:tcPr>
          <w:p w14:paraId="5009789D" w14:textId="19F31830" w:rsidR="00257AD8" w:rsidRPr="00D123DB" w:rsidRDefault="00257AD8" w:rsidP="000B6758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049B18E4" w14:textId="5A070FE5" w:rsidR="00257AD8" w:rsidRPr="00D123DB" w:rsidRDefault="00257AD8" w:rsidP="000B6758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звернення</w:t>
            </w:r>
            <w:proofErr w:type="spellEnd"/>
          </w:p>
        </w:tc>
        <w:tc>
          <w:tcPr>
            <w:tcW w:w="3685" w:type="dxa"/>
          </w:tcPr>
          <w:p w14:paraId="00482511" w14:textId="588AB891" w:rsidR="00257AD8" w:rsidRPr="00D123DB" w:rsidRDefault="002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2977" w:type="dxa"/>
          </w:tcPr>
          <w:p w14:paraId="0338901A" w14:textId="497A86DF" w:rsidR="00257AD8" w:rsidRPr="00D123DB" w:rsidRDefault="002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3773" w:type="dxa"/>
            <w:vMerge w:val="restart"/>
          </w:tcPr>
          <w:p w14:paraId="12D8A7F4" w14:textId="1A74DF12" w:rsidR="00257AD8" w:rsidRPr="00D123DB" w:rsidRDefault="002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 день</w:t>
            </w:r>
            <w:proofErr w:type="gram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заявника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257AD8" w14:paraId="16B0A440" w14:textId="77777777" w:rsidTr="00257AD8">
        <w:trPr>
          <w:trHeight w:val="1403"/>
          <w:jc w:val="center"/>
        </w:trPr>
        <w:tc>
          <w:tcPr>
            <w:tcW w:w="562" w:type="dxa"/>
            <w:vMerge/>
          </w:tcPr>
          <w:p w14:paraId="43C81E73" w14:textId="5E0721E6" w:rsidR="00257AD8" w:rsidRPr="00D123DB" w:rsidRDefault="00257AD8" w:rsidP="008C78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</w:tcPr>
          <w:p w14:paraId="7726CF68" w14:textId="77777777" w:rsidR="00257AD8" w:rsidRPr="00D123DB" w:rsidRDefault="00257AD8" w:rsidP="008C78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14:paraId="6F44F52C" w14:textId="0B9A1898" w:rsidR="00257AD8" w:rsidRPr="00D123DB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звернень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</w:tcPr>
          <w:p w14:paraId="1E83AE4D" w14:textId="571EF5AE" w:rsidR="00257AD8" w:rsidRPr="00D123DB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звернень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Merge/>
          </w:tcPr>
          <w:p w14:paraId="65FC2F54" w14:textId="62E39E07" w:rsidR="00257AD8" w:rsidRPr="00D123DB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7AD8" w14:paraId="03309B3F" w14:textId="77777777" w:rsidTr="00257AD8">
        <w:trPr>
          <w:trHeight w:val="1293"/>
          <w:jc w:val="center"/>
        </w:trPr>
        <w:tc>
          <w:tcPr>
            <w:tcW w:w="562" w:type="dxa"/>
            <w:vMerge w:val="restart"/>
          </w:tcPr>
          <w:p w14:paraId="2F32CC25" w14:textId="2DB27435" w:rsidR="00257AD8" w:rsidRPr="00D123DB" w:rsidRDefault="00257AD8" w:rsidP="008C78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  <w:vMerge w:val="restart"/>
          </w:tcPr>
          <w:p w14:paraId="76D4B70B" w14:textId="77777777" w:rsidR="00257AD8" w:rsidRPr="00D123DB" w:rsidRDefault="00257AD8" w:rsidP="00257AD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Передача вхідного пакета</w:t>
            </w:r>
          </w:p>
          <w:p w14:paraId="597F13B6" w14:textId="77777777" w:rsidR="00257AD8" w:rsidRPr="00D123DB" w:rsidRDefault="00257AD8" w:rsidP="00257AD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документів відповідальному</w:t>
            </w:r>
          </w:p>
          <w:p w14:paraId="7B240A8D" w14:textId="77777777" w:rsidR="00257AD8" w:rsidRPr="00D123DB" w:rsidRDefault="00257AD8" w:rsidP="00257AD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співробітнику Міністерства у</w:t>
            </w:r>
          </w:p>
          <w:p w14:paraId="4ACE6D80" w14:textId="30B5B078" w:rsidR="00257AD8" w:rsidRPr="00D123DB" w:rsidRDefault="00257AD8" w:rsidP="00257AD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справах ветеранів України</w:t>
            </w:r>
          </w:p>
        </w:tc>
        <w:tc>
          <w:tcPr>
            <w:tcW w:w="3685" w:type="dxa"/>
          </w:tcPr>
          <w:p w14:paraId="6C4BA678" w14:textId="44E4725E" w:rsidR="00257AD8" w:rsidRPr="00D123DB" w:rsidRDefault="00257AD8" w:rsidP="003C2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</w:p>
        </w:tc>
        <w:tc>
          <w:tcPr>
            <w:tcW w:w="2977" w:type="dxa"/>
          </w:tcPr>
          <w:p w14:paraId="2D3E3F62" w14:textId="32F35386" w:rsidR="00257AD8" w:rsidRPr="00D123DB" w:rsidRDefault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3773" w:type="dxa"/>
            <w:vMerge w:val="restart"/>
          </w:tcPr>
          <w:p w14:paraId="48125AC2" w14:textId="470B64C8" w:rsidR="00257AD8" w:rsidRPr="00D123DB" w:rsidRDefault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пізніше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наступного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робочого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після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отримання</w:t>
            </w:r>
          </w:p>
        </w:tc>
      </w:tr>
      <w:tr w:rsidR="00257AD8" w14:paraId="3B0F0CCF" w14:textId="77777777" w:rsidTr="00257AD8">
        <w:trPr>
          <w:trHeight w:val="683"/>
          <w:jc w:val="center"/>
        </w:trPr>
        <w:tc>
          <w:tcPr>
            <w:tcW w:w="562" w:type="dxa"/>
            <w:vMerge/>
          </w:tcPr>
          <w:p w14:paraId="1CE48B45" w14:textId="77777777" w:rsidR="00257AD8" w:rsidRPr="00D123DB" w:rsidRDefault="00257AD8" w:rsidP="008C78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</w:tcPr>
          <w:p w14:paraId="06BF8C8B" w14:textId="77777777" w:rsidR="00257AD8" w:rsidRPr="00D123DB" w:rsidRDefault="00257AD8" w:rsidP="008C78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14:paraId="7D7F65FE" w14:textId="5F5EA0DC" w:rsidR="00257AD8" w:rsidRPr="00D123DB" w:rsidRDefault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звернень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</w:tcPr>
          <w:p w14:paraId="1B78B5A4" w14:textId="43CD4763" w:rsidR="00257AD8" w:rsidRPr="00D123DB" w:rsidRDefault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звернень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Merge/>
          </w:tcPr>
          <w:p w14:paraId="00DD0B81" w14:textId="77777777" w:rsidR="00257AD8" w:rsidRPr="00D123DB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2A09" w14:paraId="681EE686" w14:textId="77777777" w:rsidTr="00586FF8">
        <w:trPr>
          <w:trHeight w:val="683"/>
          <w:jc w:val="center"/>
        </w:trPr>
        <w:tc>
          <w:tcPr>
            <w:tcW w:w="562" w:type="dxa"/>
            <w:vAlign w:val="center"/>
          </w:tcPr>
          <w:p w14:paraId="61508DA0" w14:textId="593B0B4B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3119" w:type="dxa"/>
            <w:vAlign w:val="center"/>
          </w:tcPr>
          <w:p w14:paraId="6A560BC3" w14:textId="492D20E0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звернення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685" w:type="dxa"/>
            <w:vAlign w:val="center"/>
          </w:tcPr>
          <w:p w14:paraId="020E337A" w14:textId="6353090A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977" w:type="dxa"/>
          </w:tcPr>
          <w:p w14:paraId="75D9778E" w14:textId="038EB268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Структурні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підрозділи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</w:p>
        </w:tc>
        <w:tc>
          <w:tcPr>
            <w:tcW w:w="3773" w:type="dxa"/>
            <w:vAlign w:val="center"/>
          </w:tcPr>
          <w:p w14:paraId="32CC712F" w14:textId="145EF73B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Строки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етапів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</w:p>
        </w:tc>
      </w:tr>
      <w:tr w:rsidR="003C2A09" w14:paraId="37D3B794" w14:textId="77777777" w:rsidTr="003C2A09">
        <w:trPr>
          <w:trHeight w:val="1148"/>
          <w:jc w:val="center"/>
        </w:trPr>
        <w:tc>
          <w:tcPr>
            <w:tcW w:w="562" w:type="dxa"/>
            <w:vMerge w:val="restart"/>
            <w:vAlign w:val="center"/>
          </w:tcPr>
          <w:p w14:paraId="435431E1" w14:textId="74E263A9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  <w:vMerge w:val="restart"/>
            <w:vAlign w:val="center"/>
          </w:tcPr>
          <w:p w14:paraId="100A4CBF" w14:textId="0E0A1A6E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Отримання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матеріалів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опрацювання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Перевірка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відповідності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пакету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вимогам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3685" w:type="dxa"/>
            <w:vMerge w:val="restart"/>
            <w:vAlign w:val="center"/>
          </w:tcPr>
          <w:p w14:paraId="762F0437" w14:textId="68575EBB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статусів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Департаменту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  <w:vMerge w:val="restart"/>
          </w:tcPr>
          <w:p w14:paraId="04C1A11A" w14:textId="0ED32B94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статусів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Департаменту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Align w:val="center"/>
          </w:tcPr>
          <w:p w14:paraId="134E244F" w14:textId="385FD04C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трьох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робочих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дня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надходження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заяви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центру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</w:p>
        </w:tc>
      </w:tr>
      <w:tr w:rsidR="003C2A09" w14:paraId="13F0CC53" w14:textId="77777777" w:rsidTr="00C42DBE">
        <w:trPr>
          <w:trHeight w:val="1050"/>
          <w:jc w:val="center"/>
        </w:trPr>
        <w:tc>
          <w:tcPr>
            <w:tcW w:w="562" w:type="dxa"/>
            <w:vMerge/>
            <w:vAlign w:val="center"/>
          </w:tcPr>
          <w:p w14:paraId="6CDF5CE1" w14:textId="77777777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14:paraId="4FFB05AB" w14:textId="77777777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6C155A8B" w14:textId="77777777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A3F7625" w14:textId="77777777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14:paraId="3FA40F6E" w14:textId="36049931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3 – 4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робочих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дня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реєстрації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заяви в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Міністерстві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</w:p>
        </w:tc>
      </w:tr>
      <w:tr w:rsidR="003C2A09" w14:paraId="189B1FF5" w14:textId="77777777" w:rsidTr="003C2A09">
        <w:trPr>
          <w:trHeight w:val="1005"/>
          <w:jc w:val="center"/>
        </w:trPr>
        <w:tc>
          <w:tcPr>
            <w:tcW w:w="562" w:type="dxa"/>
            <w:vMerge w:val="restart"/>
            <w:vAlign w:val="center"/>
          </w:tcPr>
          <w:p w14:paraId="6B25E82D" w14:textId="1225A970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  <w:vMerge w:val="restart"/>
            <w:vAlign w:val="center"/>
          </w:tcPr>
          <w:p w14:paraId="2848F7B7" w14:textId="55B5AEFE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Підготовка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пакету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розгляду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засіданні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відповідної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міжвідомчої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коміс</w:t>
            </w:r>
            <w:proofErr w:type="spellEnd"/>
          </w:p>
        </w:tc>
        <w:tc>
          <w:tcPr>
            <w:tcW w:w="3685" w:type="dxa"/>
            <w:vMerge w:val="restart"/>
            <w:vAlign w:val="center"/>
          </w:tcPr>
          <w:p w14:paraId="1253FA94" w14:textId="781C1F87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статусів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Департаменту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  <w:vMerge w:val="restart"/>
          </w:tcPr>
          <w:p w14:paraId="3AC0C41A" w14:textId="46900218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статусів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Департаменту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Align w:val="center"/>
          </w:tcPr>
          <w:p w14:paraId="102FE61A" w14:textId="1048FBB3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 – 10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робочих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дня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надходження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заяви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центру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</w:p>
        </w:tc>
      </w:tr>
      <w:tr w:rsidR="003C2A09" w14:paraId="0C48EC9D" w14:textId="77777777" w:rsidTr="00D123DB">
        <w:trPr>
          <w:trHeight w:val="1179"/>
          <w:jc w:val="center"/>
        </w:trPr>
        <w:tc>
          <w:tcPr>
            <w:tcW w:w="562" w:type="dxa"/>
            <w:vMerge/>
            <w:vAlign w:val="center"/>
          </w:tcPr>
          <w:p w14:paraId="4F2C18D1" w14:textId="77777777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14:paraId="69C0DD3E" w14:textId="77777777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26F49321" w14:textId="77777777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FBD1948" w14:textId="77777777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14:paraId="647F8CC9" w14:textId="5E44C95B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 – 15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робочих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дня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реєстрації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заяви в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Міністерстві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</w:p>
        </w:tc>
      </w:tr>
      <w:tr w:rsidR="003C2A09" w14:paraId="0A3B4555" w14:textId="77777777" w:rsidTr="003C2A09">
        <w:trPr>
          <w:trHeight w:val="882"/>
          <w:jc w:val="center"/>
        </w:trPr>
        <w:tc>
          <w:tcPr>
            <w:tcW w:w="562" w:type="dxa"/>
            <w:vMerge w:val="restart"/>
            <w:vAlign w:val="center"/>
          </w:tcPr>
          <w:p w14:paraId="1CF92069" w14:textId="1EDF8F72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  <w:vMerge w:val="restart"/>
            <w:vAlign w:val="center"/>
          </w:tcPr>
          <w:p w14:paraId="1C5D0D26" w14:textId="5DFF9830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Винесення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заяви на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розгляд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міжвідомчої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комісії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прийняття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рішення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позбавлення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статусу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учасника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бойових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дій</w:t>
            </w:r>
            <w:proofErr w:type="spellEnd"/>
          </w:p>
        </w:tc>
        <w:tc>
          <w:tcPr>
            <w:tcW w:w="3685" w:type="dxa"/>
            <w:vMerge w:val="restart"/>
            <w:vAlign w:val="center"/>
          </w:tcPr>
          <w:p w14:paraId="38CE3CB4" w14:textId="32DB1C11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статусів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Департаменту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  <w:vMerge w:val="restart"/>
          </w:tcPr>
          <w:p w14:paraId="5AFB8D52" w14:textId="0463FB8C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статусів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Департаменту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Align w:val="center"/>
          </w:tcPr>
          <w:p w14:paraId="7F696B03" w14:textId="7C0D901B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17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робочих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дня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надходження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заяви особи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центру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або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надходження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уточненої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інформації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стосовно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неї</w:t>
            </w:r>
            <w:proofErr w:type="spellEnd"/>
          </w:p>
        </w:tc>
      </w:tr>
      <w:tr w:rsidR="003C2A09" w14:paraId="1D3CA762" w14:textId="77777777" w:rsidTr="00D123DB">
        <w:trPr>
          <w:trHeight w:val="1977"/>
          <w:jc w:val="center"/>
        </w:trPr>
        <w:tc>
          <w:tcPr>
            <w:tcW w:w="562" w:type="dxa"/>
            <w:vMerge/>
            <w:vAlign w:val="center"/>
          </w:tcPr>
          <w:p w14:paraId="32DC5293" w14:textId="77777777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14:paraId="49589177" w14:textId="77777777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65D167AE" w14:textId="77777777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D837C2B" w14:textId="77777777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14:paraId="283F3E10" w14:textId="108C8436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15 – 20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робочих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дня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реєстрації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заяви особи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або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надходження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уточненої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інформації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стосовно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разі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інформації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до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</w:p>
        </w:tc>
      </w:tr>
      <w:tr w:rsidR="00CA47FD" w14:paraId="1B3CB2BF" w14:textId="77777777" w:rsidTr="00C42DBE">
        <w:trPr>
          <w:trHeight w:val="1035"/>
          <w:jc w:val="center"/>
        </w:trPr>
        <w:tc>
          <w:tcPr>
            <w:tcW w:w="562" w:type="dxa"/>
            <w:vAlign w:val="center"/>
          </w:tcPr>
          <w:p w14:paraId="001B8DA6" w14:textId="5800859A" w:rsidR="00CA47FD" w:rsidRPr="00D123DB" w:rsidRDefault="00CA47FD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3119" w:type="dxa"/>
            <w:vAlign w:val="center"/>
          </w:tcPr>
          <w:p w14:paraId="3C15D612" w14:textId="27124A1A" w:rsidR="00CA47FD" w:rsidRPr="00D123DB" w:rsidRDefault="00CA47FD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звернення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685" w:type="dxa"/>
            <w:vAlign w:val="center"/>
          </w:tcPr>
          <w:p w14:paraId="2CC2564B" w14:textId="03B1832B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977" w:type="dxa"/>
          </w:tcPr>
          <w:p w14:paraId="367556BC" w14:textId="4C01B32E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Структурні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підрозділи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</w:p>
        </w:tc>
        <w:tc>
          <w:tcPr>
            <w:tcW w:w="3773" w:type="dxa"/>
            <w:vAlign w:val="center"/>
          </w:tcPr>
          <w:p w14:paraId="4E8D3BD1" w14:textId="7843CC24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Строки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етапів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</w:p>
        </w:tc>
      </w:tr>
      <w:tr w:rsidR="00CA47FD" w14:paraId="71236BF7" w14:textId="77777777" w:rsidTr="00C42DBE">
        <w:trPr>
          <w:trHeight w:val="1035"/>
          <w:jc w:val="center"/>
        </w:trPr>
        <w:tc>
          <w:tcPr>
            <w:tcW w:w="562" w:type="dxa"/>
            <w:vAlign w:val="center"/>
          </w:tcPr>
          <w:p w14:paraId="55989F58" w14:textId="02F0E909" w:rsidR="00CA47FD" w:rsidRPr="00D123DB" w:rsidRDefault="00CA47FD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5B25DC18" w14:textId="2F2E6D48" w:rsidR="00CA47FD" w:rsidRPr="00D123DB" w:rsidRDefault="00CA47FD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проміжної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відповіді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центру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разі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інформації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85" w:type="dxa"/>
            <w:vAlign w:val="center"/>
          </w:tcPr>
          <w:p w14:paraId="5679587D" w14:textId="4C5C9FE0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звернень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громадян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</w:tcPr>
          <w:p w14:paraId="0844901A" w14:textId="686932A1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звернень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громадян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Align w:val="center"/>
          </w:tcPr>
          <w:p w14:paraId="4958DD02" w14:textId="4844943A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робочого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дня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після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підписання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відповіді</w:t>
            </w:r>
          </w:p>
        </w:tc>
      </w:tr>
      <w:tr w:rsidR="00CA47FD" w14:paraId="7A438DAF" w14:textId="77777777" w:rsidTr="00C42DBE">
        <w:trPr>
          <w:trHeight w:val="1035"/>
          <w:jc w:val="center"/>
        </w:trPr>
        <w:tc>
          <w:tcPr>
            <w:tcW w:w="562" w:type="dxa"/>
            <w:vAlign w:val="center"/>
          </w:tcPr>
          <w:p w14:paraId="6D865B3E" w14:textId="0C9F6D16" w:rsidR="00CA47FD" w:rsidRPr="00D123DB" w:rsidRDefault="00CA47FD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  <w:vAlign w:val="center"/>
          </w:tcPr>
          <w:p w14:paraId="56675035" w14:textId="4E2BDE8F" w:rsidR="00CA47FD" w:rsidRPr="00D123DB" w:rsidRDefault="00CA47FD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підписання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рішення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міжвідомчої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комісії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головою і секретарем,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скріплення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рішення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гербовою печаткою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Мінветеранів</w:t>
            </w:r>
            <w:proofErr w:type="spellEnd"/>
          </w:p>
        </w:tc>
        <w:tc>
          <w:tcPr>
            <w:tcW w:w="3685" w:type="dxa"/>
            <w:vAlign w:val="center"/>
          </w:tcPr>
          <w:p w14:paraId="547CF6AA" w14:textId="2BA1DBA7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статусів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Департаменту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</w:tcPr>
          <w:p w14:paraId="590FC9CC" w14:textId="46ACED21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статусів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Департаменту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Align w:val="center"/>
          </w:tcPr>
          <w:p w14:paraId="4DBD827B" w14:textId="1337BF53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робочих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дня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прийняття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рішення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міжвідомчою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комісією</w:t>
            </w:r>
            <w:proofErr w:type="spellEnd"/>
          </w:p>
        </w:tc>
      </w:tr>
      <w:tr w:rsidR="00CA47FD" w14:paraId="6EDD9E13" w14:textId="77777777" w:rsidTr="00D123DB">
        <w:trPr>
          <w:trHeight w:val="1928"/>
          <w:jc w:val="center"/>
        </w:trPr>
        <w:tc>
          <w:tcPr>
            <w:tcW w:w="562" w:type="dxa"/>
            <w:vAlign w:val="center"/>
          </w:tcPr>
          <w:p w14:paraId="4ED681B7" w14:textId="4706306B" w:rsidR="00CA47FD" w:rsidRPr="00D123DB" w:rsidRDefault="00CA47FD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119" w:type="dxa"/>
            <w:vAlign w:val="center"/>
          </w:tcPr>
          <w:p w14:paraId="163B3215" w14:textId="400889EE" w:rsidR="00CA47FD" w:rsidRPr="00D123DB" w:rsidRDefault="00D123DB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Передача результату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звернень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громадян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685" w:type="dxa"/>
            <w:vAlign w:val="center"/>
          </w:tcPr>
          <w:p w14:paraId="77FD18FB" w14:textId="446083B1" w:rsidR="00CA47FD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особа Департаменту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</w:tcPr>
          <w:p w14:paraId="43B44EB8" w14:textId="4170C056" w:rsidR="00CA47FD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Департамент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Align w:val="center"/>
          </w:tcPr>
          <w:p w14:paraId="773CB44B" w14:textId="6EF64885" w:rsidR="00CA47FD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одного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робочого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дня з дня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погодження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результату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</w:tr>
      <w:tr w:rsidR="00D123DB" w14:paraId="575D5935" w14:textId="77777777" w:rsidTr="00D123DB">
        <w:trPr>
          <w:trHeight w:val="1668"/>
          <w:jc w:val="center"/>
        </w:trPr>
        <w:tc>
          <w:tcPr>
            <w:tcW w:w="562" w:type="dxa"/>
            <w:vAlign w:val="center"/>
          </w:tcPr>
          <w:p w14:paraId="3ECBA57C" w14:textId="333425CA" w:rsidR="00D123DB" w:rsidRPr="00D123DB" w:rsidRDefault="00D123DB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119" w:type="dxa"/>
            <w:vAlign w:val="center"/>
          </w:tcPr>
          <w:p w14:paraId="259855C6" w14:textId="657BE078" w:rsidR="00D123DB" w:rsidRPr="00D123DB" w:rsidRDefault="00D123DB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Передача результату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центру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3685" w:type="dxa"/>
            <w:vAlign w:val="center"/>
          </w:tcPr>
          <w:p w14:paraId="601F4A98" w14:textId="5EE418B7" w:rsidR="00D123DB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звернень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громадян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</w:tcPr>
          <w:p w14:paraId="2B7D95DE" w14:textId="40F7B071" w:rsidR="00D123DB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звернень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громадян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Align w:val="center"/>
          </w:tcPr>
          <w:p w14:paraId="0BEB27AA" w14:textId="5AF4D5BC" w:rsidR="00D123DB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одного дня з дня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отримання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разі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заяви через центр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123DB" w14:paraId="0798DE68" w14:textId="77777777" w:rsidTr="00D123DB">
        <w:trPr>
          <w:trHeight w:val="1277"/>
          <w:jc w:val="center"/>
        </w:trPr>
        <w:tc>
          <w:tcPr>
            <w:tcW w:w="562" w:type="dxa"/>
            <w:vAlign w:val="center"/>
          </w:tcPr>
          <w:p w14:paraId="22E13FD5" w14:textId="1DC055E6" w:rsidR="00D123DB" w:rsidRPr="00D123DB" w:rsidRDefault="00D123DB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119" w:type="dxa"/>
            <w:vAlign w:val="center"/>
          </w:tcPr>
          <w:p w14:paraId="365A98C9" w14:textId="09C9281C" w:rsidR="00D123DB" w:rsidRPr="00D123DB" w:rsidRDefault="00D123DB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повідомлення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готовність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замовнику</w:t>
            </w:r>
            <w:proofErr w:type="spellEnd"/>
          </w:p>
        </w:tc>
        <w:tc>
          <w:tcPr>
            <w:tcW w:w="3685" w:type="dxa"/>
            <w:vAlign w:val="center"/>
          </w:tcPr>
          <w:p w14:paraId="4CA418A8" w14:textId="69D4CE35" w:rsidR="00D123DB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Адміністратор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центру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2977" w:type="dxa"/>
          </w:tcPr>
          <w:p w14:paraId="4E52C35E" w14:textId="20BB2E84" w:rsidR="00D123DB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Центр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3773" w:type="dxa"/>
            <w:vAlign w:val="center"/>
          </w:tcPr>
          <w:p w14:paraId="581DBAEC" w14:textId="49E016FB" w:rsidR="00D123DB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одноденний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термін</w:t>
            </w:r>
            <w:proofErr w:type="spellEnd"/>
          </w:p>
        </w:tc>
      </w:tr>
      <w:tr w:rsidR="00D123DB" w14:paraId="08D84962" w14:textId="77777777" w:rsidTr="00C42DBE">
        <w:trPr>
          <w:trHeight w:val="1035"/>
          <w:jc w:val="center"/>
        </w:trPr>
        <w:tc>
          <w:tcPr>
            <w:tcW w:w="562" w:type="dxa"/>
            <w:vAlign w:val="center"/>
          </w:tcPr>
          <w:p w14:paraId="015EC6C1" w14:textId="6C6E51DD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3119" w:type="dxa"/>
            <w:vAlign w:val="center"/>
          </w:tcPr>
          <w:p w14:paraId="2BFB8F17" w14:textId="5F478EC8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звернення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685" w:type="dxa"/>
            <w:vAlign w:val="center"/>
          </w:tcPr>
          <w:p w14:paraId="6CAD28F1" w14:textId="573D86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977" w:type="dxa"/>
          </w:tcPr>
          <w:p w14:paraId="4A0884BF" w14:textId="6E5C6E13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Структурні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підрозділи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</w:p>
        </w:tc>
        <w:tc>
          <w:tcPr>
            <w:tcW w:w="3773" w:type="dxa"/>
            <w:vAlign w:val="center"/>
          </w:tcPr>
          <w:p w14:paraId="43D977DE" w14:textId="6AF7CFDA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Строки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етапів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</w:p>
        </w:tc>
      </w:tr>
      <w:tr w:rsidR="00D123DB" w14:paraId="2DC1D903" w14:textId="77777777" w:rsidTr="00D123DB">
        <w:trPr>
          <w:trHeight w:val="570"/>
          <w:jc w:val="center"/>
        </w:trPr>
        <w:tc>
          <w:tcPr>
            <w:tcW w:w="562" w:type="dxa"/>
            <w:vMerge w:val="restart"/>
            <w:vAlign w:val="center"/>
          </w:tcPr>
          <w:p w14:paraId="2BC543EA" w14:textId="0B9B956F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119" w:type="dxa"/>
            <w:vMerge w:val="restart"/>
            <w:vAlign w:val="center"/>
          </w:tcPr>
          <w:p w14:paraId="09BD0488" w14:textId="77777777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Видача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результату</w:t>
            </w:r>
          </w:p>
          <w:p w14:paraId="49CB3376" w14:textId="33639146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послуги</w:t>
            </w:r>
          </w:p>
        </w:tc>
        <w:tc>
          <w:tcPr>
            <w:tcW w:w="3685" w:type="dxa"/>
            <w:vAlign w:val="center"/>
          </w:tcPr>
          <w:p w14:paraId="13820C56" w14:textId="657FBE8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Адміністратор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центру</w:t>
            </w: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2977" w:type="dxa"/>
          </w:tcPr>
          <w:p w14:paraId="7D0BEEAB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Центр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</w:p>
          <w:p w14:paraId="7F200A3E" w14:textId="4DCFFE32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3773" w:type="dxa"/>
            <w:vAlign w:val="center"/>
          </w:tcPr>
          <w:p w14:paraId="0B35E5E9" w14:textId="4AA67E2C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день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звернення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заявника</w:t>
            </w:r>
            <w:proofErr w:type="spellEnd"/>
          </w:p>
        </w:tc>
      </w:tr>
      <w:tr w:rsidR="00D123DB" w14:paraId="1D680416" w14:textId="77777777" w:rsidTr="00C42DBE">
        <w:trPr>
          <w:trHeight w:val="450"/>
          <w:jc w:val="center"/>
        </w:trPr>
        <w:tc>
          <w:tcPr>
            <w:tcW w:w="562" w:type="dxa"/>
            <w:vMerge/>
            <w:vAlign w:val="center"/>
          </w:tcPr>
          <w:p w14:paraId="67A1B53E" w14:textId="77777777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14:paraId="41B2FED7" w14:textId="77777777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4D09F69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</w:p>
          <w:p w14:paraId="028074DC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звернень</w:t>
            </w:r>
            <w:proofErr w:type="spellEnd"/>
          </w:p>
          <w:p w14:paraId="2543B92B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громадян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E7467D" w14:textId="12BFB1B0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</w:tcPr>
          <w:p w14:paraId="1B08E19E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</w:t>
            </w:r>
          </w:p>
          <w:p w14:paraId="3EC43002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звернень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громадян</w:t>
            </w:r>
            <w:proofErr w:type="spellEnd"/>
          </w:p>
          <w:p w14:paraId="1135E0DB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587EEB8" w14:textId="28F939CD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Align w:val="center"/>
          </w:tcPr>
          <w:p w14:paraId="2ADDE35C" w14:textId="1DAB3736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одноденний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термін</w:t>
            </w:r>
            <w:proofErr w:type="spellEnd"/>
          </w:p>
        </w:tc>
      </w:tr>
      <w:tr w:rsidR="00D123DB" w14:paraId="4E786B7B" w14:textId="77777777" w:rsidTr="00AB7416">
        <w:trPr>
          <w:trHeight w:val="450"/>
          <w:jc w:val="center"/>
        </w:trPr>
        <w:tc>
          <w:tcPr>
            <w:tcW w:w="14116" w:type="dxa"/>
            <w:gridSpan w:val="5"/>
            <w:vAlign w:val="center"/>
          </w:tcPr>
          <w:p w14:paraId="40E5E469" w14:textId="7549E03D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Оскарження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D123DB" w14:paraId="5DCB719D" w14:textId="77777777" w:rsidTr="00AB7416">
        <w:trPr>
          <w:trHeight w:val="450"/>
          <w:jc w:val="center"/>
        </w:trPr>
        <w:tc>
          <w:tcPr>
            <w:tcW w:w="14116" w:type="dxa"/>
            <w:gridSpan w:val="5"/>
            <w:vAlign w:val="center"/>
          </w:tcPr>
          <w:p w14:paraId="205AFDE8" w14:textId="0B90AA2A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Дії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або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бездіяльність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адміністратора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центру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та/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або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особи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можуть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бути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оскаржені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суду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порядку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встановленому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законом.</w:t>
            </w:r>
          </w:p>
        </w:tc>
      </w:tr>
    </w:tbl>
    <w:p w14:paraId="1559DC69" w14:textId="77777777" w:rsidR="001C740E" w:rsidRDefault="001C74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722EB0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Термін надання адміністративної послуги визначений нормативно-правовими актами: 30 календарних днів**.</w:t>
      </w:r>
    </w:p>
    <w:p w14:paraId="2E75F134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* Реєстрація (оформлення) звернення суб’єкта звернення здійснюється в день його надходження або наступного робочого дня в разі</w:t>
      </w:r>
    </w:p>
    <w:p w14:paraId="7DB31481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його надходження після закінчення робочого дня, у вихідні, святкові та інші неробочі дні відповідно до наказу </w:t>
      </w:r>
      <w:proofErr w:type="spellStart"/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Мінветеранів</w:t>
      </w:r>
      <w:proofErr w:type="spellEnd"/>
    </w:p>
    <w:p w14:paraId="5A26970B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від 11.11.2021 № 228 “Про затвердження Порядку розгляду звернень громадян у Міністерстві у справах ветеранів України”,</w:t>
      </w:r>
    </w:p>
    <w:p w14:paraId="157D5658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зареєстрованого у Міністерстві юстиції України 30.12.2021 за № 1697/37319. Розгляд звернення та надання відповіді здійснюється</w:t>
      </w:r>
    </w:p>
    <w:p w14:paraId="04661D2D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в установленому порядку незалежно від місця реєстрації (</w:t>
      </w:r>
      <w:proofErr w:type="spellStart"/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ЦНАПа</w:t>
      </w:r>
      <w:proofErr w:type="spellEnd"/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або </w:t>
      </w:r>
      <w:proofErr w:type="spellStart"/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Мінветеранів</w:t>
      </w:r>
      <w:proofErr w:type="spellEnd"/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).</w:t>
      </w:r>
    </w:p>
    <w:p w14:paraId="5C7A0B75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** Відповідно до частини четвертої статті 10 Закону України “Про адміністративні послуги” у разі надання адміністративної</w:t>
      </w:r>
    </w:p>
    <w:p w14:paraId="5116659D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послуги суб’єктом надання адміністративних послуг, який діє на засадах колегіальності, рішення про надання адміністративної</w:t>
      </w:r>
    </w:p>
    <w:p w14:paraId="63451744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послуги або про відмову в її наданні приймається у строк, визначений частиною першою або другою цієї статті, а в разі</w:t>
      </w:r>
    </w:p>
    <w:p w14:paraId="46EC572C" w14:textId="77777777" w:rsidR="001B0CC1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неможливості прийняття зазначеного рішення у такий строк - на першому засіданні (слуханні) після закінчення цього строку.</w:t>
      </w:r>
    </w:p>
    <w:p w14:paraId="6BCA69EC" w14:textId="77777777" w:rsidR="001B0CC1" w:rsidRDefault="001B0CC1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EA3A9BC" w14:textId="77777777" w:rsidR="001B0CC1" w:rsidRDefault="001B0CC1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5A9B758" w14:textId="77777777" w:rsidR="001B0CC1" w:rsidRDefault="001B0CC1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1F69FC1" w14:textId="37B353FC" w:rsidR="001C740E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cr/>
      </w:r>
    </w:p>
    <w:p w14:paraId="59B45E1A" w14:textId="1E2C515E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123DB">
        <w:rPr>
          <w:rFonts w:ascii="Times New Roman" w:hAnsi="Times New Roman" w:cs="Times New Roman"/>
          <w:b/>
          <w:sz w:val="24"/>
          <w:szCs w:val="24"/>
          <w:lang w:val="en-US"/>
        </w:rPr>
        <w:t>Директор</w:t>
      </w:r>
      <w:proofErr w:type="spellEnd"/>
      <w:r w:rsidRPr="00D123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123DB">
        <w:rPr>
          <w:rFonts w:ascii="Times New Roman" w:hAnsi="Times New Roman" w:cs="Times New Roman"/>
          <w:b/>
          <w:sz w:val="24"/>
          <w:szCs w:val="24"/>
          <w:lang w:val="en-US"/>
        </w:rPr>
        <w:t>Департаменту</w:t>
      </w:r>
      <w:proofErr w:type="spellEnd"/>
      <w:r w:rsidRPr="00D123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123DB">
        <w:rPr>
          <w:rFonts w:ascii="Times New Roman" w:hAnsi="Times New Roman" w:cs="Times New Roman"/>
          <w:b/>
          <w:sz w:val="24"/>
          <w:szCs w:val="24"/>
          <w:lang w:val="en-US"/>
        </w:rPr>
        <w:t>соціальної</w:t>
      </w:r>
      <w:proofErr w:type="spellEnd"/>
      <w:r w:rsidRPr="00D123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123DB">
        <w:rPr>
          <w:rFonts w:ascii="Times New Roman" w:hAnsi="Times New Roman" w:cs="Times New Roman"/>
          <w:b/>
          <w:sz w:val="24"/>
          <w:szCs w:val="24"/>
          <w:lang w:val="en-US"/>
        </w:rPr>
        <w:t>політики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B0C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</w:t>
      </w:r>
      <w:proofErr w:type="spellStart"/>
      <w:r w:rsidR="001B0CC1" w:rsidRPr="001B0CC1">
        <w:rPr>
          <w:rFonts w:ascii="Times New Roman" w:hAnsi="Times New Roman" w:cs="Times New Roman"/>
          <w:b/>
          <w:sz w:val="24"/>
          <w:szCs w:val="24"/>
        </w:rPr>
        <w:t>Наталія</w:t>
      </w:r>
      <w:proofErr w:type="spellEnd"/>
      <w:r w:rsidR="001B0CC1" w:rsidRPr="001B0CC1">
        <w:rPr>
          <w:rFonts w:ascii="Times New Roman" w:hAnsi="Times New Roman" w:cs="Times New Roman"/>
          <w:b/>
          <w:sz w:val="24"/>
          <w:szCs w:val="24"/>
        </w:rPr>
        <w:t xml:space="preserve"> ГУМЕНЮК</w:t>
      </w:r>
    </w:p>
    <w:sectPr w:rsidR="00D123DB" w:rsidRPr="00D123DB" w:rsidSect="00D123DB">
      <w:pgSz w:w="16838" w:h="11906" w:orient="landscape"/>
      <w:pgMar w:top="426" w:right="851" w:bottom="156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D51A2"/>
    <w:multiLevelType w:val="multilevel"/>
    <w:tmpl w:val="02388BDE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 w16cid:durableId="34059397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0E"/>
    <w:rsid w:val="000B6758"/>
    <w:rsid w:val="000C758D"/>
    <w:rsid w:val="00103581"/>
    <w:rsid w:val="001B0CC1"/>
    <w:rsid w:val="001C740E"/>
    <w:rsid w:val="001E5437"/>
    <w:rsid w:val="00257AD8"/>
    <w:rsid w:val="00282E08"/>
    <w:rsid w:val="00294214"/>
    <w:rsid w:val="0033101B"/>
    <w:rsid w:val="003C2A09"/>
    <w:rsid w:val="0048275E"/>
    <w:rsid w:val="00576DA7"/>
    <w:rsid w:val="00612C5B"/>
    <w:rsid w:val="0063307D"/>
    <w:rsid w:val="006A58E8"/>
    <w:rsid w:val="006F64EF"/>
    <w:rsid w:val="00822951"/>
    <w:rsid w:val="008C5E4E"/>
    <w:rsid w:val="008C78F9"/>
    <w:rsid w:val="00980D1F"/>
    <w:rsid w:val="00A077B0"/>
    <w:rsid w:val="00A57E22"/>
    <w:rsid w:val="00A630D9"/>
    <w:rsid w:val="00A96FCE"/>
    <w:rsid w:val="00BB5A1A"/>
    <w:rsid w:val="00BC0F23"/>
    <w:rsid w:val="00BC1761"/>
    <w:rsid w:val="00C120B3"/>
    <w:rsid w:val="00CA47FD"/>
    <w:rsid w:val="00D123DB"/>
    <w:rsid w:val="00D75457"/>
    <w:rsid w:val="00D81906"/>
    <w:rsid w:val="00E23497"/>
    <w:rsid w:val="00EA726E"/>
    <w:rsid w:val="00EB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6554"/>
  <w15:docId w15:val="{163A93B3-FC72-4149-B815-A856EC1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_с_маркировкой Знак"/>
    <w:link w:val="a4"/>
    <w:qFormat/>
    <w:locked/>
    <w:rsid w:val="00F425EB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921C70"/>
    <w:pPr>
      <w:ind w:left="720"/>
      <w:contextualSpacing/>
    </w:pPr>
  </w:style>
  <w:style w:type="paragraph" w:customStyle="1" w:styleId="a4">
    <w:name w:val="Обычный_с_маркировкой"/>
    <w:link w:val="a3"/>
    <w:qFormat/>
    <w:rsid w:val="00F425EB"/>
    <w:pPr>
      <w:tabs>
        <w:tab w:val="left" w:pos="360"/>
      </w:tabs>
      <w:ind w:left="357" w:hanging="357"/>
    </w:pPr>
    <w:rPr>
      <w:rFonts w:ascii="Times New Roman" w:eastAsia="Times New Roman" w:hAnsi="Times New Roman" w:cs="Times New Roman"/>
      <w:szCs w:val="20"/>
      <w:lang w:val="en-US" w:eastAsia="ru-RU"/>
    </w:rPr>
  </w:style>
  <w:style w:type="table" w:styleId="ab">
    <w:name w:val="Table Grid"/>
    <w:basedOn w:val="a1"/>
    <w:uiPriority w:val="39"/>
    <w:rsid w:val="00CA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81906"/>
    <w:pPr>
      <w:widowControl w:val="0"/>
      <w:suppressLineNumber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63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33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4670</Words>
  <Characters>2662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Плотнікова Ольга Геннадіївна</dc:creator>
  <dc:description/>
  <cp:lastModifiedBy>user</cp:lastModifiedBy>
  <cp:revision>2</cp:revision>
  <cp:lastPrinted>2024-09-16T06:34:00Z</cp:lastPrinted>
  <dcterms:created xsi:type="dcterms:W3CDTF">2025-08-13T06:19:00Z</dcterms:created>
  <dcterms:modified xsi:type="dcterms:W3CDTF">2025-08-13T06:19:00Z</dcterms:modified>
  <dc:language>uk-UA</dc:language>
</cp:coreProperties>
</file>