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56" w:rsidRPr="000A1B74" w:rsidRDefault="006D1E56" w:rsidP="006D1E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6D1E56" w:rsidRDefault="006D1E56" w:rsidP="006D1E56">
      <w:pPr>
        <w:jc w:val="center"/>
        <w:rPr>
          <w:b/>
          <w:sz w:val="28"/>
          <w:szCs w:val="28"/>
        </w:rPr>
      </w:pPr>
    </w:p>
    <w:p w:rsidR="006D1E56" w:rsidRPr="000A1B74" w:rsidRDefault="00F971FC" w:rsidP="006D1E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="006D1E56">
        <w:rPr>
          <w:rFonts w:ascii="Times New Roman" w:hAnsi="Times New Roman" w:cs="Times New Roman"/>
          <w:sz w:val="28"/>
          <w:szCs w:val="28"/>
        </w:rPr>
        <w:t xml:space="preserve">   2022</w:t>
      </w:r>
      <w:r w:rsidR="006D1E56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D1E56" w:rsidRPr="000A1B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D1E56" w:rsidRPr="000A1B74">
        <w:rPr>
          <w:rFonts w:ascii="Times New Roman" w:hAnsi="Times New Roman" w:cs="Times New Roman"/>
          <w:sz w:val="28"/>
          <w:szCs w:val="28"/>
        </w:rPr>
        <w:t>о</w:t>
      </w:r>
      <w:r w:rsidR="006D1E56">
        <w:rPr>
          <w:rFonts w:ascii="Times New Roman" w:hAnsi="Times New Roman" w:cs="Times New Roman"/>
          <w:sz w:val="28"/>
          <w:szCs w:val="28"/>
        </w:rPr>
        <w:t>гребище</w:t>
      </w:r>
      <w:proofErr w:type="spellEnd"/>
      <w:r w:rsidR="006D1E5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383</w:t>
      </w:r>
      <w:r w:rsidR="006D1E56">
        <w:rPr>
          <w:sz w:val="28"/>
          <w:szCs w:val="28"/>
        </w:rPr>
        <w:t xml:space="preserve">                     </w:t>
      </w:r>
    </w:p>
    <w:p w:rsidR="00DB3B03" w:rsidRDefault="00DB3B03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:rsidR="006D1E56" w:rsidRDefault="006D1E56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D1E56">
        <w:rPr>
          <w:b/>
          <w:color w:val="000000"/>
          <w:sz w:val="28"/>
          <w:szCs w:val="28"/>
        </w:rPr>
        <w:t xml:space="preserve">Про початок </w:t>
      </w:r>
      <w:proofErr w:type="spellStart"/>
      <w:r w:rsidRPr="006D1E56">
        <w:rPr>
          <w:b/>
          <w:color w:val="000000"/>
          <w:sz w:val="28"/>
          <w:szCs w:val="28"/>
        </w:rPr>
        <w:t>опалювального</w:t>
      </w:r>
      <w:proofErr w:type="spellEnd"/>
      <w:r w:rsidRPr="006D1E56">
        <w:rPr>
          <w:b/>
          <w:color w:val="000000"/>
          <w:sz w:val="28"/>
          <w:szCs w:val="28"/>
        </w:rPr>
        <w:t xml:space="preserve"> </w:t>
      </w:r>
      <w:proofErr w:type="spellStart"/>
      <w:r w:rsidRPr="006D1E56">
        <w:rPr>
          <w:b/>
          <w:color w:val="000000"/>
          <w:sz w:val="28"/>
          <w:szCs w:val="28"/>
        </w:rPr>
        <w:t>періоду</w:t>
      </w:r>
      <w:proofErr w:type="spellEnd"/>
      <w:r w:rsidRPr="006D1E56">
        <w:rPr>
          <w:b/>
          <w:color w:val="000000"/>
          <w:sz w:val="28"/>
          <w:szCs w:val="28"/>
        </w:rPr>
        <w:t xml:space="preserve"> </w:t>
      </w:r>
    </w:p>
    <w:p w:rsidR="006D1E56" w:rsidRPr="006D1E56" w:rsidRDefault="006D1E56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D1E56">
        <w:rPr>
          <w:b/>
          <w:color w:val="000000"/>
          <w:sz w:val="28"/>
          <w:szCs w:val="28"/>
        </w:rPr>
        <w:t xml:space="preserve">2022-2023 </w:t>
      </w:r>
      <w:proofErr w:type="spellStart"/>
      <w:r w:rsidRPr="006D1E56">
        <w:rPr>
          <w:b/>
          <w:color w:val="000000"/>
          <w:sz w:val="28"/>
          <w:szCs w:val="28"/>
        </w:rPr>
        <w:t>рокі</w:t>
      </w:r>
      <w:proofErr w:type="gramStart"/>
      <w:r w:rsidRPr="006D1E56">
        <w:rPr>
          <w:b/>
          <w:color w:val="000000"/>
          <w:sz w:val="28"/>
          <w:szCs w:val="28"/>
        </w:rPr>
        <w:t>в</w:t>
      </w:r>
      <w:proofErr w:type="spellEnd"/>
      <w:proofErr w:type="gramEnd"/>
      <w:r w:rsidRPr="006D1E56">
        <w:rPr>
          <w:b/>
          <w:color w:val="000000"/>
          <w:sz w:val="28"/>
          <w:szCs w:val="28"/>
        </w:rPr>
        <w:t xml:space="preserve"> на </w:t>
      </w:r>
      <w:proofErr w:type="spellStart"/>
      <w:r w:rsidRPr="006D1E56">
        <w:rPr>
          <w:b/>
          <w:color w:val="000000"/>
          <w:sz w:val="28"/>
          <w:szCs w:val="28"/>
        </w:rPr>
        <w:t>об’єктах</w:t>
      </w:r>
      <w:proofErr w:type="spellEnd"/>
    </w:p>
    <w:p w:rsidR="006D1E56" w:rsidRDefault="006D1E56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Погребищенської</w:t>
      </w:r>
      <w:proofErr w:type="spellEnd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міської</w:t>
      </w:r>
      <w:proofErr w:type="spellEnd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D1E56" w:rsidRDefault="006D1E56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територіальної</w:t>
      </w:r>
      <w:proofErr w:type="spellEnd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громади</w:t>
      </w:r>
      <w:proofErr w:type="spellEnd"/>
    </w:p>
    <w:p w:rsidR="006D1E56" w:rsidRPr="006D1E56" w:rsidRDefault="006D1E56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0195F" w:rsidRDefault="00DB3B03" w:rsidP="006D1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Відповідно до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підпункту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пункту «а»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0195F" w:rsidRPr="00DB3B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B03">
        <w:rPr>
          <w:rFonts w:ascii="Times New Roman" w:hAnsi="Times New Roman" w:cs="Times New Roman"/>
          <w:sz w:val="28"/>
          <w:szCs w:val="28"/>
          <w:lang w:val="uk-UA"/>
        </w:rPr>
        <w:t>частини 1 статті 52, частини 6 статті 59 Закону України «Про місцеве самоврядування в Україні»</w:t>
      </w:r>
      <w:r w:rsidR="00D0195F" w:rsidRPr="00DB3B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Законів України 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Про теплопостачання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Про житлово-комунальні послуги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Міністрів України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21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серпня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2019 №830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2410B" w:rsidRPr="0052410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Правил надання послуги з постачання теплової енергії і типових договорів про надання послуг</w:t>
      </w:r>
      <w:r w:rsidR="005C097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и з постачання теплової енергії»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Правил технічної експлуатації теплових установок і мереж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, затверджених наказом Міністерства палива та енергетики</w:t>
      </w:r>
      <w:r w:rsidR="00D0195F" w:rsidRPr="007E2C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Ук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раїни від 14 лютого 2007 року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№71, зареєстрованих у Міністерстві юстиції Укр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аїни від 05 березня 2007 року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№197/13464, 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 xml:space="preserve">наказу Міністерства палива та енергетики України, Міністерства з питань житлово-комунального господарства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України від 10 грудня 2008 року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№620/378 «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>Про затвердження Правил підготовки теплових господарств до опалювального періоду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 xml:space="preserve">, зареєстрованого у Міністерстві юстиції України 31 грудня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2008 року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№1310/16001, з метою забезпечення стабільної роботи об’єктів соціальної сфери </w:t>
      </w:r>
      <w:proofErr w:type="spellStart"/>
      <w:r w:rsidR="00D019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в умовах осінньо-зимового періоду 202</w:t>
      </w:r>
      <w:r w:rsidR="009736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7368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та у зв’язку із сталим пониженням середньодобової температури навколишнього середовища</w:t>
      </w:r>
      <w:r w:rsidR="00592AD1" w:rsidRPr="00592AD1">
        <w:rPr>
          <w:sz w:val="28"/>
          <w:szCs w:val="28"/>
          <w:lang w:val="uk-UA"/>
        </w:rPr>
        <w:t xml:space="preserve"> </w:t>
      </w:r>
      <w:r w:rsidR="00592AD1" w:rsidRPr="00592AD1">
        <w:rPr>
          <w:rFonts w:ascii="Times New Roman" w:hAnsi="Times New Roman" w:cs="Times New Roman"/>
          <w:sz w:val="28"/>
          <w:szCs w:val="28"/>
          <w:lang w:val="uk-UA"/>
        </w:rPr>
        <w:t>виконавчий комітет міської ради ВИРІШИВ</w:t>
      </w:r>
      <w:r w:rsidR="00D0195F" w:rsidRPr="00592AD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3443C" w:rsidRDefault="0023443C" w:rsidP="006D1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5BC0" w:rsidRDefault="00887E70" w:rsidP="00F553B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D3C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>Розпочати</w:t>
      </w:r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опалювальний період 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 xml:space="preserve">2022-2023 років </w:t>
      </w:r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>в комунальних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підприємствах,</w:t>
      </w:r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закладах, установах, організаціях, управліннях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відділах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>, центрах</w:t>
      </w:r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 xml:space="preserve">та службах </w:t>
      </w:r>
      <w:proofErr w:type="spellStart"/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</w:t>
      </w:r>
      <w:r w:rsidR="0097392B" w:rsidRPr="00066D71">
        <w:rPr>
          <w:rFonts w:ascii="Times New Roman" w:hAnsi="Times New Roman" w:cs="Times New Roman"/>
          <w:sz w:val="28"/>
          <w:szCs w:val="28"/>
          <w:lang w:val="uk-UA"/>
        </w:rPr>
        <w:t>15 жовтня</w:t>
      </w:r>
      <w:r w:rsidR="0097392B"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поточного року</w:t>
      </w:r>
      <w:r w:rsidR="00F553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3B9" w:rsidRDefault="00F553B9" w:rsidP="00F553B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5BC0" w:rsidRDefault="00365BC0" w:rsidP="00ED3C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D3C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92B" w:rsidRPr="00887E70">
        <w:rPr>
          <w:rFonts w:ascii="Times New Roman" w:hAnsi="Times New Roman" w:cs="Times New Roman"/>
          <w:sz w:val="28"/>
          <w:szCs w:val="28"/>
          <w:lang w:val="uk-UA"/>
        </w:rPr>
        <w:t xml:space="preserve">Керівникам комунальних підприємств, установ, організацій, начальникам </w:t>
      </w:r>
    </w:p>
    <w:p w:rsidR="00365BC0" w:rsidRDefault="0097392B" w:rsidP="00ED3C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7E70">
        <w:rPr>
          <w:rFonts w:ascii="Times New Roman" w:hAnsi="Times New Roman" w:cs="Times New Roman"/>
          <w:sz w:val="28"/>
          <w:szCs w:val="28"/>
          <w:lang w:val="uk-UA"/>
        </w:rPr>
        <w:t>відділів, управлінь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центрів, служб </w:t>
      </w:r>
      <w:r w:rsidRPr="00887E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7E7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87E7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 xml:space="preserve">під час </w:t>
      </w:r>
    </w:p>
    <w:p w:rsidR="0097392B" w:rsidRDefault="00887E70" w:rsidP="00ED3C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проходження опалювального періоду 2022/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23 років забезпечити</w:t>
      </w:r>
      <w:r w:rsidR="0097392B" w:rsidRPr="00887E7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392B" w:rsidRDefault="0097392B" w:rsidP="00ED3C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E841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10% </w:t>
      </w:r>
      <w:r w:rsidR="00E841F8">
        <w:rPr>
          <w:rFonts w:ascii="Times New Roman" w:hAnsi="Times New Roman" w:cs="Times New Roman"/>
          <w:sz w:val="28"/>
          <w:szCs w:val="28"/>
          <w:lang w:val="uk-UA"/>
        </w:rPr>
        <w:t>економію енергоресурсів (газ, електроенергія, тверде паливо) при    дотриманні  достатнього температурного режиму в приміщеннях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41F8">
        <w:rPr>
          <w:rFonts w:ascii="Times New Roman" w:hAnsi="Times New Roman" w:cs="Times New Roman"/>
          <w:sz w:val="28"/>
          <w:szCs w:val="28"/>
          <w:lang w:val="uk-UA"/>
        </w:rPr>
        <w:t xml:space="preserve"> в межах</w:t>
      </w:r>
      <w:r w:rsidR="00E841F8" w:rsidRPr="00E8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1F8">
        <w:rPr>
          <w:rFonts w:ascii="Times New Roman" w:hAnsi="Times New Roman" w:cs="Times New Roman"/>
          <w:sz w:val="28"/>
          <w:szCs w:val="28"/>
          <w:lang w:val="uk-UA"/>
        </w:rPr>
        <w:t>Державних санітарних правил та норм;</w:t>
      </w:r>
    </w:p>
    <w:p w:rsidR="00D934D1" w:rsidRPr="00D934D1" w:rsidRDefault="00D934D1" w:rsidP="00ED3C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4D1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 xml:space="preserve"> безперебійну,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без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аварійну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роботу 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пічного опалення,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теплових пунктів, котелень 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освіти, охорони здоров’я, культури, надання соціальних послуг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ях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,  відділ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, центр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та служб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призначення відповідальних  за їх роботу з числа осіб, що мають відповідний досвід роботи, пройшли перевірку знань і мають посвідчення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встановленого зразка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0195F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0195F" w:rsidRDefault="00D934D1" w:rsidP="00ED3C84">
      <w:pPr>
        <w:spacing w:after="0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D3C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безумовне дотримання правил техніки безпеки, пожежної безпеки, інструкцій 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експлуатації котлів, засобів вимірювальної техніки, автоматики та насосної групи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працівниками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задіяними 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під час проходження опалювального сезону</w:t>
      </w:r>
      <w:r w:rsidR="00E9463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0195F" w:rsidRPr="00D934D1">
        <w:rPr>
          <w:sz w:val="28"/>
          <w:szCs w:val="28"/>
          <w:lang w:val="uk-UA"/>
        </w:rPr>
        <w:t xml:space="preserve"> </w:t>
      </w:r>
    </w:p>
    <w:p w:rsidR="0023443C" w:rsidRPr="00592AD1" w:rsidRDefault="0023443C" w:rsidP="00ED3C84">
      <w:pPr>
        <w:spacing w:after="0"/>
        <w:jc w:val="both"/>
        <w:rPr>
          <w:sz w:val="28"/>
          <w:szCs w:val="28"/>
          <w:lang w:val="uk-UA"/>
        </w:rPr>
      </w:pPr>
    </w:p>
    <w:p w:rsidR="0023443C" w:rsidRPr="0023443C" w:rsidRDefault="00ED3C84" w:rsidP="0023443C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3</w:t>
      </w:r>
      <w:r w:rsidR="0023443C">
        <w:rPr>
          <w:rFonts w:ascii="Times New Roman" w:hAnsi="Times New Roman" w:cs="Times New Roman"/>
          <w:lang w:val="uk-UA" w:eastAsia="ru-RU"/>
        </w:rPr>
        <w:t xml:space="preserve">. </w:t>
      </w:r>
      <w:r w:rsidR="0023443C" w:rsidRPr="0023443C">
        <w:rPr>
          <w:rFonts w:ascii="Times New Roman" w:hAnsi="Times New Roman" w:cs="Times New Roman"/>
          <w:lang w:eastAsia="ru-RU"/>
        </w:rPr>
        <w:t xml:space="preserve">Контроль за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виконанням</w:t>
      </w:r>
      <w:proofErr w:type="spellEnd"/>
      <w:r w:rsidR="0023443C" w:rsidRPr="0023443C">
        <w:rPr>
          <w:rFonts w:ascii="Times New Roman" w:hAnsi="Times New Roman" w:cs="Times New Roman"/>
          <w:lang w:val="uk-UA" w:eastAsia="ru-RU"/>
        </w:rPr>
        <w:t xml:space="preserve"> цього </w:t>
      </w:r>
      <w:proofErr w:type="spellStart"/>
      <w:proofErr w:type="gramStart"/>
      <w:r w:rsidR="0023443C" w:rsidRPr="0023443C">
        <w:rPr>
          <w:rFonts w:ascii="Times New Roman" w:hAnsi="Times New Roman" w:cs="Times New Roman"/>
          <w:lang w:eastAsia="ru-RU"/>
        </w:rPr>
        <w:t>р</w:t>
      </w:r>
      <w:proofErr w:type="gramEnd"/>
      <w:r w:rsidR="0023443C" w:rsidRPr="0023443C">
        <w:rPr>
          <w:rFonts w:ascii="Times New Roman" w:hAnsi="Times New Roman" w:cs="Times New Roman"/>
          <w:lang w:eastAsia="ru-RU"/>
        </w:rPr>
        <w:t>ішення</w:t>
      </w:r>
      <w:proofErr w:type="spellEnd"/>
      <w:r w:rsidR="0023443C" w:rsidRPr="0023443C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покласти</w:t>
      </w:r>
      <w:proofErr w:type="spellEnd"/>
      <w:r w:rsidR="0023443C" w:rsidRPr="0023443C">
        <w:rPr>
          <w:rFonts w:ascii="Times New Roman" w:hAnsi="Times New Roman" w:cs="Times New Roman"/>
          <w:lang w:eastAsia="ru-RU"/>
        </w:rPr>
        <w:t xml:space="preserve"> на заступника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міського</w:t>
      </w:r>
      <w:proofErr w:type="spellEnd"/>
      <w:r w:rsidR="0023443C" w:rsidRPr="0023443C">
        <w:rPr>
          <w:rFonts w:ascii="Times New Roman" w:hAnsi="Times New Roman" w:cs="Times New Roman"/>
          <w:lang w:eastAsia="ru-RU"/>
        </w:rPr>
        <w:t xml:space="preserve"> </w:t>
      </w:r>
    </w:p>
    <w:p w:rsidR="0023443C" w:rsidRPr="0023443C" w:rsidRDefault="0023443C" w:rsidP="0023443C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proofErr w:type="spellStart"/>
      <w:r w:rsidRPr="0023443C">
        <w:rPr>
          <w:rFonts w:ascii="Times New Roman" w:hAnsi="Times New Roman" w:cs="Times New Roman"/>
          <w:lang w:eastAsia="ru-RU"/>
        </w:rPr>
        <w:t>голови</w:t>
      </w:r>
      <w:proofErr w:type="spellEnd"/>
      <w:r w:rsidRPr="0023443C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23443C">
        <w:rPr>
          <w:rFonts w:ascii="Times New Roman" w:hAnsi="Times New Roman" w:cs="Times New Roman"/>
          <w:lang w:eastAsia="ru-RU"/>
        </w:rPr>
        <w:t>Тригуба</w:t>
      </w:r>
      <w:proofErr w:type="spellEnd"/>
      <w:r w:rsidRPr="0023443C">
        <w:rPr>
          <w:rFonts w:ascii="Times New Roman" w:hAnsi="Times New Roman" w:cs="Times New Roman"/>
          <w:lang w:eastAsia="ru-RU"/>
        </w:rPr>
        <w:t xml:space="preserve"> О.С.</w:t>
      </w:r>
    </w:p>
    <w:p w:rsidR="0023443C" w:rsidRPr="00A70FEC" w:rsidRDefault="0023443C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  <w:lang w:val="ru-RU"/>
        </w:rPr>
      </w:pPr>
    </w:p>
    <w:p w:rsidR="006B7A44" w:rsidRDefault="00515AB9" w:rsidP="00603AB6">
      <w:pPr>
        <w:pStyle w:val="a4"/>
        <w:shd w:val="clear" w:color="auto" w:fill="FFFFFF"/>
        <w:tabs>
          <w:tab w:val="left" w:pos="0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  <w:proofErr w:type="spellStart"/>
      <w:r>
        <w:rPr>
          <w:rFonts w:eastAsiaTheme="majorEastAsia"/>
          <w:b/>
          <w:bCs/>
          <w:iCs/>
          <w:sz w:val="28"/>
          <w:szCs w:val="28"/>
          <w:lang w:val="ru-RU"/>
        </w:rPr>
        <w:t>Погребищенський</w:t>
      </w:r>
      <w:proofErr w:type="spellEnd"/>
      <w:r>
        <w:rPr>
          <w:rFonts w:eastAsiaTheme="majorEastAsia"/>
          <w:b/>
          <w:bCs/>
          <w:iCs/>
          <w:sz w:val="28"/>
          <w:szCs w:val="28"/>
          <w:lang w:val="ru-RU"/>
        </w:rPr>
        <w:t xml:space="preserve"> м</w:t>
      </w:r>
      <w:proofErr w:type="spellStart"/>
      <w:r>
        <w:rPr>
          <w:rFonts w:eastAsiaTheme="majorEastAsia"/>
          <w:b/>
          <w:bCs/>
          <w:iCs/>
          <w:sz w:val="28"/>
          <w:szCs w:val="28"/>
        </w:rPr>
        <w:t>іський</w:t>
      </w:r>
      <w:proofErr w:type="spellEnd"/>
      <w:r>
        <w:rPr>
          <w:rFonts w:eastAsiaTheme="majorEastAsia"/>
          <w:b/>
          <w:bCs/>
          <w:iCs/>
          <w:sz w:val="28"/>
          <w:szCs w:val="28"/>
        </w:rPr>
        <w:t xml:space="preserve"> голова                 </w:t>
      </w:r>
      <w:r w:rsidR="005C097A">
        <w:rPr>
          <w:rFonts w:eastAsiaTheme="majorEastAsia"/>
          <w:b/>
          <w:bCs/>
          <w:iCs/>
          <w:sz w:val="28"/>
          <w:szCs w:val="28"/>
          <w:lang w:val="ru-RU"/>
        </w:rPr>
        <w:t xml:space="preserve"> </w:t>
      </w:r>
      <w:r w:rsidR="00A70FEC">
        <w:rPr>
          <w:rFonts w:eastAsiaTheme="majorEastAsia"/>
          <w:b/>
          <w:bCs/>
          <w:iCs/>
          <w:sz w:val="28"/>
          <w:szCs w:val="28"/>
          <w:lang w:val="ru-RU"/>
        </w:rPr>
        <w:t xml:space="preserve">     </w:t>
      </w:r>
      <w:r w:rsidR="005C097A">
        <w:rPr>
          <w:rFonts w:eastAsiaTheme="majorEastAsia"/>
          <w:b/>
          <w:bCs/>
          <w:iCs/>
          <w:sz w:val="28"/>
          <w:szCs w:val="28"/>
          <w:lang w:val="ru-RU"/>
        </w:rPr>
        <w:t xml:space="preserve">      </w:t>
      </w:r>
      <w:r w:rsidR="000A1B74">
        <w:rPr>
          <w:rFonts w:eastAsiaTheme="majorEastAsia"/>
          <w:b/>
          <w:bCs/>
          <w:iCs/>
          <w:sz w:val="28"/>
          <w:szCs w:val="28"/>
        </w:rPr>
        <w:t>С</w:t>
      </w:r>
      <w:r w:rsidR="00603AB6">
        <w:rPr>
          <w:rFonts w:eastAsiaTheme="majorEastAsia"/>
          <w:b/>
          <w:bCs/>
          <w:iCs/>
          <w:sz w:val="28"/>
          <w:szCs w:val="28"/>
        </w:rPr>
        <w:t xml:space="preserve">ергій </w:t>
      </w:r>
      <w:r w:rsidR="00643674">
        <w:rPr>
          <w:rFonts w:eastAsiaTheme="majorEastAsia"/>
          <w:b/>
          <w:bCs/>
          <w:iCs/>
          <w:sz w:val="28"/>
          <w:szCs w:val="28"/>
        </w:rPr>
        <w:t xml:space="preserve"> </w:t>
      </w:r>
      <w:r w:rsidR="000A1B74">
        <w:rPr>
          <w:rFonts w:eastAsiaTheme="majorEastAsia"/>
          <w:b/>
          <w:bCs/>
          <w:iCs/>
          <w:sz w:val="28"/>
          <w:szCs w:val="28"/>
        </w:rPr>
        <w:t>ВОЛИНСЬКИЙ</w:t>
      </w:r>
    </w:p>
    <w:p w:rsidR="00EE1FD7" w:rsidRDefault="00EE1FD7" w:rsidP="00603AB6">
      <w:pPr>
        <w:pStyle w:val="a4"/>
        <w:shd w:val="clear" w:color="auto" w:fill="FFFFFF"/>
        <w:tabs>
          <w:tab w:val="left" w:pos="0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</w:p>
    <w:sectPr w:rsidR="00EE1FD7" w:rsidSect="00365BC0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4209A0"/>
    <w:multiLevelType w:val="hybridMultilevel"/>
    <w:tmpl w:val="C5E6B0D0"/>
    <w:lvl w:ilvl="0" w:tplc="286886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4DD0F8B"/>
    <w:multiLevelType w:val="hybridMultilevel"/>
    <w:tmpl w:val="4A701568"/>
    <w:lvl w:ilvl="0" w:tplc="8FBCC3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F2C94"/>
    <w:multiLevelType w:val="hybridMultilevel"/>
    <w:tmpl w:val="1F2C32F2"/>
    <w:lvl w:ilvl="0" w:tplc="EEA4C2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66D71"/>
    <w:rsid w:val="000A1B74"/>
    <w:rsid w:val="000E0280"/>
    <w:rsid w:val="00157019"/>
    <w:rsid w:val="001E4F20"/>
    <w:rsid w:val="001E58A0"/>
    <w:rsid w:val="0020466B"/>
    <w:rsid w:val="00217C73"/>
    <w:rsid w:val="0023443C"/>
    <w:rsid w:val="00266ECF"/>
    <w:rsid w:val="002B0DE9"/>
    <w:rsid w:val="002C09A0"/>
    <w:rsid w:val="003573AF"/>
    <w:rsid w:val="00365BC0"/>
    <w:rsid w:val="003919DB"/>
    <w:rsid w:val="0040539D"/>
    <w:rsid w:val="00427E20"/>
    <w:rsid w:val="004A0C4D"/>
    <w:rsid w:val="00511A7F"/>
    <w:rsid w:val="00515AB9"/>
    <w:rsid w:val="0052410B"/>
    <w:rsid w:val="00592AD1"/>
    <w:rsid w:val="00592E30"/>
    <w:rsid w:val="005C097A"/>
    <w:rsid w:val="00603AB6"/>
    <w:rsid w:val="00643674"/>
    <w:rsid w:val="006B7A44"/>
    <w:rsid w:val="006D1E56"/>
    <w:rsid w:val="006D63AB"/>
    <w:rsid w:val="006E7F7D"/>
    <w:rsid w:val="00757E5D"/>
    <w:rsid w:val="00777109"/>
    <w:rsid w:val="00785281"/>
    <w:rsid w:val="00887E70"/>
    <w:rsid w:val="008A574A"/>
    <w:rsid w:val="008A57A7"/>
    <w:rsid w:val="009127E2"/>
    <w:rsid w:val="009608C5"/>
    <w:rsid w:val="00973689"/>
    <w:rsid w:val="0097392B"/>
    <w:rsid w:val="00994A56"/>
    <w:rsid w:val="009D7303"/>
    <w:rsid w:val="009F273B"/>
    <w:rsid w:val="00A14E0F"/>
    <w:rsid w:val="00A70FEC"/>
    <w:rsid w:val="00AF7630"/>
    <w:rsid w:val="00B034BB"/>
    <w:rsid w:val="00B66A4A"/>
    <w:rsid w:val="00B9318C"/>
    <w:rsid w:val="00BF4609"/>
    <w:rsid w:val="00C23C90"/>
    <w:rsid w:val="00C315C1"/>
    <w:rsid w:val="00C91FC0"/>
    <w:rsid w:val="00CA731A"/>
    <w:rsid w:val="00CC330E"/>
    <w:rsid w:val="00CC3739"/>
    <w:rsid w:val="00D0195F"/>
    <w:rsid w:val="00D45F15"/>
    <w:rsid w:val="00D46FD3"/>
    <w:rsid w:val="00D66D92"/>
    <w:rsid w:val="00D74866"/>
    <w:rsid w:val="00D86DF4"/>
    <w:rsid w:val="00D934D1"/>
    <w:rsid w:val="00D950EC"/>
    <w:rsid w:val="00DB3B03"/>
    <w:rsid w:val="00DB3EE8"/>
    <w:rsid w:val="00DC5059"/>
    <w:rsid w:val="00DE3345"/>
    <w:rsid w:val="00E27B61"/>
    <w:rsid w:val="00E35770"/>
    <w:rsid w:val="00E42B69"/>
    <w:rsid w:val="00E42FC5"/>
    <w:rsid w:val="00E841F8"/>
    <w:rsid w:val="00E9463D"/>
    <w:rsid w:val="00ED3C84"/>
    <w:rsid w:val="00EE1FD7"/>
    <w:rsid w:val="00F37313"/>
    <w:rsid w:val="00F410D9"/>
    <w:rsid w:val="00F553B9"/>
    <w:rsid w:val="00F971FC"/>
    <w:rsid w:val="00FC4EAF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5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10">
    <w:name w:val="Заголовок 11"/>
    <w:basedOn w:val="a"/>
    <w:uiPriority w:val="1"/>
    <w:qFormat/>
    <w:rsid w:val="008A57A7"/>
    <w:pPr>
      <w:widowControl w:val="0"/>
      <w:autoSpaceDE w:val="0"/>
      <w:autoSpaceDN w:val="0"/>
      <w:adjustRightInd w:val="0"/>
      <w:spacing w:after="0" w:line="240" w:lineRule="auto"/>
      <w:ind w:left="221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6D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23443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3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copy-file-field">
    <w:name w:val="copy-file-field"/>
    <w:basedOn w:val="a0"/>
    <w:rsid w:val="00365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5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10">
    <w:name w:val="Заголовок 11"/>
    <w:basedOn w:val="a"/>
    <w:uiPriority w:val="1"/>
    <w:qFormat/>
    <w:rsid w:val="008A57A7"/>
    <w:pPr>
      <w:widowControl w:val="0"/>
      <w:autoSpaceDE w:val="0"/>
      <w:autoSpaceDN w:val="0"/>
      <w:adjustRightInd w:val="0"/>
      <w:spacing w:after="0" w:line="240" w:lineRule="auto"/>
      <w:ind w:left="221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6D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23443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3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copy-file-field">
    <w:name w:val="copy-file-field"/>
    <w:basedOn w:val="a0"/>
    <w:rsid w:val="00365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EE870-4797-4895-A44F-43A61BA3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2022-10-06T09:29:00Z</cp:lastPrinted>
  <dcterms:created xsi:type="dcterms:W3CDTF">2022-09-21T13:31:00Z</dcterms:created>
  <dcterms:modified xsi:type="dcterms:W3CDTF">2022-10-14T06:48:00Z</dcterms:modified>
</cp:coreProperties>
</file>